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E6B216" w14:textId="77777777" w:rsidR="00940EDB" w:rsidRPr="00BB326A" w:rsidRDefault="00940EDB" w:rsidP="00940EDB">
      <w:pPr>
        <w:pStyle w:val="NoSpacing"/>
        <w:rPr>
          <w:rFonts w:asciiTheme="minorHAnsi" w:hAnsiTheme="minorHAnsi" w:cstheme="minorHAnsi"/>
          <w:sz w:val="22"/>
          <w:szCs w:val="22"/>
        </w:rPr>
      </w:pPr>
      <w:bookmarkStart w:id="0" w:name="_Hlk499714351"/>
      <w:r w:rsidRPr="00BB326A">
        <w:rPr>
          <w:rFonts w:asciiTheme="minorHAnsi" w:hAnsiTheme="minorHAnsi" w:cstheme="minorHAnsi"/>
          <w:noProof/>
          <w:sz w:val="22"/>
          <w:szCs w:val="22"/>
          <w:bdr w:val="none" w:sz="0" w:space="0" w:color="auto"/>
        </w:rPr>
        <w:drawing>
          <wp:anchor distT="0" distB="0" distL="0" distR="0" simplePos="0" relativeHeight="251659264" behindDoc="0" locked="0" layoutInCell="1" allowOverlap="1" wp14:anchorId="5C30AEFA" wp14:editId="6753F7D5">
            <wp:simplePos x="0" y="0"/>
            <wp:positionH relativeFrom="column">
              <wp:posOffset>2491435</wp:posOffset>
            </wp:positionH>
            <wp:positionV relativeFrom="line">
              <wp:posOffset>-264160</wp:posOffset>
            </wp:positionV>
            <wp:extent cx="1000125" cy="1123950"/>
            <wp:effectExtent l="0" t="0" r="9525" b="0"/>
            <wp:wrapNone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4AAFFD" w14:textId="77777777" w:rsidR="00940EDB" w:rsidRPr="00BB326A" w:rsidRDefault="00940EDB" w:rsidP="00940EDB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74E4704" w14:textId="77777777" w:rsidR="00940EDB" w:rsidRPr="00BB326A" w:rsidRDefault="00940EDB" w:rsidP="00940EDB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1073095" w14:textId="77777777" w:rsidR="00940EDB" w:rsidRPr="00BB326A" w:rsidRDefault="00940EDB" w:rsidP="00940EDB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BDF8C96" w14:textId="77777777" w:rsidR="00940EDB" w:rsidRPr="00BB326A" w:rsidRDefault="00940EDB" w:rsidP="00940EDB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A2122C5" w14:textId="53E1B417" w:rsidR="00940EDB" w:rsidRPr="00BB326A" w:rsidRDefault="00940EDB" w:rsidP="00853994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b/>
          <w:bCs/>
          <w:sz w:val="28"/>
          <w:szCs w:val="28"/>
        </w:rPr>
        <w:t xml:space="preserve">Oxfam </w:t>
      </w:r>
      <w:r w:rsidR="005D4F1D">
        <w:rPr>
          <w:rFonts w:asciiTheme="minorHAnsi" w:hAnsiTheme="minorHAnsi" w:cstheme="minorHAnsi"/>
          <w:b/>
          <w:bCs/>
          <w:sz w:val="28"/>
          <w:szCs w:val="28"/>
        </w:rPr>
        <w:t>in Tunisia</w:t>
      </w:r>
      <w:r w:rsidRPr="00BB32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B346267" w14:textId="15058952" w:rsidR="00940EDB" w:rsidRPr="00BB326A" w:rsidRDefault="00940EDB" w:rsidP="00940EDB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326A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5D4F1D">
        <w:rPr>
          <w:rFonts w:asciiTheme="minorHAnsi" w:hAnsiTheme="minorHAnsi" w:cstheme="minorHAnsi"/>
          <w:b/>
          <w:bCs/>
          <w:sz w:val="28"/>
          <w:szCs w:val="28"/>
        </w:rPr>
        <w:t>Bookkeeper</w:t>
      </w:r>
      <w:r w:rsidRPr="00BB326A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63AFE08F" w14:textId="77777777" w:rsidR="00940EDB" w:rsidRPr="00BB326A" w:rsidRDefault="00940EDB" w:rsidP="00940EDB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326A">
        <w:rPr>
          <w:rFonts w:asciiTheme="minorHAnsi" w:hAnsiTheme="minorHAnsi" w:cstheme="minorHAnsi"/>
          <w:b/>
          <w:bCs/>
          <w:sz w:val="28"/>
          <w:szCs w:val="28"/>
        </w:rPr>
        <w:t>Job Description</w:t>
      </w:r>
    </w:p>
    <w:p w14:paraId="4C0CD1A1" w14:textId="6ACE5D21" w:rsidR="00940EDB" w:rsidRDefault="00940EDB" w:rsidP="00940EDB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DAC6B68" w14:textId="77777777" w:rsidR="00F1324F" w:rsidRPr="003E6E96" w:rsidRDefault="00F1324F" w:rsidP="00F1324F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3E6E96">
        <w:rPr>
          <w:rFonts w:asciiTheme="minorHAnsi" w:hAnsiTheme="minorHAnsi" w:cstheme="minorHAnsi"/>
          <w:b/>
          <w:bCs/>
          <w:sz w:val="22"/>
          <w:szCs w:val="22"/>
        </w:rPr>
        <w:t>Oxfam’s vision</w:t>
      </w:r>
      <w:r w:rsidRPr="003E6E96">
        <w:rPr>
          <w:rFonts w:asciiTheme="minorHAnsi" w:hAnsiTheme="minorHAnsi" w:cstheme="minorHAnsi"/>
          <w:sz w:val="22"/>
          <w:szCs w:val="22"/>
        </w:rPr>
        <w:t xml:space="preserve"> is a just world without poverty: a world in which people can influence decisions that affect their lives, enjoy their rights, and assume their responsibilities as full citizens of a world in which all human beings are valued and treated equally.</w:t>
      </w:r>
    </w:p>
    <w:p w14:paraId="2AA13153" w14:textId="77777777" w:rsidR="00F1324F" w:rsidRPr="003E6E96" w:rsidRDefault="00F1324F" w:rsidP="00F1324F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</w:p>
    <w:p w14:paraId="2A9E1585" w14:textId="087B9131" w:rsidR="00F1324F" w:rsidRPr="00F1324F" w:rsidRDefault="00F1324F" w:rsidP="00F1324F">
      <w:pPr>
        <w:pStyle w:val="NoSpacing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3E6E96">
        <w:rPr>
          <w:rFonts w:asciiTheme="minorHAnsi" w:hAnsiTheme="minorHAnsi" w:cstheme="minorHAnsi"/>
          <w:b/>
          <w:i/>
          <w:iCs/>
          <w:sz w:val="22"/>
          <w:szCs w:val="22"/>
        </w:rPr>
        <w:t>Oxfam is committed to preventing any type of unwanted behavior at work including sexual harassment, exploitation and abuse, lack of integrity and financial misconduct; and committed to promoting the welfare of children, young people and adults. Oxfam expects all staff and volunteers to share this commitment through our code of conduct. We place a high priority on ensuring that only those who share and demonstrate our values are recruited to work for us.</w:t>
      </w:r>
    </w:p>
    <w:p w14:paraId="22D2F4AB" w14:textId="77777777" w:rsidR="00940EDB" w:rsidRPr="00BB326A" w:rsidRDefault="00940EDB" w:rsidP="00940EDB">
      <w:pPr>
        <w:pStyle w:val="NoSpacing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5989"/>
      </w:tblGrid>
      <w:tr w:rsidR="00F1324F" w:rsidRPr="00F1324F" w14:paraId="286DA978" w14:textId="77777777" w:rsidTr="00096176">
        <w:tc>
          <w:tcPr>
            <w:tcW w:w="3498" w:type="dxa"/>
          </w:tcPr>
          <w:p w14:paraId="0A7F8720" w14:textId="0575E3CC" w:rsidR="00F1324F" w:rsidRPr="00D628BE" w:rsidRDefault="00F1324F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D628BE">
              <w:rPr>
                <w:rFonts w:cstheme="minorHAnsi"/>
                <w:b/>
                <w:bCs/>
              </w:rPr>
              <w:t>Internal Job Grade</w:t>
            </w:r>
          </w:p>
        </w:tc>
        <w:tc>
          <w:tcPr>
            <w:tcW w:w="5989" w:type="dxa"/>
          </w:tcPr>
          <w:p w14:paraId="596F932A" w14:textId="5A3BD812" w:rsidR="00F1324F" w:rsidRPr="00D628BE" w:rsidRDefault="00E347D2" w:rsidP="00BF6EC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D2</w:t>
            </w:r>
          </w:p>
        </w:tc>
      </w:tr>
      <w:tr w:rsidR="00940EDB" w:rsidRPr="00BB326A" w14:paraId="21717AF2" w14:textId="77777777" w:rsidTr="00096176">
        <w:tc>
          <w:tcPr>
            <w:tcW w:w="3498" w:type="dxa"/>
          </w:tcPr>
          <w:p w14:paraId="79EBB5F4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Type of Contract:</w:t>
            </w:r>
          </w:p>
        </w:tc>
        <w:tc>
          <w:tcPr>
            <w:tcW w:w="5989" w:type="dxa"/>
          </w:tcPr>
          <w:p w14:paraId="62B0531D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Full time; 40hrs/week</w:t>
            </w:r>
          </w:p>
        </w:tc>
      </w:tr>
      <w:tr w:rsidR="00940EDB" w:rsidRPr="005D4F1D" w14:paraId="7AE35550" w14:textId="77777777" w:rsidTr="00096176">
        <w:tc>
          <w:tcPr>
            <w:tcW w:w="3498" w:type="dxa"/>
          </w:tcPr>
          <w:p w14:paraId="19864F9D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Annual Salary &amp; Benefits:</w:t>
            </w:r>
          </w:p>
        </w:tc>
        <w:tc>
          <w:tcPr>
            <w:tcW w:w="5989" w:type="dxa"/>
          </w:tcPr>
          <w:p w14:paraId="50A8E844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Local contract; according to Oxfam salary scale and HR policy &amp; conditions in Tunisia</w:t>
            </w:r>
          </w:p>
        </w:tc>
      </w:tr>
      <w:tr w:rsidR="00940EDB" w:rsidRPr="00BB326A" w14:paraId="5BB5E7C3" w14:textId="77777777" w:rsidTr="00096176">
        <w:tc>
          <w:tcPr>
            <w:tcW w:w="3498" w:type="dxa"/>
          </w:tcPr>
          <w:p w14:paraId="7E4CCB61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Starting Date:</w:t>
            </w:r>
          </w:p>
        </w:tc>
        <w:tc>
          <w:tcPr>
            <w:tcW w:w="5989" w:type="dxa"/>
          </w:tcPr>
          <w:p w14:paraId="6323490A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Soonest possible</w:t>
            </w:r>
          </w:p>
        </w:tc>
      </w:tr>
      <w:tr w:rsidR="00940EDB" w:rsidRPr="00BB326A" w14:paraId="593AF52E" w14:textId="77777777" w:rsidTr="00096176">
        <w:tc>
          <w:tcPr>
            <w:tcW w:w="3498" w:type="dxa"/>
          </w:tcPr>
          <w:p w14:paraId="6C890997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5989" w:type="dxa"/>
          </w:tcPr>
          <w:p w14:paraId="6041D951" w14:textId="57EC5283" w:rsidR="00940EDB" w:rsidRPr="00BB326A" w:rsidRDefault="005D4F1D" w:rsidP="00BF6EC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Accounting Officer</w:t>
            </w:r>
          </w:p>
        </w:tc>
      </w:tr>
      <w:tr w:rsidR="00940EDB" w:rsidRPr="00BB326A" w14:paraId="078E756C" w14:textId="77777777" w:rsidTr="00096176">
        <w:tc>
          <w:tcPr>
            <w:tcW w:w="3498" w:type="dxa"/>
          </w:tcPr>
          <w:p w14:paraId="45DCD01C" w14:textId="77777777" w:rsidR="00940EDB" w:rsidRPr="00BB326A" w:rsidRDefault="00940EDB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Staff reporting to this position:</w:t>
            </w:r>
          </w:p>
        </w:tc>
        <w:tc>
          <w:tcPr>
            <w:tcW w:w="5989" w:type="dxa"/>
          </w:tcPr>
          <w:p w14:paraId="43289950" w14:textId="4EA775B8" w:rsidR="00940EDB" w:rsidRPr="00BB326A" w:rsidRDefault="007308DC" w:rsidP="00BF6ECF">
            <w:pPr>
              <w:pStyle w:val="NoSpacing"/>
              <w:rPr>
                <w:rFonts w:cstheme="minorHAnsi"/>
                <w:b/>
                <w:bCs/>
              </w:rPr>
            </w:pPr>
            <w:r w:rsidRPr="00BB326A">
              <w:rPr>
                <w:rFonts w:cstheme="minorHAnsi"/>
                <w:b/>
                <w:bCs/>
              </w:rPr>
              <w:t>n/a</w:t>
            </w:r>
          </w:p>
        </w:tc>
      </w:tr>
    </w:tbl>
    <w:p w14:paraId="7F3B5E29" w14:textId="77777777" w:rsidR="00940EDB" w:rsidRPr="00BB326A" w:rsidRDefault="00940EDB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  <w:bookmarkStart w:id="1" w:name="_Hlk499714523"/>
      <w:bookmarkEnd w:id="0"/>
    </w:p>
    <w:p w14:paraId="2398585C" w14:textId="77777777" w:rsidR="00940EDB" w:rsidRPr="00BB326A" w:rsidRDefault="00940EDB" w:rsidP="0016057E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BB326A">
        <w:rPr>
          <w:rFonts w:asciiTheme="minorHAnsi" w:hAnsiTheme="minorHAnsi" w:cstheme="minorHAnsi"/>
          <w:b/>
          <w:bCs/>
          <w:sz w:val="22"/>
          <w:szCs w:val="22"/>
        </w:rPr>
        <w:t xml:space="preserve">Team purpose </w:t>
      </w:r>
    </w:p>
    <w:p w14:paraId="7913D474" w14:textId="7DE00630" w:rsidR="00FE3424" w:rsidRPr="00BB326A" w:rsidRDefault="003B5535" w:rsidP="00604FB9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 xml:space="preserve">To </w:t>
      </w:r>
      <w:r w:rsidR="00157955" w:rsidRPr="00BB326A">
        <w:rPr>
          <w:rFonts w:asciiTheme="minorHAnsi" w:hAnsiTheme="minorHAnsi" w:cstheme="minorHAnsi"/>
          <w:sz w:val="22"/>
          <w:szCs w:val="22"/>
        </w:rPr>
        <w:t>oversee and efficient</w:t>
      </w:r>
      <w:r w:rsidR="00D87EE6" w:rsidRPr="00BB326A">
        <w:rPr>
          <w:rFonts w:asciiTheme="minorHAnsi" w:hAnsiTheme="minorHAnsi" w:cstheme="minorHAnsi"/>
          <w:sz w:val="22"/>
          <w:szCs w:val="22"/>
        </w:rPr>
        <w:t>ly</w:t>
      </w:r>
      <w:r w:rsidR="00157955" w:rsidRPr="00BB326A">
        <w:rPr>
          <w:rFonts w:asciiTheme="minorHAnsi" w:hAnsiTheme="minorHAnsi" w:cstheme="minorHAnsi"/>
          <w:sz w:val="22"/>
          <w:szCs w:val="22"/>
        </w:rPr>
        <w:t xml:space="preserve"> execute </w:t>
      </w:r>
      <w:r w:rsidR="004C5FF1" w:rsidRPr="00BB326A">
        <w:rPr>
          <w:rFonts w:asciiTheme="minorHAnsi" w:hAnsiTheme="minorHAnsi" w:cstheme="minorHAnsi"/>
          <w:sz w:val="22"/>
          <w:szCs w:val="22"/>
        </w:rPr>
        <w:t xml:space="preserve">the </w:t>
      </w:r>
      <w:r w:rsidR="0096774A" w:rsidRPr="00BB326A">
        <w:rPr>
          <w:rFonts w:asciiTheme="minorHAnsi" w:hAnsiTheme="minorHAnsi" w:cstheme="minorHAnsi"/>
          <w:b/>
          <w:bCs/>
          <w:sz w:val="22"/>
          <w:szCs w:val="22"/>
        </w:rPr>
        <w:t>accounting</w:t>
      </w:r>
      <w:r w:rsidR="00502911" w:rsidRPr="00BB326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C5FF1" w:rsidRPr="00BB326A">
        <w:rPr>
          <w:rFonts w:asciiTheme="minorHAnsi" w:hAnsiTheme="minorHAnsi" w:cstheme="minorHAnsi"/>
          <w:b/>
          <w:bCs/>
          <w:sz w:val="22"/>
          <w:szCs w:val="22"/>
        </w:rPr>
        <w:t>bookkeeping</w:t>
      </w:r>
      <w:r w:rsidR="00502911" w:rsidRPr="00BB32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49EF" w:rsidRPr="00BB326A">
        <w:rPr>
          <w:rFonts w:asciiTheme="minorHAnsi" w:hAnsiTheme="minorHAnsi" w:cstheme="minorHAnsi"/>
          <w:b/>
          <w:bCs/>
          <w:sz w:val="22"/>
          <w:szCs w:val="22"/>
        </w:rPr>
        <w:t xml:space="preserve">tasks, </w:t>
      </w:r>
      <w:r w:rsidR="00157955" w:rsidRPr="00BB326A">
        <w:rPr>
          <w:rFonts w:asciiTheme="minorHAnsi" w:hAnsiTheme="minorHAnsi" w:cstheme="minorHAnsi"/>
          <w:sz w:val="22"/>
          <w:szCs w:val="22"/>
        </w:rPr>
        <w:t>policies</w:t>
      </w:r>
      <w:r w:rsidR="00157955" w:rsidRPr="00C77013">
        <w:rPr>
          <w:rFonts w:asciiTheme="minorHAnsi" w:hAnsiTheme="minorHAnsi" w:cstheme="minorHAnsi"/>
          <w:sz w:val="22"/>
          <w:szCs w:val="22"/>
        </w:rPr>
        <w:t xml:space="preserve">, </w:t>
      </w:r>
      <w:r w:rsidR="00DE6876" w:rsidRPr="00BB326A">
        <w:rPr>
          <w:rFonts w:asciiTheme="minorHAnsi" w:hAnsiTheme="minorHAnsi" w:cstheme="minorHAnsi"/>
          <w:sz w:val="22"/>
          <w:szCs w:val="22"/>
        </w:rPr>
        <w:t>and</w:t>
      </w:r>
      <w:r w:rsidR="00157955" w:rsidRPr="00BB326A">
        <w:rPr>
          <w:rFonts w:asciiTheme="minorHAnsi" w:hAnsiTheme="minorHAnsi" w:cstheme="minorHAnsi"/>
          <w:sz w:val="22"/>
          <w:szCs w:val="22"/>
        </w:rPr>
        <w:t xml:space="preserve"> procedures in compliance with Oxfam, donors and national legal standards / obligations and to ensure high-quality </w:t>
      </w:r>
      <w:r w:rsidR="00604FB9">
        <w:rPr>
          <w:rFonts w:asciiTheme="minorHAnsi" w:hAnsiTheme="minorHAnsi" w:cstheme="minorHAnsi"/>
          <w:sz w:val="22"/>
          <w:szCs w:val="22"/>
        </w:rPr>
        <w:t xml:space="preserve">related </w:t>
      </w:r>
      <w:r w:rsidR="00157955" w:rsidRPr="00BB326A">
        <w:rPr>
          <w:rFonts w:asciiTheme="minorHAnsi" w:hAnsiTheme="minorHAnsi" w:cstheme="minorHAnsi"/>
          <w:sz w:val="22"/>
          <w:szCs w:val="22"/>
        </w:rPr>
        <w:t>support</w:t>
      </w:r>
      <w:r w:rsidR="00604FB9">
        <w:rPr>
          <w:rFonts w:asciiTheme="minorHAnsi" w:hAnsiTheme="minorHAnsi" w:cstheme="minorHAnsi"/>
          <w:sz w:val="22"/>
          <w:szCs w:val="22"/>
        </w:rPr>
        <w:t>,</w:t>
      </w:r>
      <w:r w:rsidR="00157955" w:rsidRPr="00BB326A">
        <w:rPr>
          <w:rFonts w:asciiTheme="minorHAnsi" w:hAnsiTheme="minorHAnsi" w:cstheme="minorHAnsi"/>
          <w:sz w:val="22"/>
          <w:szCs w:val="22"/>
        </w:rPr>
        <w:t xml:space="preserve"> service</w:t>
      </w:r>
      <w:r w:rsidR="00604FB9">
        <w:rPr>
          <w:rFonts w:asciiTheme="minorHAnsi" w:hAnsiTheme="minorHAnsi" w:cstheme="minorHAnsi"/>
          <w:sz w:val="22"/>
          <w:szCs w:val="22"/>
        </w:rPr>
        <w:t>s</w:t>
      </w:r>
      <w:r w:rsidR="00157955" w:rsidRPr="00BB326A">
        <w:rPr>
          <w:rFonts w:asciiTheme="minorHAnsi" w:hAnsiTheme="minorHAnsi" w:cstheme="minorHAnsi"/>
          <w:sz w:val="22"/>
          <w:szCs w:val="22"/>
        </w:rPr>
        <w:t xml:space="preserve"> </w:t>
      </w:r>
      <w:r w:rsidR="00604FB9">
        <w:rPr>
          <w:rFonts w:asciiTheme="minorHAnsi" w:hAnsiTheme="minorHAnsi" w:cstheme="minorHAnsi"/>
          <w:sz w:val="22"/>
          <w:szCs w:val="22"/>
        </w:rPr>
        <w:t xml:space="preserve">and documentation.  </w:t>
      </w:r>
    </w:p>
    <w:p w14:paraId="1115DE12" w14:textId="77777777" w:rsidR="00FE3424" w:rsidRPr="00BB326A" w:rsidRDefault="00FE3424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D3AA582" w14:textId="7F919896" w:rsidR="00EF0347" w:rsidRPr="00BB326A" w:rsidRDefault="00EF0347" w:rsidP="0016057E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BB326A">
        <w:rPr>
          <w:rFonts w:asciiTheme="minorHAnsi" w:hAnsiTheme="minorHAnsi" w:cstheme="minorHAnsi"/>
          <w:b/>
          <w:bCs/>
          <w:sz w:val="22"/>
          <w:szCs w:val="22"/>
        </w:rPr>
        <w:t>Job Purpose – Key Responsibilities and Accountabilities</w:t>
      </w:r>
    </w:p>
    <w:bookmarkEnd w:id="1"/>
    <w:p w14:paraId="7AA4B3AC" w14:textId="6F5350E7" w:rsidR="00950E48" w:rsidRPr="00B43349" w:rsidRDefault="00950E48" w:rsidP="00950E48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 w:rsidRPr="00B43349">
        <w:rPr>
          <w:rFonts w:asciiTheme="minorHAnsi" w:eastAsia="Arial" w:hAnsiTheme="minorHAnsi" w:cstheme="minorHAnsi"/>
          <w:sz w:val="22"/>
          <w:szCs w:val="22"/>
        </w:rPr>
        <w:t xml:space="preserve">Assist Accounting Officer in  </w:t>
      </w:r>
      <w:r w:rsidR="00E16254" w:rsidRPr="00B43349">
        <w:rPr>
          <w:rFonts w:asciiTheme="minorHAnsi" w:eastAsia="Arial" w:hAnsiTheme="minorHAnsi" w:cstheme="minorHAnsi"/>
          <w:sz w:val="22"/>
          <w:szCs w:val="22"/>
        </w:rPr>
        <w:t>Manag</w:t>
      </w:r>
      <w:r w:rsidRPr="00B43349">
        <w:rPr>
          <w:rFonts w:asciiTheme="minorHAnsi" w:eastAsia="Arial" w:hAnsiTheme="minorHAnsi" w:cstheme="minorHAnsi"/>
          <w:sz w:val="22"/>
          <w:szCs w:val="22"/>
        </w:rPr>
        <w:t>ing</w:t>
      </w:r>
      <w:r w:rsidR="00E16254" w:rsidRPr="00B4334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F3FE0" w:rsidRPr="00B43349">
        <w:rPr>
          <w:rFonts w:asciiTheme="minorHAnsi" w:eastAsia="Arial" w:hAnsiTheme="minorHAnsi" w:cstheme="minorHAnsi"/>
          <w:sz w:val="22"/>
          <w:szCs w:val="22"/>
        </w:rPr>
        <w:t>and process</w:t>
      </w:r>
      <w:r w:rsidRPr="00B43349">
        <w:rPr>
          <w:rFonts w:asciiTheme="minorHAnsi" w:eastAsia="Arial" w:hAnsiTheme="minorHAnsi" w:cstheme="minorHAnsi"/>
          <w:sz w:val="22"/>
          <w:szCs w:val="22"/>
        </w:rPr>
        <w:t>ing</w:t>
      </w:r>
      <w:r w:rsidR="00DF3FE0" w:rsidRPr="00B4334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16254" w:rsidRPr="00B43349">
        <w:rPr>
          <w:rFonts w:asciiTheme="minorHAnsi" w:eastAsia="Arial" w:hAnsiTheme="minorHAnsi" w:cstheme="minorHAnsi"/>
          <w:sz w:val="22"/>
          <w:szCs w:val="22"/>
        </w:rPr>
        <w:t xml:space="preserve">financial data entry in the Pastel accounting software </w:t>
      </w:r>
      <w:r w:rsidR="00AA42DF" w:rsidRPr="00B43349">
        <w:rPr>
          <w:rFonts w:asciiTheme="minorHAnsi" w:eastAsia="Arial" w:hAnsiTheme="minorHAnsi" w:cstheme="minorHAnsi"/>
          <w:sz w:val="22"/>
          <w:szCs w:val="22"/>
        </w:rPr>
        <w:t xml:space="preserve">(and others if needed) </w:t>
      </w:r>
      <w:r w:rsidR="00E16254" w:rsidRPr="00B43349">
        <w:rPr>
          <w:rFonts w:asciiTheme="minorHAnsi" w:eastAsia="Arial" w:hAnsiTheme="minorHAnsi" w:cstheme="minorHAnsi"/>
          <w:sz w:val="22"/>
          <w:szCs w:val="22"/>
        </w:rPr>
        <w:t xml:space="preserve">and produce </w:t>
      </w:r>
      <w:r w:rsidR="00DF3FE0" w:rsidRPr="00B43349">
        <w:rPr>
          <w:rFonts w:asciiTheme="minorHAnsi" w:eastAsia="Arial" w:hAnsiTheme="minorHAnsi" w:cstheme="minorHAnsi"/>
          <w:sz w:val="22"/>
          <w:szCs w:val="22"/>
        </w:rPr>
        <w:t xml:space="preserve">the country office </w:t>
      </w:r>
      <w:r w:rsidR="00E16254" w:rsidRPr="00B43349">
        <w:rPr>
          <w:rFonts w:asciiTheme="minorHAnsi" w:eastAsia="Arial" w:hAnsiTheme="minorHAnsi" w:cstheme="minorHAnsi"/>
          <w:sz w:val="22"/>
          <w:szCs w:val="22"/>
        </w:rPr>
        <w:t xml:space="preserve">monthly financial </w:t>
      </w:r>
      <w:r w:rsidR="00AA42DF" w:rsidRPr="00B43349">
        <w:rPr>
          <w:rFonts w:asciiTheme="minorHAnsi" w:eastAsia="Arial" w:hAnsiTheme="minorHAnsi" w:cstheme="minorHAnsi"/>
          <w:sz w:val="22"/>
          <w:szCs w:val="22"/>
        </w:rPr>
        <w:t xml:space="preserve">and annual </w:t>
      </w:r>
      <w:r w:rsidR="00E16254" w:rsidRPr="00B43349">
        <w:rPr>
          <w:rFonts w:asciiTheme="minorHAnsi" w:eastAsia="Arial" w:hAnsiTheme="minorHAnsi" w:cstheme="minorHAnsi"/>
          <w:sz w:val="22"/>
          <w:szCs w:val="22"/>
        </w:rPr>
        <w:t>reports</w:t>
      </w:r>
      <w:r w:rsidR="00DF3FE0" w:rsidRPr="00B43349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6A53A427" w14:textId="5CAF7DAF" w:rsidR="00950E48" w:rsidRPr="00B43349" w:rsidRDefault="00950E48" w:rsidP="00950E48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 w:rsidRPr="00B43349">
        <w:rPr>
          <w:rFonts w:asciiTheme="minorHAnsi" w:eastAsia="Arial" w:hAnsiTheme="minorHAnsi" w:cstheme="minorHAnsi"/>
          <w:sz w:val="22"/>
          <w:szCs w:val="22"/>
        </w:rPr>
        <w:t>E</w:t>
      </w:r>
      <w:r w:rsidRPr="00B43349">
        <w:rPr>
          <w:rFonts w:asciiTheme="minorHAnsi" w:eastAsia="Arial" w:hAnsiTheme="minorHAnsi" w:cstheme="minorHAnsi"/>
          <w:sz w:val="22"/>
          <w:szCs w:val="22"/>
        </w:rPr>
        <w:t>nsure the physical and electronic inventory of all fixed assets.</w:t>
      </w:r>
    </w:p>
    <w:p w14:paraId="55FFFE7A" w14:textId="77777777" w:rsidR="00A2037E" w:rsidRPr="0016057E" w:rsidRDefault="00A2037E" w:rsidP="00A2037E">
      <w:pPr>
        <w:pStyle w:val="NoSpacing"/>
        <w:numPr>
          <w:ilvl w:val="0"/>
          <w:numId w:val="42"/>
        </w:numPr>
        <w:rPr>
          <w:rFonts w:asciiTheme="minorHAnsi" w:eastAsia="Arial" w:hAnsiTheme="minorHAnsi" w:cs="Arial"/>
          <w:sz w:val="22"/>
          <w:szCs w:val="22"/>
        </w:rPr>
      </w:pPr>
      <w:r w:rsidRPr="00B43349">
        <w:rPr>
          <w:rFonts w:asciiTheme="minorHAnsi" w:eastAsia="Arial" w:hAnsiTheme="minorHAnsi" w:cs="Arial"/>
          <w:sz w:val="22"/>
          <w:szCs w:val="22"/>
        </w:rPr>
        <w:t>Ma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B43349">
        <w:rPr>
          <w:rFonts w:asciiTheme="minorHAnsi" w:eastAsia="Arial" w:hAnsiTheme="minorHAnsi" w:cs="Arial"/>
          <w:sz w:val="22"/>
          <w:szCs w:val="22"/>
        </w:rPr>
        <w:t>nt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B43349">
        <w:rPr>
          <w:rFonts w:asciiTheme="minorHAnsi" w:eastAsia="Arial" w:hAnsiTheme="minorHAnsi" w:cs="Arial"/>
          <w:sz w:val="22"/>
          <w:szCs w:val="22"/>
        </w:rPr>
        <w:t>n</w:t>
      </w:r>
      <w:r w:rsidRPr="00B43349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B43349">
        <w:rPr>
          <w:rFonts w:asciiTheme="minorHAnsi" w:eastAsia="Arial" w:hAnsiTheme="minorHAnsi" w:cs="Arial"/>
          <w:sz w:val="22"/>
          <w:szCs w:val="22"/>
        </w:rPr>
        <w:t>n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B43349">
        <w:rPr>
          <w:rFonts w:asciiTheme="minorHAnsi" w:eastAsia="Arial" w:hAnsiTheme="minorHAnsi" w:cs="Arial"/>
          <w:sz w:val="22"/>
          <w:szCs w:val="22"/>
        </w:rPr>
        <w:t>n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ci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B43349">
        <w:rPr>
          <w:rFonts w:asciiTheme="minorHAnsi" w:eastAsia="Arial" w:hAnsiTheme="minorHAnsi" w:cs="Arial"/>
          <w:sz w:val="22"/>
          <w:szCs w:val="22"/>
        </w:rPr>
        <w:t>l</w:t>
      </w:r>
      <w:r w:rsidRPr="00B43349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B43349">
        <w:rPr>
          <w:rFonts w:asciiTheme="minorHAnsi" w:eastAsia="Arial" w:hAnsiTheme="minorHAnsi" w:cs="Arial"/>
          <w:sz w:val="22"/>
          <w:szCs w:val="22"/>
        </w:rPr>
        <w:t>e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B43349">
        <w:rPr>
          <w:rFonts w:asciiTheme="minorHAnsi" w:eastAsia="Arial" w:hAnsiTheme="minorHAnsi" w:cs="Arial"/>
          <w:sz w:val="22"/>
          <w:szCs w:val="22"/>
        </w:rPr>
        <w:t>ords</w:t>
      </w:r>
      <w:r w:rsidRPr="00B43349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z w:val="22"/>
          <w:szCs w:val="22"/>
        </w:rPr>
        <w:t>throu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B43349">
        <w:rPr>
          <w:rFonts w:asciiTheme="minorHAnsi" w:eastAsia="Arial" w:hAnsiTheme="minorHAnsi" w:cs="Arial"/>
          <w:sz w:val="22"/>
          <w:szCs w:val="22"/>
        </w:rPr>
        <w:t>h</w:t>
      </w:r>
      <w:r w:rsidRPr="00B43349">
        <w:rPr>
          <w:rFonts w:asciiTheme="minorHAnsi" w:eastAsia="Arial" w:hAnsiTheme="minorHAnsi" w:cs="Arial"/>
          <w:spacing w:val="19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ili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n</w:t>
      </w:r>
      <w:r w:rsidRPr="00B43349">
        <w:rPr>
          <w:rFonts w:asciiTheme="minorHAnsi" w:eastAsia="Arial" w:hAnsiTheme="minorHAnsi" w:cs="Arial"/>
          <w:sz w:val="22"/>
          <w:szCs w:val="22"/>
        </w:rPr>
        <w:t>g,</w:t>
      </w:r>
      <w:r w:rsidRPr="00B43349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B43349">
        <w:rPr>
          <w:rFonts w:asciiTheme="minorHAnsi" w:eastAsia="Arial" w:hAnsiTheme="minorHAnsi" w:cs="Arial"/>
          <w:sz w:val="22"/>
          <w:szCs w:val="22"/>
        </w:rPr>
        <w:t>etr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B43349">
        <w:rPr>
          <w:rFonts w:asciiTheme="minorHAnsi" w:eastAsia="Arial" w:hAnsiTheme="minorHAnsi" w:cs="Arial"/>
          <w:sz w:val="22"/>
          <w:szCs w:val="22"/>
        </w:rPr>
        <w:t>e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B43349">
        <w:rPr>
          <w:rFonts w:asciiTheme="minorHAnsi" w:eastAsia="Arial" w:hAnsiTheme="minorHAnsi" w:cs="Arial"/>
          <w:sz w:val="22"/>
          <w:szCs w:val="22"/>
        </w:rPr>
        <w:t>a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B43349">
        <w:rPr>
          <w:rFonts w:asciiTheme="minorHAnsi" w:eastAsia="Arial" w:hAnsiTheme="minorHAnsi" w:cs="Arial"/>
          <w:sz w:val="22"/>
          <w:szCs w:val="22"/>
        </w:rPr>
        <w:t>,</w:t>
      </w:r>
      <w:r w:rsidRPr="00B43349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B43349">
        <w:rPr>
          <w:rFonts w:asciiTheme="minorHAnsi" w:eastAsia="Arial" w:hAnsiTheme="minorHAnsi" w:cs="Arial"/>
          <w:sz w:val="22"/>
          <w:szCs w:val="22"/>
        </w:rPr>
        <w:t>t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B43349">
        <w:rPr>
          <w:rFonts w:asciiTheme="minorHAnsi" w:eastAsia="Arial" w:hAnsiTheme="minorHAnsi" w:cs="Arial"/>
          <w:sz w:val="22"/>
          <w:szCs w:val="22"/>
        </w:rPr>
        <w:t>nt</w:t>
      </w:r>
      <w:r w:rsidRPr="00B43349">
        <w:rPr>
          <w:rFonts w:asciiTheme="minorHAnsi" w:eastAsia="Arial" w:hAnsiTheme="minorHAnsi" w:cs="Arial"/>
          <w:spacing w:val="-2"/>
          <w:sz w:val="22"/>
          <w:szCs w:val="22"/>
        </w:rPr>
        <w:t>i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B43349">
        <w:rPr>
          <w:rFonts w:asciiTheme="minorHAnsi" w:eastAsia="Arial" w:hAnsiTheme="minorHAnsi" w:cs="Arial"/>
          <w:sz w:val="22"/>
          <w:szCs w:val="22"/>
        </w:rPr>
        <w:t>n,</w:t>
      </w:r>
      <w:r w:rsidRPr="00B43349">
        <w:rPr>
          <w:rFonts w:asciiTheme="minorHAnsi" w:eastAsia="Arial" w:hAnsiTheme="minorHAnsi" w:cs="Arial"/>
          <w:spacing w:val="17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B43349">
        <w:rPr>
          <w:rFonts w:asciiTheme="minorHAnsi" w:eastAsia="Arial" w:hAnsiTheme="minorHAnsi" w:cs="Arial"/>
          <w:sz w:val="22"/>
          <w:szCs w:val="22"/>
        </w:rPr>
        <w:t>tora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B43349">
        <w:rPr>
          <w:rFonts w:asciiTheme="minorHAnsi" w:eastAsia="Arial" w:hAnsiTheme="minorHAnsi" w:cs="Arial"/>
          <w:sz w:val="22"/>
          <w:szCs w:val="22"/>
        </w:rPr>
        <w:t>e,</w:t>
      </w:r>
      <w:r w:rsidRPr="00B43349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B43349">
        <w:rPr>
          <w:rFonts w:asciiTheme="minorHAnsi" w:eastAsia="Arial" w:hAnsiTheme="minorHAnsi" w:cs="Arial"/>
          <w:sz w:val="22"/>
          <w:szCs w:val="22"/>
        </w:rPr>
        <w:t>o</w:t>
      </w:r>
      <w:r w:rsidRPr="00B43349">
        <w:rPr>
          <w:rFonts w:asciiTheme="minorHAnsi" w:eastAsia="Arial" w:hAnsiTheme="minorHAnsi" w:cs="Arial"/>
          <w:spacing w:val="4"/>
          <w:sz w:val="22"/>
          <w:szCs w:val="22"/>
        </w:rPr>
        <w:t>m</w:t>
      </w:r>
      <w:r w:rsidRPr="00B43349">
        <w:rPr>
          <w:rFonts w:asciiTheme="minorHAnsi" w:eastAsia="Arial" w:hAnsiTheme="minorHAnsi" w:cs="Arial"/>
          <w:sz w:val="22"/>
          <w:szCs w:val="22"/>
        </w:rPr>
        <w:t>p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il</w:t>
      </w:r>
      <w:r w:rsidRPr="00B43349">
        <w:rPr>
          <w:rFonts w:asciiTheme="minorHAnsi" w:eastAsia="Arial" w:hAnsiTheme="minorHAnsi" w:cs="Arial"/>
          <w:sz w:val="22"/>
          <w:szCs w:val="22"/>
        </w:rPr>
        <w:t>a</w:t>
      </w:r>
      <w:r w:rsidRPr="00B43349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B43349">
        <w:rPr>
          <w:rFonts w:asciiTheme="minorHAnsi" w:eastAsia="Arial" w:hAnsiTheme="minorHAnsi" w:cs="Arial"/>
          <w:sz w:val="22"/>
          <w:szCs w:val="22"/>
        </w:rPr>
        <w:t>o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B43349">
        <w:rPr>
          <w:rFonts w:asciiTheme="minorHAnsi" w:eastAsia="Arial" w:hAnsiTheme="minorHAnsi" w:cs="Arial"/>
          <w:sz w:val="22"/>
          <w:szCs w:val="22"/>
        </w:rPr>
        <w:t>,</w:t>
      </w:r>
      <w:r w:rsidRPr="00B43349">
        <w:rPr>
          <w:rFonts w:asciiTheme="minorHAnsi" w:eastAsia="Arial" w:hAnsiTheme="minorHAnsi" w:cs="Arial"/>
          <w:spacing w:val="18"/>
          <w:sz w:val="22"/>
          <w:szCs w:val="22"/>
        </w:rPr>
        <w:t xml:space="preserve"> 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B43349">
        <w:rPr>
          <w:rFonts w:asciiTheme="minorHAnsi" w:eastAsia="Arial" w:hAnsiTheme="minorHAnsi" w:cs="Arial"/>
          <w:sz w:val="22"/>
          <w:szCs w:val="22"/>
        </w:rPr>
        <w:t>o</w:t>
      </w:r>
      <w:r w:rsidRPr="00B43349">
        <w:rPr>
          <w:rFonts w:asciiTheme="minorHAnsi" w:eastAsia="Arial" w:hAnsiTheme="minorHAnsi" w:cs="Arial"/>
          <w:spacing w:val="-1"/>
          <w:sz w:val="22"/>
          <w:szCs w:val="22"/>
        </w:rPr>
        <w:t>di</w:t>
      </w:r>
      <w:r w:rsidRPr="00B43349">
        <w:rPr>
          <w:rFonts w:asciiTheme="minorHAnsi" w:eastAsia="Arial" w:hAnsiTheme="minorHAnsi" w:cs="Arial"/>
          <w:sz w:val="22"/>
          <w:szCs w:val="22"/>
        </w:rPr>
        <w:t>n</w:t>
      </w:r>
      <w:r w:rsidRPr="00B43349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B43349">
        <w:rPr>
          <w:rFonts w:asciiTheme="minorHAnsi" w:eastAsia="Arial" w:hAnsiTheme="minorHAnsi" w:cs="Arial"/>
          <w:sz w:val="22"/>
          <w:szCs w:val="22"/>
        </w:rPr>
        <w:t>,</w:t>
      </w:r>
      <w:r w:rsidRPr="0016057E">
        <w:rPr>
          <w:rFonts w:asciiTheme="minorHAnsi" w:eastAsia="Arial" w:hAnsiTheme="minorHAnsi" w:cs="Arial"/>
          <w:spacing w:val="20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z w:val="22"/>
          <w:szCs w:val="22"/>
        </w:rPr>
        <w:t>u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16057E">
        <w:rPr>
          <w:rFonts w:asciiTheme="minorHAnsi" w:eastAsia="Arial" w:hAnsiTheme="minorHAnsi" w:cs="Arial"/>
          <w:sz w:val="22"/>
          <w:szCs w:val="22"/>
        </w:rPr>
        <w:t>d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n</w:t>
      </w:r>
      <w:r w:rsidRPr="0016057E">
        <w:rPr>
          <w:rFonts w:asciiTheme="minorHAnsi" w:eastAsia="Arial" w:hAnsiTheme="minorHAnsi" w:cs="Arial"/>
          <w:sz w:val="22"/>
          <w:szCs w:val="22"/>
        </w:rPr>
        <w:t>g a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16057E">
        <w:rPr>
          <w:rFonts w:asciiTheme="minorHAnsi" w:eastAsia="Arial" w:hAnsiTheme="minorHAnsi" w:cs="Arial"/>
          <w:sz w:val="22"/>
          <w:szCs w:val="22"/>
        </w:rPr>
        <w:t>d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z w:val="22"/>
          <w:szCs w:val="22"/>
        </w:rPr>
        <w:t>p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6057E">
        <w:rPr>
          <w:rFonts w:asciiTheme="minorHAnsi" w:eastAsia="Arial" w:hAnsiTheme="minorHAnsi" w:cs="Arial"/>
          <w:sz w:val="22"/>
          <w:szCs w:val="22"/>
        </w:rPr>
        <w:t>ng</w:t>
      </w:r>
      <w:r w:rsidRPr="0016057E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16057E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16057E">
        <w:rPr>
          <w:rFonts w:asciiTheme="minorHAnsi" w:eastAsia="Arial" w:hAnsiTheme="minorHAnsi" w:cs="Arial"/>
          <w:sz w:val="22"/>
          <w:szCs w:val="22"/>
        </w:rPr>
        <w:t>a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6057E">
        <w:rPr>
          <w:rFonts w:asciiTheme="minorHAnsi" w:eastAsia="Arial" w:hAnsiTheme="minorHAnsi" w:cs="Arial"/>
          <w:sz w:val="22"/>
          <w:szCs w:val="22"/>
        </w:rPr>
        <w:t>el.</w:t>
      </w:r>
    </w:p>
    <w:p w14:paraId="45434A35" w14:textId="59850317" w:rsidR="00604FB9" w:rsidRPr="00BB326A" w:rsidRDefault="0005755C" w:rsidP="00604FB9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Work closely with the accounting officer </w:t>
      </w:r>
      <w:r w:rsidR="00B43349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="00604FB9" w:rsidRPr="00BB326A">
        <w:rPr>
          <w:rFonts w:asciiTheme="minorHAnsi" w:eastAsia="Arial" w:hAnsiTheme="minorHAnsi" w:cstheme="minorHAnsi"/>
          <w:sz w:val="22"/>
          <w:szCs w:val="22"/>
        </w:rPr>
        <w:t xml:space="preserve">Monitor on a regular basis all the payable and receivable accounts details and reconcile them appropriately. </w:t>
      </w:r>
    </w:p>
    <w:p w14:paraId="59F729C1" w14:textId="72221E84" w:rsidR="00604FB9" w:rsidRDefault="00950E48" w:rsidP="00604FB9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In coordination with the Account Officer </w:t>
      </w:r>
      <w:r w:rsidR="00604FB9" w:rsidRPr="00925ED7">
        <w:rPr>
          <w:rFonts w:asciiTheme="minorHAnsi" w:eastAsia="Arial" w:hAnsiTheme="minorHAnsi" w:cstheme="minorHAnsi"/>
          <w:sz w:val="22"/>
          <w:szCs w:val="22"/>
        </w:rPr>
        <w:t xml:space="preserve">Produce management accounts from pastel and inform the CD and Finance Manager when spending is not according to the (financial) planning. </w:t>
      </w:r>
    </w:p>
    <w:p w14:paraId="1812DD46" w14:textId="6FEB661E" w:rsidR="00C77013" w:rsidRDefault="00C77013" w:rsidP="00C77013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 w:rsidRPr="00BB326A">
        <w:rPr>
          <w:rFonts w:asciiTheme="minorHAnsi" w:eastAsia="Arial" w:hAnsiTheme="minorHAnsi" w:cstheme="minorHAnsi"/>
          <w:sz w:val="22"/>
          <w:szCs w:val="22"/>
        </w:rPr>
        <w:t>Adopt and implement an audit-ready filing system of the financial records, both electronically and in hard copy and proactively develop any required memo justifying any deviation or missing documentation.</w:t>
      </w:r>
      <w:r w:rsidRPr="007A3C95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7A2F5141" w14:textId="77777777" w:rsidR="00A2037E" w:rsidRPr="007A3C95" w:rsidRDefault="00A2037E" w:rsidP="00A2037E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 w:rsidRPr="00BB326A">
        <w:rPr>
          <w:rFonts w:asciiTheme="minorHAnsi" w:eastAsia="Arial" w:hAnsiTheme="minorHAnsi" w:cstheme="minorHAnsi"/>
          <w:sz w:val="22"/>
          <w:szCs w:val="22"/>
        </w:rPr>
        <w:t>Ensure good record keeping of all contracts concluded by the country office.</w:t>
      </w:r>
    </w:p>
    <w:p w14:paraId="34B978F2" w14:textId="28B0044F" w:rsidR="00C77013" w:rsidRDefault="00560367" w:rsidP="00C77013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Assist the accounting officer to e</w:t>
      </w:r>
      <w:r w:rsidR="00C77013">
        <w:rPr>
          <w:rFonts w:asciiTheme="minorHAnsi" w:eastAsia="Arial" w:hAnsiTheme="minorHAnsi" w:cstheme="minorHAnsi"/>
          <w:sz w:val="22"/>
          <w:szCs w:val="22"/>
        </w:rPr>
        <w:t xml:space="preserve">xecute all CO payments related to services, suppliers, and partners. </w:t>
      </w:r>
    </w:p>
    <w:p w14:paraId="6A80F0CB" w14:textId="78DB0B23" w:rsidR="00604FB9" w:rsidRDefault="00575D63" w:rsidP="00604FB9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lastRenderedPageBreak/>
        <w:t>Work closely with the accounting officer to m</w:t>
      </w:r>
      <w:r w:rsidR="00604FB9" w:rsidRPr="00925ED7">
        <w:rPr>
          <w:rFonts w:asciiTheme="minorHAnsi" w:eastAsia="Arial" w:hAnsiTheme="minorHAnsi" w:cstheme="minorHAnsi"/>
          <w:sz w:val="22"/>
          <w:szCs w:val="22"/>
        </w:rPr>
        <w:t>anage and administer all CO data on payments and receipts for all running costs, keeping records of all financial transactions.</w:t>
      </w:r>
    </w:p>
    <w:p w14:paraId="435026EE" w14:textId="1D3D2430" w:rsidR="00C77013" w:rsidRPr="00A2037E" w:rsidRDefault="00C77013" w:rsidP="00C77013">
      <w:pPr>
        <w:pStyle w:val="NoSpacing"/>
        <w:numPr>
          <w:ilvl w:val="0"/>
          <w:numId w:val="42"/>
        </w:numPr>
        <w:rPr>
          <w:rFonts w:asciiTheme="minorHAnsi" w:eastAsia="Arial" w:hAnsiTheme="minorHAnsi" w:cs="Arial"/>
          <w:sz w:val="22"/>
          <w:szCs w:val="22"/>
        </w:rPr>
      </w:pP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16057E">
        <w:rPr>
          <w:rFonts w:asciiTheme="minorHAnsi" w:eastAsia="Arial" w:hAnsiTheme="minorHAnsi" w:cs="Arial"/>
          <w:sz w:val="22"/>
          <w:szCs w:val="22"/>
        </w:rPr>
        <w:t>n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6057E">
        <w:rPr>
          <w:rFonts w:asciiTheme="minorHAnsi" w:eastAsia="Arial" w:hAnsiTheme="minorHAnsi" w:cs="Arial"/>
          <w:sz w:val="22"/>
          <w:szCs w:val="22"/>
        </w:rPr>
        <w:t>ure</w:t>
      </w:r>
      <w:r w:rsidRPr="0016057E">
        <w:rPr>
          <w:rFonts w:asciiTheme="minorHAnsi" w:eastAsia="Arial" w:hAnsiTheme="minorHAnsi" w:cs="Arial"/>
          <w:spacing w:val="-6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6057E">
        <w:rPr>
          <w:rFonts w:asciiTheme="minorHAnsi" w:eastAsia="Arial" w:hAnsiTheme="minorHAnsi" w:cs="Arial"/>
          <w:spacing w:val="-3"/>
          <w:sz w:val="22"/>
          <w:szCs w:val="22"/>
        </w:rPr>
        <w:t>o</w:t>
      </w:r>
      <w:r w:rsidRPr="0016057E">
        <w:rPr>
          <w:rFonts w:asciiTheme="minorHAnsi" w:eastAsia="Arial" w:hAnsiTheme="minorHAnsi" w:cs="Arial"/>
          <w:spacing w:val="4"/>
          <w:sz w:val="22"/>
          <w:szCs w:val="22"/>
        </w:rPr>
        <w:t>m</w:t>
      </w:r>
      <w:r w:rsidRPr="0016057E">
        <w:rPr>
          <w:rFonts w:asciiTheme="minorHAnsi" w:eastAsia="Arial" w:hAnsiTheme="minorHAnsi" w:cs="Arial"/>
          <w:sz w:val="22"/>
          <w:szCs w:val="22"/>
        </w:rPr>
        <w:t>p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li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16057E">
        <w:rPr>
          <w:rFonts w:asciiTheme="minorHAnsi" w:eastAsia="Arial" w:hAnsiTheme="minorHAnsi" w:cs="Arial"/>
          <w:sz w:val="22"/>
          <w:szCs w:val="22"/>
        </w:rPr>
        <w:t>n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16057E">
        <w:rPr>
          <w:rFonts w:asciiTheme="minorHAnsi" w:eastAsia="Arial" w:hAnsiTheme="minorHAnsi" w:cs="Arial"/>
          <w:sz w:val="22"/>
          <w:szCs w:val="22"/>
        </w:rPr>
        <w:t>e</w:t>
      </w:r>
      <w:r w:rsidRPr="0016057E">
        <w:rPr>
          <w:rFonts w:asciiTheme="minorHAnsi" w:eastAsia="Arial" w:hAnsiTheme="minorHAnsi" w:cs="Arial"/>
          <w:spacing w:val="-8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16057E">
        <w:rPr>
          <w:rFonts w:asciiTheme="minorHAnsi" w:eastAsia="Arial" w:hAnsiTheme="minorHAnsi" w:cs="Arial"/>
          <w:sz w:val="22"/>
          <w:szCs w:val="22"/>
        </w:rPr>
        <w:t>th</w:t>
      </w:r>
      <w:r>
        <w:rPr>
          <w:rFonts w:asciiTheme="minorHAnsi" w:eastAsia="Arial" w:hAnsiTheme="minorHAnsi" w:cs="Arial"/>
          <w:sz w:val="22"/>
          <w:szCs w:val="22"/>
        </w:rPr>
        <w:t xml:space="preserve"> the Tunisian laws and regulations, especially the 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16057E">
        <w:rPr>
          <w:rFonts w:asciiTheme="minorHAnsi" w:eastAsia="Arial" w:hAnsiTheme="minorHAnsi" w:cs="Arial"/>
          <w:sz w:val="22"/>
          <w:szCs w:val="22"/>
        </w:rPr>
        <w:t>ax</w:t>
      </w:r>
      <w:r w:rsidRPr="0016057E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z w:val="22"/>
          <w:szCs w:val="22"/>
        </w:rPr>
        <w:t>re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gi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6057E">
        <w:rPr>
          <w:rFonts w:asciiTheme="minorHAnsi" w:eastAsia="Arial" w:hAnsiTheme="minorHAnsi" w:cs="Arial"/>
          <w:sz w:val="22"/>
          <w:szCs w:val="22"/>
        </w:rPr>
        <w:t>t</w:t>
      </w:r>
      <w:r w:rsidRPr="0016057E">
        <w:rPr>
          <w:rFonts w:asciiTheme="minorHAnsi" w:eastAsia="Arial" w:hAnsiTheme="minorHAnsi" w:cs="Arial"/>
          <w:spacing w:val="3"/>
          <w:sz w:val="22"/>
          <w:szCs w:val="22"/>
        </w:rPr>
        <w:t>r</w:t>
      </w:r>
      <w:r w:rsidRPr="0016057E">
        <w:rPr>
          <w:rFonts w:asciiTheme="minorHAnsi" w:eastAsia="Arial" w:hAnsiTheme="minorHAnsi" w:cs="Arial"/>
          <w:sz w:val="22"/>
          <w:szCs w:val="22"/>
        </w:rPr>
        <w:t>at</w:t>
      </w:r>
      <w:r w:rsidRPr="0016057E">
        <w:rPr>
          <w:rFonts w:asciiTheme="minorHAnsi" w:eastAsia="Arial" w:hAnsiTheme="minorHAnsi" w:cs="Arial"/>
          <w:spacing w:val="-2"/>
          <w:sz w:val="22"/>
          <w:szCs w:val="22"/>
        </w:rPr>
        <w:t>i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16057E">
        <w:rPr>
          <w:rFonts w:asciiTheme="minorHAnsi" w:eastAsia="Arial" w:hAnsiTheme="minorHAnsi" w:cs="Arial"/>
          <w:sz w:val="22"/>
          <w:szCs w:val="22"/>
        </w:rPr>
        <w:t>n</w:t>
      </w:r>
      <w:r w:rsidRPr="0016057E">
        <w:rPr>
          <w:rFonts w:asciiTheme="minorHAnsi" w:eastAsia="Arial" w:hAnsiTheme="minorHAnsi" w:cs="Arial"/>
          <w:spacing w:val="-10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16057E">
        <w:rPr>
          <w:rFonts w:asciiTheme="minorHAnsi" w:eastAsia="Arial" w:hAnsiTheme="minorHAnsi" w:cs="Arial"/>
          <w:sz w:val="22"/>
          <w:szCs w:val="22"/>
        </w:rPr>
        <w:t>nd</w:t>
      </w:r>
      <w:r w:rsidRPr="0016057E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6057E">
        <w:rPr>
          <w:rFonts w:asciiTheme="minorHAnsi" w:eastAsia="Arial" w:hAnsiTheme="minorHAnsi" w:cs="Arial"/>
          <w:sz w:val="22"/>
          <w:szCs w:val="22"/>
        </w:rPr>
        <w:t>a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16057E">
        <w:rPr>
          <w:rFonts w:asciiTheme="minorHAnsi" w:eastAsia="Arial" w:hAnsiTheme="minorHAnsi" w:cs="Arial"/>
          <w:sz w:val="22"/>
          <w:szCs w:val="22"/>
        </w:rPr>
        <w:t>or</w:t>
      </w:r>
      <w:r w:rsidRPr="0016057E">
        <w:rPr>
          <w:rFonts w:asciiTheme="minorHAnsi" w:eastAsia="Arial" w:hAnsiTheme="minorHAnsi" w:cs="Arial"/>
          <w:spacing w:val="-5"/>
          <w:sz w:val="22"/>
          <w:szCs w:val="22"/>
        </w:rPr>
        <w:t xml:space="preserve"> 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16057E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16057E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16057E">
        <w:rPr>
          <w:rFonts w:asciiTheme="minorHAnsi" w:eastAsia="Arial" w:hAnsiTheme="minorHAnsi" w:cs="Arial"/>
          <w:sz w:val="22"/>
          <w:szCs w:val="22"/>
        </w:rPr>
        <w:t>s</w:t>
      </w:r>
      <w:r w:rsidRPr="0016057E">
        <w:rPr>
          <w:rFonts w:asciiTheme="minorHAnsi" w:eastAsia="Arial" w:hAnsiTheme="minorHAnsi" w:cs="Arial"/>
          <w:spacing w:val="-3"/>
          <w:sz w:val="22"/>
          <w:szCs w:val="22"/>
        </w:rPr>
        <w:t xml:space="preserve"> in all contracts and 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16057E">
        <w:rPr>
          <w:rFonts w:asciiTheme="minorHAnsi" w:eastAsia="Arial" w:hAnsiTheme="minorHAnsi" w:cs="Arial"/>
          <w:sz w:val="22"/>
          <w:szCs w:val="22"/>
        </w:rPr>
        <w:t>e</w:t>
      </w:r>
      <w:r w:rsidRPr="0016057E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6057E">
        <w:rPr>
          <w:rFonts w:asciiTheme="minorHAnsi" w:eastAsia="Arial" w:hAnsiTheme="minorHAnsi" w:cs="Arial"/>
          <w:sz w:val="22"/>
          <w:szCs w:val="22"/>
        </w:rPr>
        <w:t>e</w:t>
      </w:r>
      <w:r w:rsidRPr="0016057E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16057E">
        <w:rPr>
          <w:rFonts w:asciiTheme="minorHAnsi" w:eastAsia="Arial" w:hAnsiTheme="minorHAnsi" w:cs="Arial"/>
          <w:sz w:val="22"/>
          <w:szCs w:val="22"/>
        </w:rPr>
        <w:t>.</w:t>
      </w:r>
      <w:r w:rsidRPr="0016057E">
        <w:rPr>
          <w:rFonts w:asciiTheme="minorHAnsi" w:eastAsia="Arial" w:hAnsiTheme="minorHAnsi" w:cs="Arial"/>
          <w:spacing w:val="-4"/>
          <w:sz w:val="22"/>
          <w:szCs w:val="22"/>
        </w:rPr>
        <w:t xml:space="preserve"> </w:t>
      </w:r>
    </w:p>
    <w:p w14:paraId="1C2BBF15" w14:textId="1477D2E1" w:rsidR="00604FB9" w:rsidRPr="00BB326A" w:rsidRDefault="00575D63" w:rsidP="00604FB9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</w:t>
      </w:r>
      <w:r w:rsidRPr="00BB326A">
        <w:rPr>
          <w:rFonts w:asciiTheme="minorHAnsi" w:eastAsia="Arial" w:hAnsiTheme="minorHAnsi" w:cstheme="minorHAnsi"/>
          <w:sz w:val="22"/>
          <w:szCs w:val="22"/>
        </w:rPr>
        <w:t xml:space="preserve">ith the </w:t>
      </w:r>
      <w:r>
        <w:rPr>
          <w:rFonts w:asciiTheme="minorHAnsi" w:eastAsia="Arial" w:hAnsiTheme="minorHAnsi" w:cstheme="minorHAnsi"/>
          <w:sz w:val="22"/>
          <w:szCs w:val="22"/>
        </w:rPr>
        <w:t>Accounting Officer</w:t>
      </w:r>
      <w:r w:rsidR="00604FB9" w:rsidRPr="00BB326A">
        <w:rPr>
          <w:rFonts w:asciiTheme="minorHAnsi" w:eastAsia="Arial" w:hAnsiTheme="minorHAnsi" w:cstheme="minorHAnsi"/>
          <w:sz w:val="22"/>
          <w:szCs w:val="22"/>
        </w:rPr>
        <w:t xml:space="preserve"> monitor</w:t>
      </w:r>
      <w:r>
        <w:rPr>
          <w:rFonts w:asciiTheme="minorHAnsi" w:eastAsia="Arial" w:hAnsiTheme="minorHAnsi" w:cstheme="minorHAnsi"/>
          <w:sz w:val="22"/>
          <w:szCs w:val="22"/>
        </w:rPr>
        <w:t xml:space="preserve"> properly</w:t>
      </w:r>
      <w:r w:rsidR="00604FB9" w:rsidRPr="00BB326A">
        <w:rPr>
          <w:rFonts w:asciiTheme="minorHAnsi" w:eastAsia="Arial" w:hAnsiTheme="minorHAnsi" w:cstheme="minorHAnsi"/>
          <w:sz w:val="22"/>
          <w:szCs w:val="22"/>
        </w:rPr>
        <w:t xml:space="preserve"> the accrual and payment of taxes and contributions to the government and other contractors and ensure their payment on a timely manner. </w:t>
      </w:r>
    </w:p>
    <w:p w14:paraId="4771770D" w14:textId="3D4B11EE" w:rsidR="00604FB9" w:rsidRPr="00925ED7" w:rsidRDefault="009A2850" w:rsidP="00C77013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In coordination with the Accounting Officer </w:t>
      </w:r>
      <w:r w:rsidR="00604FB9" w:rsidRPr="00925ED7">
        <w:rPr>
          <w:rFonts w:asciiTheme="minorHAnsi" w:eastAsia="Arial" w:hAnsiTheme="minorHAnsi" w:cstheme="minorHAnsi"/>
          <w:sz w:val="22"/>
          <w:szCs w:val="22"/>
        </w:rPr>
        <w:t>Review and assist the CO staff in the reconciliation of their travel advances</w:t>
      </w:r>
      <w:r w:rsidR="00C77013">
        <w:rPr>
          <w:rFonts w:asciiTheme="minorHAnsi" w:eastAsia="Arial" w:hAnsiTheme="minorHAnsi" w:cstheme="minorHAnsi"/>
          <w:sz w:val="22"/>
          <w:szCs w:val="22"/>
        </w:rPr>
        <w:t xml:space="preserve"> and other expenses</w:t>
      </w:r>
      <w:r w:rsidR="00604FB9" w:rsidRPr="00925ED7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01D02112" w14:textId="03323E6C" w:rsidR="00605C29" w:rsidRDefault="008261D7" w:rsidP="00605C29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 w:rsidRPr="00925ED7">
        <w:rPr>
          <w:rFonts w:asciiTheme="minorHAnsi" w:eastAsia="Arial" w:hAnsiTheme="minorHAnsi" w:cstheme="minorHAnsi"/>
          <w:sz w:val="22"/>
          <w:szCs w:val="22"/>
        </w:rPr>
        <w:t>Maintain</w:t>
      </w:r>
      <w:r w:rsidR="00E16254" w:rsidRPr="00925ED7">
        <w:rPr>
          <w:rFonts w:asciiTheme="minorHAnsi" w:eastAsia="Arial" w:hAnsiTheme="minorHAnsi" w:cstheme="minorHAnsi"/>
          <w:sz w:val="22"/>
          <w:szCs w:val="22"/>
        </w:rPr>
        <w:t xml:space="preserve"> contact with the </w:t>
      </w:r>
      <w:r w:rsidR="00DF3FE0" w:rsidRPr="00925ED7">
        <w:rPr>
          <w:rFonts w:asciiTheme="minorHAnsi" w:eastAsia="Arial" w:hAnsiTheme="minorHAnsi" w:cstheme="minorHAnsi"/>
          <w:sz w:val="22"/>
          <w:szCs w:val="22"/>
        </w:rPr>
        <w:t>B</w:t>
      </w:r>
      <w:r w:rsidR="00E16254" w:rsidRPr="00925ED7">
        <w:rPr>
          <w:rFonts w:asciiTheme="minorHAnsi" w:eastAsia="Arial" w:hAnsiTheme="minorHAnsi" w:cstheme="minorHAnsi"/>
          <w:sz w:val="22"/>
          <w:szCs w:val="22"/>
        </w:rPr>
        <w:t>ank</w:t>
      </w:r>
      <w:r w:rsidR="00DF0DBA" w:rsidRPr="00925ED7">
        <w:rPr>
          <w:rFonts w:asciiTheme="minorHAnsi" w:eastAsia="Arial" w:hAnsiTheme="minorHAnsi" w:cstheme="minorHAnsi"/>
          <w:sz w:val="22"/>
          <w:szCs w:val="22"/>
        </w:rPr>
        <w:t>(</w:t>
      </w:r>
      <w:r w:rsidR="00DF3FE0" w:rsidRPr="00925ED7">
        <w:rPr>
          <w:rFonts w:asciiTheme="minorHAnsi" w:eastAsia="Arial" w:hAnsiTheme="minorHAnsi" w:cstheme="minorHAnsi"/>
          <w:sz w:val="22"/>
          <w:szCs w:val="22"/>
        </w:rPr>
        <w:t>s</w:t>
      </w:r>
      <w:r w:rsidR="00DF0DBA" w:rsidRPr="00925ED7">
        <w:rPr>
          <w:rFonts w:asciiTheme="minorHAnsi" w:eastAsia="Arial" w:hAnsiTheme="minorHAnsi" w:cstheme="minorHAnsi"/>
          <w:sz w:val="22"/>
          <w:szCs w:val="22"/>
        </w:rPr>
        <w:t>)</w:t>
      </w:r>
      <w:r w:rsidR="00E16254" w:rsidRPr="00925ED7">
        <w:rPr>
          <w:rFonts w:asciiTheme="minorHAnsi" w:eastAsia="Arial" w:hAnsiTheme="minorHAnsi" w:cstheme="minorHAnsi"/>
          <w:sz w:val="22"/>
          <w:szCs w:val="22"/>
        </w:rPr>
        <w:t xml:space="preserve"> and </w:t>
      </w:r>
      <w:r w:rsidR="00DF3FE0" w:rsidRPr="00925ED7">
        <w:rPr>
          <w:rFonts w:asciiTheme="minorHAnsi" w:eastAsia="Arial" w:hAnsiTheme="minorHAnsi" w:cstheme="minorHAnsi"/>
          <w:sz w:val="22"/>
          <w:szCs w:val="22"/>
        </w:rPr>
        <w:t>Oxfam different relevant department</w:t>
      </w:r>
      <w:r w:rsidR="00DF0DBA" w:rsidRPr="00925ED7">
        <w:rPr>
          <w:rFonts w:asciiTheme="minorHAnsi" w:eastAsia="Arial" w:hAnsiTheme="minorHAnsi" w:cstheme="minorHAnsi"/>
          <w:sz w:val="22"/>
          <w:szCs w:val="22"/>
        </w:rPr>
        <w:t>s</w:t>
      </w:r>
      <w:r w:rsidR="00DF3FE0" w:rsidRPr="00925ED7">
        <w:rPr>
          <w:rFonts w:asciiTheme="minorHAnsi" w:eastAsia="Arial" w:hAnsiTheme="minorHAnsi" w:cstheme="minorHAnsi"/>
          <w:sz w:val="22"/>
          <w:szCs w:val="22"/>
        </w:rPr>
        <w:t xml:space="preserve"> and teams </w:t>
      </w:r>
      <w:r w:rsidR="00E16254" w:rsidRPr="00925ED7">
        <w:rPr>
          <w:rFonts w:asciiTheme="minorHAnsi" w:eastAsia="Arial" w:hAnsiTheme="minorHAnsi" w:cstheme="minorHAnsi"/>
          <w:sz w:val="22"/>
          <w:szCs w:val="22"/>
        </w:rPr>
        <w:t>regarding financial transactions. Calculate currency conversions, record cash</w:t>
      </w:r>
      <w:r w:rsidR="00C66BA2" w:rsidRPr="00925ED7">
        <w:rPr>
          <w:rFonts w:asciiTheme="minorHAnsi" w:eastAsia="Arial" w:hAnsiTheme="minorHAnsi" w:cstheme="minorHAnsi"/>
          <w:sz w:val="22"/>
          <w:szCs w:val="22"/>
        </w:rPr>
        <w:t xml:space="preserve"> and bank</w:t>
      </w:r>
      <w:r w:rsidR="00E16254" w:rsidRPr="00925ED7">
        <w:rPr>
          <w:rFonts w:asciiTheme="minorHAnsi" w:eastAsia="Arial" w:hAnsiTheme="minorHAnsi" w:cstheme="minorHAnsi"/>
          <w:sz w:val="22"/>
          <w:szCs w:val="22"/>
        </w:rPr>
        <w:t xml:space="preserve"> movements and prepare bank</w:t>
      </w:r>
      <w:r w:rsidR="00DF3FE0" w:rsidRPr="00925ED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16254" w:rsidRPr="00925ED7">
        <w:rPr>
          <w:rFonts w:asciiTheme="minorHAnsi" w:eastAsia="Arial" w:hAnsiTheme="minorHAnsi" w:cstheme="minorHAnsi"/>
          <w:sz w:val="22"/>
          <w:szCs w:val="22"/>
        </w:rPr>
        <w:t>reconciliations</w:t>
      </w:r>
      <w:r w:rsidR="00DF3FE0" w:rsidRPr="00925ED7">
        <w:rPr>
          <w:rFonts w:asciiTheme="minorHAnsi" w:eastAsia="Arial" w:hAnsiTheme="minorHAnsi" w:cstheme="minorHAnsi"/>
          <w:sz w:val="22"/>
          <w:szCs w:val="22"/>
        </w:rPr>
        <w:t>.</w:t>
      </w:r>
    </w:p>
    <w:p w14:paraId="435E8979" w14:textId="0A55BB7D" w:rsidR="00A2037E" w:rsidRPr="00BB326A" w:rsidRDefault="00A2037E" w:rsidP="00A2037E">
      <w:pPr>
        <w:pStyle w:val="NoSpacing"/>
        <w:numPr>
          <w:ilvl w:val="0"/>
          <w:numId w:val="42"/>
        </w:numPr>
        <w:rPr>
          <w:rFonts w:asciiTheme="minorHAnsi" w:eastAsia="Arial" w:hAnsiTheme="minorHAnsi" w:cstheme="minorHAnsi"/>
          <w:sz w:val="22"/>
          <w:szCs w:val="22"/>
        </w:rPr>
      </w:pPr>
      <w:r w:rsidRPr="00BB326A">
        <w:rPr>
          <w:rFonts w:asciiTheme="minorHAnsi" w:eastAsia="Arial" w:hAnsiTheme="minorHAnsi" w:cstheme="minorHAnsi"/>
          <w:sz w:val="22"/>
          <w:szCs w:val="22"/>
        </w:rPr>
        <w:t xml:space="preserve">Together </w:t>
      </w:r>
      <w:bookmarkStart w:id="2" w:name="_Hlk100261577"/>
      <w:r w:rsidRPr="00BB326A">
        <w:rPr>
          <w:rFonts w:asciiTheme="minorHAnsi" w:eastAsia="Arial" w:hAnsiTheme="minorHAnsi" w:cstheme="minorHAnsi"/>
          <w:sz w:val="22"/>
          <w:szCs w:val="22"/>
        </w:rPr>
        <w:t xml:space="preserve">with the </w:t>
      </w:r>
      <w:r w:rsidR="00575D63">
        <w:rPr>
          <w:rFonts w:asciiTheme="minorHAnsi" w:eastAsia="Arial" w:hAnsiTheme="minorHAnsi" w:cstheme="minorHAnsi"/>
          <w:sz w:val="22"/>
          <w:szCs w:val="22"/>
        </w:rPr>
        <w:t xml:space="preserve">Accounting Officer </w:t>
      </w:r>
      <w:bookmarkEnd w:id="2"/>
      <w:r w:rsidR="00575D63">
        <w:rPr>
          <w:rFonts w:asciiTheme="minorHAnsi" w:eastAsia="Arial" w:hAnsiTheme="minorHAnsi" w:cstheme="minorHAnsi"/>
          <w:sz w:val="22"/>
          <w:szCs w:val="22"/>
        </w:rPr>
        <w:t xml:space="preserve">&amp; the Business Support </w:t>
      </w:r>
      <w:r w:rsidRPr="00BB326A">
        <w:rPr>
          <w:rFonts w:asciiTheme="minorHAnsi" w:eastAsia="Arial" w:hAnsiTheme="minorHAnsi" w:cstheme="minorHAnsi"/>
          <w:sz w:val="22"/>
          <w:szCs w:val="22"/>
        </w:rPr>
        <w:t>Manager, act as key contact for both internal and external audits.</w:t>
      </w:r>
    </w:p>
    <w:p w14:paraId="40B60E2D" w14:textId="754AADF1" w:rsidR="0084492A" w:rsidRPr="00BB326A" w:rsidRDefault="00E16254" w:rsidP="00FD70DC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eastAsia="Arial" w:hAnsiTheme="minorHAnsi" w:cstheme="minorHAnsi"/>
          <w:sz w:val="22"/>
          <w:szCs w:val="22"/>
        </w:rPr>
        <w:t xml:space="preserve">Perform any other relevant duties at the request of the </w:t>
      </w:r>
      <w:r w:rsidR="00575D63">
        <w:rPr>
          <w:rFonts w:asciiTheme="minorHAnsi" w:eastAsia="Arial" w:hAnsiTheme="minorHAnsi" w:cstheme="minorHAnsi"/>
          <w:sz w:val="22"/>
          <w:szCs w:val="22"/>
        </w:rPr>
        <w:t>Business Support</w:t>
      </w:r>
      <w:r w:rsidR="00DF3FE0" w:rsidRPr="00BB326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56E32" w:rsidRPr="00BB326A">
        <w:rPr>
          <w:rFonts w:asciiTheme="minorHAnsi" w:eastAsia="Arial" w:hAnsiTheme="minorHAnsi" w:cstheme="minorHAnsi"/>
          <w:sz w:val="22"/>
          <w:szCs w:val="22"/>
        </w:rPr>
        <w:t xml:space="preserve">Manager </w:t>
      </w:r>
      <w:r w:rsidR="00DF3FE0" w:rsidRPr="00BB326A">
        <w:rPr>
          <w:rFonts w:asciiTheme="minorHAnsi" w:eastAsia="Arial" w:hAnsiTheme="minorHAnsi" w:cstheme="minorHAnsi"/>
          <w:sz w:val="22"/>
          <w:szCs w:val="22"/>
        </w:rPr>
        <w:t>and/or CD.</w:t>
      </w:r>
      <w:r w:rsidR="00FD70DC" w:rsidRPr="00BB32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2E3D5" w14:textId="66CDFD36" w:rsidR="00E841DA" w:rsidRDefault="00E841DA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37F7215" w14:textId="29C4B65E" w:rsidR="005C4C73" w:rsidRPr="00BB326A" w:rsidRDefault="00B6091F" w:rsidP="0016057E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499718253"/>
      <w:r w:rsidRPr="00BB326A">
        <w:rPr>
          <w:rFonts w:asciiTheme="minorHAnsi" w:hAnsiTheme="minorHAnsi" w:cstheme="minorHAnsi"/>
          <w:b/>
          <w:bCs/>
          <w:sz w:val="22"/>
          <w:szCs w:val="22"/>
        </w:rPr>
        <w:t>Technical Skills, Experience &amp; Knowledge</w:t>
      </w:r>
    </w:p>
    <w:bookmarkEnd w:id="3"/>
    <w:p w14:paraId="622416A0" w14:textId="77777777" w:rsidR="005C4C73" w:rsidRPr="00BB326A" w:rsidRDefault="005C4C73" w:rsidP="0016057E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326A">
        <w:rPr>
          <w:rFonts w:asciiTheme="minorHAnsi" w:hAnsiTheme="minorHAnsi" w:cstheme="minorHAnsi"/>
          <w:b/>
          <w:bCs/>
          <w:sz w:val="22"/>
          <w:szCs w:val="22"/>
          <w:u w:val="single"/>
        </w:rPr>
        <w:t>Essential:</w:t>
      </w:r>
    </w:p>
    <w:p w14:paraId="52FAE9DE" w14:textId="6806A15C" w:rsidR="00066926" w:rsidRPr="00BB326A" w:rsidRDefault="00066926" w:rsidP="00D87EE6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 xml:space="preserve">A degree in </w:t>
      </w:r>
      <w:r w:rsidR="00BA192D" w:rsidRPr="00BB326A">
        <w:rPr>
          <w:rFonts w:asciiTheme="minorHAnsi" w:hAnsiTheme="minorHAnsi" w:cstheme="minorHAnsi"/>
          <w:sz w:val="22"/>
          <w:szCs w:val="22"/>
        </w:rPr>
        <w:t xml:space="preserve">accounting / </w:t>
      </w:r>
      <w:r w:rsidRPr="00BB326A">
        <w:rPr>
          <w:rFonts w:asciiTheme="minorHAnsi" w:hAnsiTheme="minorHAnsi" w:cstheme="minorHAnsi"/>
          <w:sz w:val="22"/>
          <w:szCs w:val="22"/>
        </w:rPr>
        <w:t>finance management on</w:t>
      </w:r>
      <w:r w:rsidR="00B202EA">
        <w:rPr>
          <w:rFonts w:asciiTheme="minorHAnsi" w:hAnsiTheme="minorHAnsi" w:cstheme="minorHAnsi"/>
          <w:sz w:val="22"/>
          <w:szCs w:val="22"/>
        </w:rPr>
        <w:t>, at least,</w:t>
      </w:r>
      <w:r w:rsidRPr="00BB326A">
        <w:rPr>
          <w:rFonts w:asciiTheme="minorHAnsi" w:hAnsiTheme="minorHAnsi" w:cstheme="minorHAnsi"/>
          <w:sz w:val="22"/>
          <w:szCs w:val="22"/>
        </w:rPr>
        <w:t xml:space="preserve"> a bachelor</w:t>
      </w:r>
      <w:r w:rsidR="00B202EA">
        <w:rPr>
          <w:rFonts w:asciiTheme="minorHAnsi" w:hAnsiTheme="minorHAnsi" w:cstheme="minorHAnsi"/>
          <w:sz w:val="22"/>
          <w:szCs w:val="22"/>
        </w:rPr>
        <w:t xml:space="preserve"> </w:t>
      </w:r>
      <w:r w:rsidRPr="00BB326A">
        <w:rPr>
          <w:rFonts w:asciiTheme="minorHAnsi" w:hAnsiTheme="minorHAnsi" w:cstheme="minorHAnsi"/>
          <w:sz w:val="22"/>
          <w:szCs w:val="22"/>
        </w:rPr>
        <w:t>level</w:t>
      </w:r>
      <w:r w:rsidR="00B6091F" w:rsidRPr="00BB326A">
        <w:rPr>
          <w:rFonts w:asciiTheme="minorHAnsi" w:hAnsiTheme="minorHAnsi" w:cstheme="minorHAnsi"/>
          <w:sz w:val="22"/>
          <w:szCs w:val="22"/>
        </w:rPr>
        <w:t>;</w:t>
      </w:r>
    </w:p>
    <w:p w14:paraId="7EEABC84" w14:textId="007D41E1" w:rsidR="00066926" w:rsidRPr="00BB326A" w:rsidRDefault="00B6091F" w:rsidP="00D87EE6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 xml:space="preserve">At least </w:t>
      </w:r>
      <w:r w:rsidR="00535630">
        <w:rPr>
          <w:rFonts w:asciiTheme="minorHAnsi" w:hAnsiTheme="minorHAnsi" w:cstheme="minorHAnsi"/>
          <w:sz w:val="22"/>
          <w:szCs w:val="22"/>
        </w:rPr>
        <w:t>2</w:t>
      </w:r>
      <w:r w:rsidR="00CD1F67" w:rsidRPr="00BB326A">
        <w:rPr>
          <w:rFonts w:asciiTheme="minorHAnsi" w:hAnsiTheme="minorHAnsi" w:cstheme="minorHAnsi"/>
          <w:sz w:val="22"/>
          <w:szCs w:val="22"/>
        </w:rPr>
        <w:t xml:space="preserve"> </w:t>
      </w:r>
      <w:r w:rsidR="00066926" w:rsidRPr="00BB326A">
        <w:rPr>
          <w:rFonts w:asciiTheme="minorHAnsi" w:hAnsiTheme="minorHAnsi" w:cstheme="minorHAnsi"/>
          <w:sz w:val="22"/>
          <w:szCs w:val="22"/>
        </w:rPr>
        <w:t xml:space="preserve">years of </w:t>
      </w:r>
      <w:r w:rsidR="008F5F95" w:rsidRPr="00BB326A">
        <w:rPr>
          <w:rFonts w:asciiTheme="minorHAnsi" w:hAnsiTheme="minorHAnsi" w:cstheme="minorHAnsi"/>
          <w:sz w:val="22"/>
          <w:szCs w:val="22"/>
        </w:rPr>
        <w:t xml:space="preserve">excellent knowledge and experience </w:t>
      </w:r>
      <w:r w:rsidR="00066926" w:rsidRPr="00BB326A">
        <w:rPr>
          <w:rFonts w:asciiTheme="minorHAnsi" w:hAnsiTheme="minorHAnsi" w:cstheme="minorHAnsi"/>
          <w:sz w:val="22"/>
          <w:szCs w:val="22"/>
        </w:rPr>
        <w:t xml:space="preserve">in </w:t>
      </w:r>
      <w:r w:rsidR="00535630">
        <w:rPr>
          <w:rFonts w:asciiTheme="minorHAnsi" w:hAnsiTheme="minorHAnsi" w:cstheme="minorHAnsi"/>
          <w:sz w:val="22"/>
          <w:szCs w:val="22"/>
        </w:rPr>
        <w:t xml:space="preserve">Accounting </w:t>
      </w:r>
      <w:r w:rsidR="006B648E" w:rsidRPr="00BB326A">
        <w:rPr>
          <w:rFonts w:asciiTheme="minorHAnsi" w:hAnsiTheme="minorHAnsi" w:cstheme="minorHAnsi"/>
          <w:sz w:val="22"/>
          <w:szCs w:val="22"/>
        </w:rPr>
        <w:t>administration, bookkeeping</w:t>
      </w:r>
      <w:r w:rsidR="008F5F95" w:rsidRPr="00BB326A">
        <w:rPr>
          <w:rFonts w:asciiTheme="minorHAnsi" w:hAnsiTheme="minorHAnsi" w:cstheme="minorHAnsi"/>
          <w:sz w:val="22"/>
          <w:szCs w:val="22"/>
        </w:rPr>
        <w:t xml:space="preserve">, </w:t>
      </w:r>
      <w:r w:rsidR="008F5F95" w:rsidRPr="00BB326A">
        <w:rPr>
          <w:rFonts w:asciiTheme="minorHAnsi" w:eastAsia="Arial" w:hAnsiTheme="minorHAnsi" w:cstheme="minorHAnsi"/>
          <w:sz w:val="22"/>
          <w:szCs w:val="22"/>
        </w:rPr>
        <w:t>including accounts payable, cash management, statutory requirements (particularly related to Tunisian standards)</w:t>
      </w:r>
      <w:r w:rsidR="000C1F27">
        <w:rPr>
          <w:rFonts w:asciiTheme="minorHAnsi" w:eastAsia="Arial" w:hAnsiTheme="minorHAnsi" w:cstheme="minorHAnsi"/>
          <w:sz w:val="22"/>
          <w:szCs w:val="22"/>
        </w:rPr>
        <w:t xml:space="preserve"> ;</w:t>
      </w:r>
      <w:r w:rsidR="006B648E" w:rsidRPr="00BB326A">
        <w:rPr>
          <w:rFonts w:asciiTheme="minorHAnsi" w:hAnsiTheme="minorHAnsi" w:cstheme="minorHAnsi"/>
          <w:sz w:val="22"/>
          <w:szCs w:val="22"/>
        </w:rPr>
        <w:t xml:space="preserve"> experience in auditing is a plus</w:t>
      </w:r>
      <w:r w:rsidR="008F5F95" w:rsidRPr="00BB326A">
        <w:rPr>
          <w:rFonts w:asciiTheme="minorHAnsi" w:hAnsiTheme="minorHAnsi" w:cstheme="minorHAnsi"/>
          <w:sz w:val="22"/>
          <w:szCs w:val="22"/>
        </w:rPr>
        <w:t>.</w:t>
      </w:r>
    </w:p>
    <w:p w14:paraId="0B0507C2" w14:textId="15446A93" w:rsidR="008F5F95" w:rsidRPr="00BB326A" w:rsidRDefault="008F5F95" w:rsidP="008F5F95">
      <w:pPr>
        <w:pStyle w:val="NoSpacing"/>
        <w:numPr>
          <w:ilvl w:val="0"/>
          <w:numId w:val="45"/>
        </w:numPr>
        <w:rPr>
          <w:rFonts w:asciiTheme="minorHAnsi" w:eastAsia="Arial" w:hAnsiTheme="minorHAnsi" w:cstheme="minorHAnsi"/>
          <w:sz w:val="22"/>
          <w:szCs w:val="22"/>
        </w:rPr>
      </w:pPr>
      <w:bookmarkStart w:id="4" w:name="_Hlk499718372"/>
      <w:r w:rsidRPr="00BB326A">
        <w:rPr>
          <w:rFonts w:asciiTheme="minorHAnsi" w:eastAsia="Arial" w:hAnsiTheme="minorHAnsi" w:cstheme="minorHAnsi"/>
          <w:sz w:val="22"/>
          <w:szCs w:val="22"/>
        </w:rPr>
        <w:t xml:space="preserve">Proven </w:t>
      </w:r>
      <w:r w:rsidR="001E0DDA">
        <w:rPr>
          <w:rFonts w:asciiTheme="minorHAnsi" w:eastAsia="Arial" w:hAnsiTheme="minorHAnsi" w:cstheme="minorHAnsi"/>
          <w:sz w:val="22"/>
          <w:szCs w:val="22"/>
        </w:rPr>
        <w:t xml:space="preserve">solid </w:t>
      </w:r>
      <w:r w:rsidRPr="00BB326A">
        <w:rPr>
          <w:rFonts w:asciiTheme="minorHAnsi" w:eastAsia="Arial" w:hAnsiTheme="minorHAnsi" w:cstheme="minorHAnsi"/>
          <w:sz w:val="22"/>
          <w:szCs w:val="22"/>
        </w:rPr>
        <w:t xml:space="preserve">knowledge of the Tunisian </w:t>
      </w:r>
      <w:r w:rsidR="007C0AFF">
        <w:rPr>
          <w:rFonts w:asciiTheme="minorHAnsi" w:eastAsia="Arial" w:hAnsiTheme="minorHAnsi" w:cstheme="minorHAnsi"/>
          <w:sz w:val="22"/>
          <w:szCs w:val="22"/>
        </w:rPr>
        <w:t xml:space="preserve">legal regulations, standards and obligations related to </w:t>
      </w:r>
      <w:r w:rsidRPr="00BB326A">
        <w:rPr>
          <w:rFonts w:asciiTheme="minorHAnsi" w:eastAsia="Arial" w:hAnsiTheme="minorHAnsi" w:cstheme="minorHAnsi"/>
          <w:sz w:val="22"/>
          <w:szCs w:val="22"/>
        </w:rPr>
        <w:t>accounting</w:t>
      </w:r>
      <w:r w:rsidR="007C0AFF">
        <w:rPr>
          <w:rFonts w:asciiTheme="minorHAnsi" w:eastAsia="Arial" w:hAnsiTheme="minorHAnsi" w:cstheme="minorHAnsi"/>
          <w:sz w:val="22"/>
          <w:szCs w:val="22"/>
        </w:rPr>
        <w:t>,</w:t>
      </w:r>
      <w:r w:rsidRPr="00BB326A">
        <w:rPr>
          <w:rFonts w:asciiTheme="minorHAnsi" w:eastAsia="Arial" w:hAnsiTheme="minorHAnsi" w:cstheme="minorHAnsi"/>
          <w:sz w:val="22"/>
          <w:szCs w:val="22"/>
        </w:rPr>
        <w:t xml:space="preserve"> taxes</w:t>
      </w:r>
      <w:r w:rsidR="007C0AFF">
        <w:rPr>
          <w:rFonts w:asciiTheme="minorHAnsi" w:eastAsia="Arial" w:hAnsiTheme="minorHAnsi" w:cstheme="minorHAnsi"/>
          <w:sz w:val="22"/>
          <w:szCs w:val="22"/>
        </w:rPr>
        <w:t xml:space="preserve">, audit, HR, etc. </w:t>
      </w:r>
    </w:p>
    <w:p w14:paraId="7EE3F3D5" w14:textId="123F9A23" w:rsidR="001A2281" w:rsidRPr="00BB326A" w:rsidRDefault="008F5F95" w:rsidP="00D26640">
      <w:pPr>
        <w:pStyle w:val="NoSpacing"/>
        <w:numPr>
          <w:ilvl w:val="0"/>
          <w:numId w:val="45"/>
        </w:numPr>
        <w:rPr>
          <w:rFonts w:asciiTheme="minorHAnsi" w:eastAsia="Arial" w:hAnsiTheme="minorHAnsi" w:cstheme="minorHAnsi"/>
          <w:sz w:val="22"/>
          <w:szCs w:val="22"/>
        </w:rPr>
      </w:pPr>
      <w:r w:rsidRPr="00BB326A">
        <w:rPr>
          <w:rFonts w:asciiTheme="minorHAnsi" w:eastAsia="Arial" w:hAnsiTheme="minorHAnsi" w:cstheme="minorHAnsi"/>
          <w:sz w:val="22"/>
          <w:szCs w:val="22"/>
        </w:rPr>
        <w:t xml:space="preserve">Proficiency in numeracy skills and </w:t>
      </w:r>
      <w:r w:rsidR="00D26640">
        <w:rPr>
          <w:rFonts w:asciiTheme="minorHAnsi" w:eastAsia="Arial" w:hAnsiTheme="minorHAnsi" w:cstheme="minorHAnsi"/>
          <w:sz w:val="22"/>
          <w:szCs w:val="22"/>
        </w:rPr>
        <w:t xml:space="preserve">proven </w:t>
      </w:r>
      <w:r w:rsidRPr="00BB326A">
        <w:rPr>
          <w:rFonts w:asciiTheme="minorHAnsi" w:eastAsia="Arial" w:hAnsiTheme="minorHAnsi" w:cstheme="minorHAnsi"/>
          <w:sz w:val="22"/>
          <w:szCs w:val="22"/>
        </w:rPr>
        <w:t xml:space="preserve">experience using </w:t>
      </w:r>
      <w:r w:rsidR="00D26640">
        <w:rPr>
          <w:rFonts w:asciiTheme="minorHAnsi" w:eastAsia="Arial" w:hAnsiTheme="minorHAnsi" w:cstheme="minorHAnsi"/>
          <w:sz w:val="22"/>
          <w:szCs w:val="22"/>
        </w:rPr>
        <w:t xml:space="preserve">Excel and </w:t>
      </w:r>
      <w:r w:rsidRPr="00BB326A">
        <w:rPr>
          <w:rFonts w:asciiTheme="minorHAnsi" w:eastAsia="Arial" w:hAnsiTheme="minorHAnsi" w:cstheme="minorHAnsi"/>
          <w:sz w:val="22"/>
          <w:szCs w:val="22"/>
        </w:rPr>
        <w:t>a computerized financial management information systems</w:t>
      </w:r>
      <w:r w:rsidR="008A2086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BB326A">
        <w:rPr>
          <w:rFonts w:asciiTheme="minorHAnsi" w:eastAsia="Arial" w:hAnsiTheme="minorHAnsi" w:cstheme="minorHAnsi"/>
          <w:sz w:val="22"/>
          <w:szCs w:val="22"/>
        </w:rPr>
        <w:t xml:space="preserve">preferably </w:t>
      </w:r>
      <w:r w:rsidR="008A2086">
        <w:rPr>
          <w:rFonts w:asciiTheme="minorHAnsi" w:eastAsia="Arial" w:hAnsiTheme="minorHAnsi" w:cstheme="minorHAnsi"/>
          <w:sz w:val="22"/>
          <w:szCs w:val="22"/>
        </w:rPr>
        <w:t>Pastel (Sage)</w:t>
      </w:r>
      <w:r w:rsidR="00D26640">
        <w:rPr>
          <w:rFonts w:asciiTheme="minorHAnsi" w:eastAsia="Arial" w:hAnsiTheme="minorHAnsi" w:cstheme="minorHAnsi"/>
          <w:sz w:val="22"/>
          <w:szCs w:val="22"/>
        </w:rPr>
        <w:t>, is a must</w:t>
      </w:r>
      <w:r w:rsidRPr="00BB326A">
        <w:rPr>
          <w:rFonts w:asciiTheme="minorHAnsi" w:eastAsia="Arial" w:hAnsiTheme="minorHAnsi" w:cstheme="minorHAnsi"/>
          <w:sz w:val="22"/>
          <w:szCs w:val="22"/>
        </w:rPr>
        <w:t>.</w:t>
      </w:r>
    </w:p>
    <w:p w14:paraId="56929F50" w14:textId="15CA13A8" w:rsidR="001E0DDA" w:rsidRPr="00BB326A" w:rsidRDefault="001E0DDA" w:rsidP="001E0DDA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High capacity and experience to </w:t>
      </w:r>
      <w:r w:rsidRPr="00BB326A">
        <w:rPr>
          <w:rFonts w:asciiTheme="minorHAnsi" w:hAnsiTheme="minorHAnsi" w:cstheme="minorHAnsi"/>
          <w:sz w:val="22"/>
          <w:szCs w:val="22"/>
        </w:rPr>
        <w:t>handle multiple priorities</w:t>
      </w:r>
      <w:r>
        <w:rPr>
          <w:rFonts w:asciiTheme="minorHAnsi" w:hAnsiTheme="minorHAnsi" w:cstheme="minorHAnsi"/>
          <w:sz w:val="22"/>
          <w:szCs w:val="22"/>
        </w:rPr>
        <w:t>, work with diverse colleagues,</w:t>
      </w:r>
      <w:r w:rsidRPr="00BB326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BB326A">
        <w:rPr>
          <w:rFonts w:asciiTheme="minorHAnsi" w:hAnsiTheme="minorHAnsi" w:cstheme="minorHAnsi"/>
          <w:sz w:val="22"/>
          <w:szCs w:val="22"/>
        </w:rPr>
        <w:t>work under pressure and with tight deadlines.</w:t>
      </w:r>
    </w:p>
    <w:p w14:paraId="47EACBB3" w14:textId="7687E7FF" w:rsidR="00D26640" w:rsidRDefault="005C4C73" w:rsidP="001E0DDA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 xml:space="preserve">Excellent communication and interpersonal skills </w:t>
      </w:r>
      <w:r w:rsidR="00D26640">
        <w:rPr>
          <w:rFonts w:asciiTheme="minorHAnsi" w:hAnsiTheme="minorHAnsi" w:cstheme="minorHAnsi"/>
          <w:sz w:val="22"/>
          <w:szCs w:val="22"/>
        </w:rPr>
        <w:t>and prior experience in direct communication with multinational suppliers and partners.</w:t>
      </w:r>
    </w:p>
    <w:p w14:paraId="12D7F1D6" w14:textId="71719E11" w:rsidR="001E0DDA" w:rsidRPr="00A2037E" w:rsidRDefault="00D26640" w:rsidP="001E0DDA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1E0DDA">
        <w:rPr>
          <w:rFonts w:asciiTheme="minorHAnsi" w:hAnsiTheme="minorHAnsi" w:cstheme="minorHAnsi"/>
          <w:sz w:val="22"/>
          <w:szCs w:val="22"/>
        </w:rPr>
        <w:t xml:space="preserve">A team player </w:t>
      </w:r>
      <w:r w:rsidR="001E0DDA" w:rsidRPr="001E0DDA">
        <w:rPr>
          <w:rFonts w:asciiTheme="minorHAnsi" w:hAnsiTheme="minorHAnsi" w:cstheme="minorHAnsi"/>
          <w:sz w:val="22"/>
          <w:szCs w:val="22"/>
        </w:rPr>
        <w:t xml:space="preserve">with experience of working in a multi-cultural environment that </w:t>
      </w:r>
      <w:r w:rsidR="001E0DDA" w:rsidRPr="00604FB9">
        <w:rPr>
          <w:rFonts w:asciiTheme="minorHAnsi" w:hAnsiTheme="minorHAnsi" w:cstheme="minorHAnsi"/>
          <w:sz w:val="22"/>
          <w:szCs w:val="22"/>
        </w:rPr>
        <w:t xml:space="preserve">appreciates and </w:t>
      </w:r>
      <w:r w:rsidR="001E0DDA" w:rsidRPr="00A2037E">
        <w:rPr>
          <w:rFonts w:asciiTheme="minorHAnsi" w:hAnsiTheme="minorHAnsi" w:cstheme="minorHAnsi"/>
          <w:sz w:val="22"/>
          <w:szCs w:val="22"/>
        </w:rPr>
        <w:t xml:space="preserve">respects diversity. </w:t>
      </w:r>
    </w:p>
    <w:p w14:paraId="072B25DD" w14:textId="7DC3BE16" w:rsidR="006101BD" w:rsidRPr="00E37A1B" w:rsidRDefault="001E0DDA" w:rsidP="00E37A1B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D26640">
        <w:rPr>
          <w:rFonts w:asciiTheme="minorHAnsi" w:hAnsiTheme="minorHAnsi" w:cstheme="minorHAnsi"/>
          <w:sz w:val="22"/>
          <w:szCs w:val="22"/>
        </w:rPr>
        <w:t xml:space="preserve">olid understanding and track record of applying </w:t>
      </w:r>
      <w:r w:rsidR="005C4C73" w:rsidRPr="00BB326A">
        <w:rPr>
          <w:rFonts w:asciiTheme="minorHAnsi" w:hAnsiTheme="minorHAnsi" w:cstheme="minorHAnsi"/>
          <w:sz w:val="22"/>
          <w:szCs w:val="22"/>
        </w:rPr>
        <w:t>agil</w:t>
      </w:r>
      <w:r>
        <w:rPr>
          <w:rFonts w:asciiTheme="minorHAnsi" w:hAnsiTheme="minorHAnsi" w:cstheme="minorHAnsi"/>
          <w:sz w:val="22"/>
          <w:szCs w:val="22"/>
        </w:rPr>
        <w:t>e</w:t>
      </w:r>
      <w:r w:rsidR="005C4C73" w:rsidRPr="00BB326A">
        <w:rPr>
          <w:rFonts w:asciiTheme="minorHAnsi" w:hAnsiTheme="minorHAnsi" w:cstheme="minorHAnsi"/>
          <w:sz w:val="22"/>
          <w:szCs w:val="22"/>
        </w:rPr>
        <w:t xml:space="preserve"> and </w:t>
      </w:r>
      <w:r w:rsidR="00DD48D8" w:rsidRPr="00BB326A">
        <w:rPr>
          <w:rFonts w:asciiTheme="minorHAnsi" w:hAnsiTheme="minorHAnsi" w:cstheme="minorHAnsi"/>
          <w:sz w:val="22"/>
          <w:szCs w:val="22"/>
        </w:rPr>
        <w:t>flexible</w:t>
      </w:r>
      <w:r>
        <w:rPr>
          <w:rFonts w:asciiTheme="minorHAnsi" w:hAnsiTheme="minorHAnsi" w:cstheme="minorHAnsi"/>
          <w:sz w:val="22"/>
          <w:szCs w:val="22"/>
        </w:rPr>
        <w:t xml:space="preserve"> practices and </w:t>
      </w:r>
      <w:r w:rsidR="00D26640">
        <w:rPr>
          <w:rFonts w:asciiTheme="minorHAnsi" w:hAnsiTheme="minorHAnsi" w:cstheme="minorHAnsi"/>
          <w:sz w:val="22"/>
          <w:szCs w:val="22"/>
        </w:rPr>
        <w:t>attitude</w:t>
      </w:r>
      <w:r>
        <w:rPr>
          <w:rFonts w:asciiTheme="minorHAnsi" w:hAnsiTheme="minorHAnsi" w:cstheme="minorHAnsi"/>
          <w:sz w:val="22"/>
          <w:szCs w:val="22"/>
        </w:rPr>
        <w:t>, where and as needed.</w:t>
      </w:r>
    </w:p>
    <w:p w14:paraId="5D708B3C" w14:textId="129491E8" w:rsidR="006101BD" w:rsidRPr="00BB326A" w:rsidRDefault="006B648E" w:rsidP="00D87EE6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 xml:space="preserve">Good </w:t>
      </w:r>
      <w:r w:rsidR="006101BD" w:rsidRPr="00BB326A">
        <w:rPr>
          <w:rFonts w:asciiTheme="minorHAnsi" w:hAnsiTheme="minorHAnsi" w:cstheme="minorHAnsi"/>
          <w:sz w:val="22"/>
          <w:szCs w:val="22"/>
        </w:rPr>
        <w:t>command of English</w:t>
      </w:r>
      <w:r w:rsidR="00A23FB3">
        <w:rPr>
          <w:rFonts w:asciiTheme="minorHAnsi" w:hAnsiTheme="minorHAnsi" w:cstheme="minorHAnsi"/>
          <w:sz w:val="22"/>
          <w:szCs w:val="22"/>
        </w:rPr>
        <w:t>, French and Arabic</w:t>
      </w:r>
      <w:r w:rsidR="008F5F95" w:rsidRPr="00BB32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9A6CAA" w14:textId="3988CE88" w:rsidR="006101BD" w:rsidRPr="00BB326A" w:rsidRDefault="006101BD" w:rsidP="00D87EE6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>High level of integrity and accountability</w:t>
      </w:r>
      <w:r w:rsidR="008F5F95" w:rsidRPr="00BB326A">
        <w:rPr>
          <w:rFonts w:asciiTheme="minorHAnsi" w:hAnsiTheme="minorHAnsi" w:cstheme="minorHAnsi"/>
          <w:sz w:val="22"/>
          <w:szCs w:val="22"/>
        </w:rPr>
        <w:t>.</w:t>
      </w:r>
    </w:p>
    <w:p w14:paraId="4E792F1B" w14:textId="35DBAF37" w:rsidR="009469DB" w:rsidRPr="00BB326A" w:rsidRDefault="001E0DDA" w:rsidP="001E0DDA">
      <w:pPr>
        <w:pStyle w:val="NoSpacing"/>
        <w:numPr>
          <w:ilvl w:val="0"/>
          <w:numId w:val="45"/>
        </w:num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Details oriented. </w:t>
      </w:r>
    </w:p>
    <w:p w14:paraId="3E24D5DF" w14:textId="42C3B70F" w:rsidR="00853994" w:rsidRPr="00BB326A" w:rsidRDefault="00853994" w:rsidP="00D87EE6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>Aptitude to learn quickly and to share learning with colleagues and partners</w:t>
      </w:r>
      <w:r w:rsidR="008F5F95" w:rsidRPr="00BB326A">
        <w:rPr>
          <w:rFonts w:asciiTheme="minorHAnsi" w:hAnsiTheme="minorHAnsi" w:cstheme="minorHAnsi"/>
          <w:sz w:val="22"/>
          <w:szCs w:val="22"/>
        </w:rPr>
        <w:t>.</w:t>
      </w:r>
    </w:p>
    <w:p w14:paraId="61BC46EB" w14:textId="77777777" w:rsidR="001E0DDA" w:rsidRPr="00BB326A" w:rsidRDefault="001E0DDA" w:rsidP="001E0DDA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 xml:space="preserve">Commitment to Oxfam’s values and ways of working and to Oxfam's objectives to promote gender equity and diversity and the interests of marginalized people in all aspects of its actions. </w:t>
      </w:r>
    </w:p>
    <w:p w14:paraId="24A844E4" w14:textId="417385B6" w:rsidR="005C4C73" w:rsidRPr="00BB326A" w:rsidRDefault="005C4C73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7DD6067" w14:textId="0048D58E" w:rsidR="006101BD" w:rsidRPr="00BB326A" w:rsidRDefault="006101BD" w:rsidP="0016057E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32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Desirable: </w:t>
      </w:r>
    </w:p>
    <w:p w14:paraId="37CAE1D5" w14:textId="1B9DC1C2" w:rsidR="005D6A4D" w:rsidRPr="00BB326A" w:rsidRDefault="00B6091F" w:rsidP="00D87EE6">
      <w:pPr>
        <w:pStyle w:val="NoSpacing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 xml:space="preserve">Experience in the development sector with local and international NGOs; </w:t>
      </w:r>
    </w:p>
    <w:p w14:paraId="056DAF6F" w14:textId="77777777" w:rsidR="001E0DDA" w:rsidRPr="00C77013" w:rsidRDefault="009469DB" w:rsidP="002E3EBB">
      <w:pPr>
        <w:pStyle w:val="NoSpacing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eastAsia="Arial" w:hAnsiTheme="minorHAnsi" w:cstheme="minorHAnsi"/>
          <w:sz w:val="22"/>
          <w:szCs w:val="22"/>
        </w:rPr>
        <w:t>Experience in accounting rules for NGOs</w:t>
      </w:r>
      <w:r w:rsidR="001E0DDA">
        <w:rPr>
          <w:rFonts w:asciiTheme="minorHAnsi" w:eastAsia="Arial" w:hAnsiTheme="minorHAnsi" w:cstheme="minorHAnsi"/>
          <w:sz w:val="22"/>
          <w:szCs w:val="22"/>
        </w:rPr>
        <w:t>;</w:t>
      </w:r>
    </w:p>
    <w:p w14:paraId="165EBDA3" w14:textId="283BA130" w:rsidR="00C25E6A" w:rsidRPr="00BB326A" w:rsidRDefault="00066926" w:rsidP="00D87EE6">
      <w:pPr>
        <w:pStyle w:val="NoSpacing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>Good training and coaching skills</w:t>
      </w:r>
      <w:r w:rsidR="006101BD" w:rsidRPr="00BB326A">
        <w:rPr>
          <w:rFonts w:asciiTheme="minorHAnsi" w:hAnsiTheme="minorHAnsi" w:cstheme="minorHAnsi"/>
          <w:sz w:val="22"/>
          <w:szCs w:val="22"/>
        </w:rPr>
        <w:t>;</w:t>
      </w:r>
    </w:p>
    <w:p w14:paraId="6E5E64F3" w14:textId="6054FF86" w:rsidR="00571B59" w:rsidRDefault="00571B59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7DB9DA7" w14:textId="551979E8" w:rsidR="00535630" w:rsidRDefault="00535630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D669D89" w14:textId="226634D6" w:rsidR="00535630" w:rsidRDefault="00535630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605A9E4" w14:textId="625379DA" w:rsidR="00050CAA" w:rsidRDefault="00050CAA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7767ADC" w14:textId="77777777" w:rsidR="00050CAA" w:rsidRDefault="00050CAA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AF8D44D" w14:textId="77777777" w:rsidR="00535630" w:rsidRPr="00BB326A" w:rsidRDefault="00535630" w:rsidP="0016057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EEAF09E" w14:textId="77777777" w:rsidR="00DD48D8" w:rsidRDefault="00883ACE" w:rsidP="00DD48D8">
      <w:pPr>
        <w:pStyle w:val="NoSpacing"/>
        <w:rPr>
          <w:rFonts w:asciiTheme="minorHAnsi" w:hAnsiTheme="minorHAnsi" w:cstheme="minorHAnsi"/>
          <w:sz w:val="22"/>
          <w:szCs w:val="22"/>
        </w:rPr>
      </w:pPr>
      <w:bookmarkStart w:id="5" w:name="_Hlk499718934"/>
      <w:bookmarkEnd w:id="4"/>
      <w:r w:rsidRPr="00BB326A">
        <w:rPr>
          <w:rFonts w:asciiTheme="minorHAnsi" w:hAnsiTheme="minorHAnsi" w:cstheme="minorHAnsi"/>
          <w:sz w:val="22"/>
          <w:szCs w:val="22"/>
        </w:rPr>
        <w:lastRenderedPageBreak/>
        <w:t>This job description may be modified in accordance with the activities or the evolution of operational needs.</w:t>
      </w:r>
      <w:r w:rsidR="00DD48D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74AE6AF" w14:textId="67972383" w:rsidR="001F6FA4" w:rsidRDefault="00883ACE" w:rsidP="00DD48D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B326A">
        <w:rPr>
          <w:rFonts w:asciiTheme="minorHAnsi" w:hAnsiTheme="minorHAnsi" w:cstheme="minorHAnsi"/>
          <w:sz w:val="22"/>
          <w:szCs w:val="22"/>
        </w:rPr>
        <w:t>By signing, the employee acknowledges that he / she has read, understood and accepted this document.</w:t>
      </w:r>
      <w:bookmarkEnd w:id="5"/>
    </w:p>
    <w:p w14:paraId="57984AD4" w14:textId="77777777" w:rsidR="00F1324F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</w:p>
    <w:p w14:paraId="53C3C88F" w14:textId="6EC35B73" w:rsidR="00F1324F" w:rsidRPr="00D628BE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628BE">
        <w:rPr>
          <w:rFonts w:asciiTheme="minorHAnsi" w:hAnsiTheme="minorHAnsi" w:cstheme="minorHAnsi"/>
          <w:b/>
          <w:bCs/>
          <w:sz w:val="22"/>
          <w:szCs w:val="22"/>
          <w:u w:val="single"/>
        </w:rPr>
        <w:t>Date</w:t>
      </w:r>
    </w:p>
    <w:p w14:paraId="18F1EB72" w14:textId="77777777" w:rsidR="00F1324F" w:rsidRPr="00D628BE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E2318F" w14:textId="77777777" w:rsidR="00F1324F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628BE">
        <w:rPr>
          <w:rFonts w:asciiTheme="minorHAnsi" w:hAnsiTheme="minorHAnsi" w:cstheme="minorHAnsi"/>
          <w:b/>
          <w:bCs/>
          <w:sz w:val="22"/>
          <w:szCs w:val="22"/>
          <w:u w:val="single"/>
        </w:rPr>
        <w:t>Signature</w:t>
      </w:r>
    </w:p>
    <w:p w14:paraId="6793F6D1" w14:textId="77777777" w:rsidR="00F1324F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708EC9" w14:textId="77777777" w:rsidR="00F1324F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228D36" w14:textId="77777777" w:rsidR="00F1324F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F90226F" w14:textId="77777777" w:rsidR="00F1324F" w:rsidRPr="00E42AB1" w:rsidRDefault="00F1324F" w:rsidP="00F1324F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E42AB1">
        <w:rPr>
          <w:rFonts w:asciiTheme="minorHAnsi" w:hAnsiTheme="minorHAnsi" w:cstheme="minorHAnsi"/>
          <w:b/>
          <w:bCs/>
          <w:sz w:val="22"/>
          <w:szCs w:val="22"/>
        </w:rPr>
        <w:t xml:space="preserve">Direct line manager </w:t>
      </w:r>
      <w:r w:rsidRPr="00E42AB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2AB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2AB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2AB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2AB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2AB1">
        <w:rPr>
          <w:rFonts w:asciiTheme="minorHAnsi" w:hAnsiTheme="minorHAnsi" w:cstheme="minorHAnsi"/>
          <w:b/>
          <w:bCs/>
          <w:sz w:val="22"/>
          <w:szCs w:val="22"/>
        </w:rPr>
        <w:tab/>
        <w:t>Employee</w:t>
      </w:r>
    </w:p>
    <w:p w14:paraId="2C3A4DB4" w14:textId="77777777" w:rsidR="00F1324F" w:rsidRPr="00BB326A" w:rsidRDefault="00F1324F" w:rsidP="00DD48D8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F1324F" w:rsidRPr="00BB326A" w:rsidSect="005857F9">
      <w:footerReference w:type="default" r:id="rId12"/>
      <w:footnotePr>
        <w:pos w:val="beneathText"/>
      </w:footnotePr>
      <w:pgSz w:w="11905" w:h="16837"/>
      <w:pgMar w:top="1417" w:right="1132" w:bottom="141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F5FB" w14:textId="77777777" w:rsidR="00C54505" w:rsidRDefault="00C54505">
      <w:r>
        <w:separator/>
      </w:r>
    </w:p>
  </w:endnote>
  <w:endnote w:type="continuationSeparator" w:id="0">
    <w:p w14:paraId="6D06CC6F" w14:textId="77777777" w:rsidR="00C54505" w:rsidRDefault="00C5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7294" w14:textId="2D196EDC" w:rsidR="00066926" w:rsidRDefault="00C25E6A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1DD770" wp14:editId="5B88E080">
              <wp:simplePos x="0" y="0"/>
              <wp:positionH relativeFrom="page">
                <wp:posOffset>5677535</wp:posOffset>
              </wp:positionH>
              <wp:positionV relativeFrom="paragraph">
                <wp:posOffset>635</wp:posOffset>
              </wp:positionV>
              <wp:extent cx="981710" cy="174625"/>
              <wp:effectExtent l="635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EA9D2" w14:textId="77777777" w:rsidR="00066926" w:rsidRDefault="0006692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DD7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05pt;margin-top:.05pt;width:77.3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" stroked="f">
              <v:fill opacity="0"/>
              <v:textbox inset="0,0,0,0">
                <w:txbxContent>
                  <w:p w14:paraId="3CDEA9D2" w14:textId="77777777" w:rsidR="00066926" w:rsidRDefault="00066926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C7BB" w14:textId="77777777" w:rsidR="00C54505" w:rsidRDefault="00C54505">
      <w:r>
        <w:separator/>
      </w:r>
    </w:p>
  </w:footnote>
  <w:footnote w:type="continuationSeparator" w:id="0">
    <w:p w14:paraId="2E7A2E5D" w14:textId="77777777" w:rsidR="00C54505" w:rsidRDefault="00C54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14F5966"/>
    <w:multiLevelType w:val="hybridMultilevel"/>
    <w:tmpl w:val="807EF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65E0381"/>
    <w:multiLevelType w:val="singleLevel"/>
    <w:tmpl w:val="BB6257E2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8B4108"/>
    <w:multiLevelType w:val="hybridMultilevel"/>
    <w:tmpl w:val="CC18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F527B"/>
    <w:multiLevelType w:val="hybridMultilevel"/>
    <w:tmpl w:val="1B16A284"/>
    <w:lvl w:ilvl="0" w:tplc="9DB4A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7D77D50"/>
    <w:multiLevelType w:val="hybridMultilevel"/>
    <w:tmpl w:val="4B3EF5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A97190"/>
    <w:multiLevelType w:val="hybridMultilevel"/>
    <w:tmpl w:val="FBDE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343BC8"/>
    <w:multiLevelType w:val="hybridMultilevel"/>
    <w:tmpl w:val="2DE2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F05A0"/>
    <w:multiLevelType w:val="hybridMultilevel"/>
    <w:tmpl w:val="D6AE53F0"/>
    <w:lvl w:ilvl="0" w:tplc="264ED436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84FE9"/>
    <w:multiLevelType w:val="hybridMultilevel"/>
    <w:tmpl w:val="DB0E68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137B7A98"/>
    <w:multiLevelType w:val="hybridMultilevel"/>
    <w:tmpl w:val="BC26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777F3"/>
    <w:multiLevelType w:val="hybridMultilevel"/>
    <w:tmpl w:val="EF14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B0486"/>
    <w:multiLevelType w:val="hybridMultilevel"/>
    <w:tmpl w:val="8682CD44"/>
    <w:lvl w:ilvl="0" w:tplc="DEDEB026">
      <w:numFmt w:val="bullet"/>
      <w:lvlText w:val=""/>
      <w:lvlJc w:val="left"/>
      <w:pPr>
        <w:tabs>
          <w:tab w:val="num" w:pos="360"/>
        </w:tabs>
        <w:ind w:left="530" w:hanging="17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246EB"/>
    <w:multiLevelType w:val="hybridMultilevel"/>
    <w:tmpl w:val="D682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A71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31A63AF"/>
    <w:multiLevelType w:val="hybridMultilevel"/>
    <w:tmpl w:val="F3B40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33D0FE6"/>
    <w:multiLevelType w:val="hybridMultilevel"/>
    <w:tmpl w:val="03A4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02658"/>
    <w:multiLevelType w:val="hybridMultilevel"/>
    <w:tmpl w:val="7DA6E1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4BF6387"/>
    <w:multiLevelType w:val="hybridMultilevel"/>
    <w:tmpl w:val="149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34123"/>
    <w:multiLevelType w:val="hybridMultilevel"/>
    <w:tmpl w:val="17E88086"/>
    <w:name w:val="WW8Num3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D141FE"/>
    <w:multiLevelType w:val="hybridMultilevel"/>
    <w:tmpl w:val="DE1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31BC1"/>
    <w:multiLevelType w:val="hybridMultilevel"/>
    <w:tmpl w:val="C764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541F1"/>
    <w:multiLevelType w:val="hybridMultilevel"/>
    <w:tmpl w:val="07D4A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E95254"/>
    <w:multiLevelType w:val="hybridMultilevel"/>
    <w:tmpl w:val="2BE44B36"/>
    <w:lvl w:ilvl="0" w:tplc="B0BA4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36333"/>
    <w:multiLevelType w:val="hybridMultilevel"/>
    <w:tmpl w:val="B392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82465"/>
    <w:multiLevelType w:val="hybridMultilevel"/>
    <w:tmpl w:val="E422A09A"/>
    <w:name w:val="WW8Num32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336C5F"/>
    <w:multiLevelType w:val="hybridMultilevel"/>
    <w:tmpl w:val="7438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271D7"/>
    <w:multiLevelType w:val="hybridMultilevel"/>
    <w:tmpl w:val="326A8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11759D"/>
    <w:multiLevelType w:val="hybridMultilevel"/>
    <w:tmpl w:val="928E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36F"/>
    <w:multiLevelType w:val="hybridMultilevel"/>
    <w:tmpl w:val="AE48A1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83939EE"/>
    <w:multiLevelType w:val="hybridMultilevel"/>
    <w:tmpl w:val="3B5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F78DE"/>
    <w:multiLevelType w:val="hybridMultilevel"/>
    <w:tmpl w:val="37EE3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152DB4"/>
    <w:multiLevelType w:val="hybridMultilevel"/>
    <w:tmpl w:val="2D1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A2423"/>
    <w:multiLevelType w:val="hybridMultilevel"/>
    <w:tmpl w:val="0726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557A1"/>
    <w:multiLevelType w:val="hybridMultilevel"/>
    <w:tmpl w:val="0788566C"/>
    <w:name w:val="WW8Num322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FA337F"/>
    <w:multiLevelType w:val="hybridMultilevel"/>
    <w:tmpl w:val="56A0AC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8962317"/>
    <w:multiLevelType w:val="hybridMultilevel"/>
    <w:tmpl w:val="AF3C20A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B073FDC"/>
    <w:multiLevelType w:val="hybridMultilevel"/>
    <w:tmpl w:val="407641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D5A5E74"/>
    <w:multiLevelType w:val="hybridMultilevel"/>
    <w:tmpl w:val="C4C0AF7E"/>
    <w:lvl w:ilvl="0" w:tplc="38044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75500"/>
    <w:multiLevelType w:val="hybridMultilevel"/>
    <w:tmpl w:val="1CD0CC2E"/>
    <w:lvl w:ilvl="0" w:tplc="B0BA4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BA3B63"/>
    <w:multiLevelType w:val="hybridMultilevel"/>
    <w:tmpl w:val="0DB8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55B86"/>
    <w:multiLevelType w:val="hybridMultilevel"/>
    <w:tmpl w:val="D782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F1CBE"/>
    <w:multiLevelType w:val="multilevel"/>
    <w:tmpl w:val="B1DE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6" w15:restartNumberingAfterBreak="0">
    <w:nsid w:val="7A5E4DD3"/>
    <w:multiLevelType w:val="hybridMultilevel"/>
    <w:tmpl w:val="C908C1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22"/>
  </w:num>
  <w:num w:numId="6">
    <w:abstractNumId w:val="28"/>
  </w:num>
  <w:num w:numId="7">
    <w:abstractNumId w:val="37"/>
  </w:num>
  <w:num w:numId="8">
    <w:abstractNumId w:val="5"/>
  </w:num>
  <w:num w:numId="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1"/>
  </w:num>
  <w:num w:numId="12">
    <w:abstractNumId w:val="12"/>
  </w:num>
  <w:num w:numId="13">
    <w:abstractNumId w:val="4"/>
  </w:num>
  <w:num w:numId="14">
    <w:abstractNumId w:val="26"/>
  </w:num>
  <w:num w:numId="15">
    <w:abstractNumId w:val="42"/>
  </w:num>
  <w:num w:numId="16">
    <w:abstractNumId w:val="38"/>
  </w:num>
  <w:num w:numId="17">
    <w:abstractNumId w:val="8"/>
  </w:num>
  <w:num w:numId="18">
    <w:abstractNumId w:val="32"/>
  </w:num>
  <w:num w:numId="19">
    <w:abstractNumId w:val="15"/>
  </w:num>
  <w:num w:numId="20">
    <w:abstractNumId w:val="43"/>
  </w:num>
  <w:num w:numId="21">
    <w:abstractNumId w:val="25"/>
  </w:num>
  <w:num w:numId="22">
    <w:abstractNumId w:val="23"/>
  </w:num>
  <w:num w:numId="23">
    <w:abstractNumId w:val="11"/>
  </w:num>
  <w:num w:numId="24">
    <w:abstractNumId w:val="30"/>
  </w:num>
  <w:num w:numId="25">
    <w:abstractNumId w:val="18"/>
  </w:num>
  <w:num w:numId="26">
    <w:abstractNumId w:val="46"/>
  </w:num>
  <w:num w:numId="27">
    <w:abstractNumId w:val="20"/>
  </w:num>
  <w:num w:numId="28">
    <w:abstractNumId w:val="40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9"/>
  </w:num>
  <w:num w:numId="31">
    <w:abstractNumId w:val="34"/>
  </w:num>
  <w:num w:numId="32">
    <w:abstractNumId w:val="27"/>
  </w:num>
  <w:num w:numId="33">
    <w:abstractNumId w:val="44"/>
  </w:num>
  <w:num w:numId="34">
    <w:abstractNumId w:val="29"/>
  </w:num>
  <w:num w:numId="35">
    <w:abstractNumId w:val="31"/>
  </w:num>
  <w:num w:numId="36">
    <w:abstractNumId w:val="16"/>
  </w:num>
  <w:num w:numId="37">
    <w:abstractNumId w:val="33"/>
  </w:num>
  <w:num w:numId="38">
    <w:abstractNumId w:val="36"/>
  </w:num>
  <w:num w:numId="39">
    <w:abstractNumId w:val="35"/>
  </w:num>
  <w:num w:numId="40">
    <w:abstractNumId w:val="39"/>
  </w:num>
  <w:num w:numId="41">
    <w:abstractNumId w:val="6"/>
  </w:num>
  <w:num w:numId="42">
    <w:abstractNumId w:val="13"/>
  </w:num>
  <w:num w:numId="43">
    <w:abstractNumId w:val="24"/>
  </w:num>
  <w:num w:numId="44">
    <w:abstractNumId w:val="21"/>
  </w:num>
  <w:num w:numId="45">
    <w:abstractNumId w:val="10"/>
  </w:num>
  <w:num w:numId="46">
    <w:abstractNumId w:val="1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40"/>
    <w:rsid w:val="000058D9"/>
    <w:rsid w:val="0001391D"/>
    <w:rsid w:val="000148D2"/>
    <w:rsid w:val="00023838"/>
    <w:rsid w:val="00026329"/>
    <w:rsid w:val="0003044F"/>
    <w:rsid w:val="00030BBE"/>
    <w:rsid w:val="000314E3"/>
    <w:rsid w:val="000440C5"/>
    <w:rsid w:val="00050CAA"/>
    <w:rsid w:val="000551E5"/>
    <w:rsid w:val="0005755C"/>
    <w:rsid w:val="00063266"/>
    <w:rsid w:val="000645AA"/>
    <w:rsid w:val="00066460"/>
    <w:rsid w:val="00066926"/>
    <w:rsid w:val="00067A08"/>
    <w:rsid w:val="00072B2E"/>
    <w:rsid w:val="00073CE5"/>
    <w:rsid w:val="00074A0D"/>
    <w:rsid w:val="00077C36"/>
    <w:rsid w:val="0008026E"/>
    <w:rsid w:val="000959F4"/>
    <w:rsid w:val="00096176"/>
    <w:rsid w:val="000A5976"/>
    <w:rsid w:val="000A75ED"/>
    <w:rsid w:val="000B4B63"/>
    <w:rsid w:val="000B6AA3"/>
    <w:rsid w:val="000B7A8B"/>
    <w:rsid w:val="000C1F27"/>
    <w:rsid w:val="000C210C"/>
    <w:rsid w:val="000C790D"/>
    <w:rsid w:val="000F364C"/>
    <w:rsid w:val="000F49DB"/>
    <w:rsid w:val="00100117"/>
    <w:rsid w:val="00100AF7"/>
    <w:rsid w:val="001143E4"/>
    <w:rsid w:val="00115DA8"/>
    <w:rsid w:val="00120279"/>
    <w:rsid w:val="00122B23"/>
    <w:rsid w:val="00130381"/>
    <w:rsid w:val="001429F3"/>
    <w:rsid w:val="00156B41"/>
    <w:rsid w:val="00157955"/>
    <w:rsid w:val="001604EB"/>
    <w:rsid w:val="0016057E"/>
    <w:rsid w:val="0016129D"/>
    <w:rsid w:val="00175153"/>
    <w:rsid w:val="00175C06"/>
    <w:rsid w:val="0017673C"/>
    <w:rsid w:val="001938E2"/>
    <w:rsid w:val="001962C9"/>
    <w:rsid w:val="001A2281"/>
    <w:rsid w:val="001A7D72"/>
    <w:rsid w:val="001B552D"/>
    <w:rsid w:val="001C193F"/>
    <w:rsid w:val="001C4892"/>
    <w:rsid w:val="001D120D"/>
    <w:rsid w:val="001E0DDA"/>
    <w:rsid w:val="001F0CC4"/>
    <w:rsid w:val="001F6FA4"/>
    <w:rsid w:val="0021130C"/>
    <w:rsid w:val="00212D46"/>
    <w:rsid w:val="00221030"/>
    <w:rsid w:val="00231F71"/>
    <w:rsid w:val="002344A2"/>
    <w:rsid w:val="00241FBA"/>
    <w:rsid w:val="00245BD7"/>
    <w:rsid w:val="00267229"/>
    <w:rsid w:val="0028127E"/>
    <w:rsid w:val="00281D1E"/>
    <w:rsid w:val="00286EF1"/>
    <w:rsid w:val="002A54A5"/>
    <w:rsid w:val="002A5EF8"/>
    <w:rsid w:val="002B5495"/>
    <w:rsid w:val="002B5A92"/>
    <w:rsid w:val="002C7208"/>
    <w:rsid w:val="002D4F13"/>
    <w:rsid w:val="002E1A29"/>
    <w:rsid w:val="002E3EBB"/>
    <w:rsid w:val="002E6465"/>
    <w:rsid w:val="002E66C4"/>
    <w:rsid w:val="003129F0"/>
    <w:rsid w:val="0031377D"/>
    <w:rsid w:val="00326551"/>
    <w:rsid w:val="003354DA"/>
    <w:rsid w:val="00335740"/>
    <w:rsid w:val="00337B83"/>
    <w:rsid w:val="00337F2E"/>
    <w:rsid w:val="0034078A"/>
    <w:rsid w:val="00340BC2"/>
    <w:rsid w:val="003472FC"/>
    <w:rsid w:val="0035388B"/>
    <w:rsid w:val="00363703"/>
    <w:rsid w:val="003666DB"/>
    <w:rsid w:val="003778A5"/>
    <w:rsid w:val="003838EA"/>
    <w:rsid w:val="00384F76"/>
    <w:rsid w:val="003B5535"/>
    <w:rsid w:val="003C3E2A"/>
    <w:rsid w:val="003C3EEC"/>
    <w:rsid w:val="003C6648"/>
    <w:rsid w:val="003D07B2"/>
    <w:rsid w:val="003D0961"/>
    <w:rsid w:val="003E3CED"/>
    <w:rsid w:val="003F1654"/>
    <w:rsid w:val="00402A04"/>
    <w:rsid w:val="004115AA"/>
    <w:rsid w:val="004258A6"/>
    <w:rsid w:val="004305CC"/>
    <w:rsid w:val="00435D72"/>
    <w:rsid w:val="0043628E"/>
    <w:rsid w:val="00453AC0"/>
    <w:rsid w:val="00462B9C"/>
    <w:rsid w:val="004850AC"/>
    <w:rsid w:val="004B49CB"/>
    <w:rsid w:val="004B4CCB"/>
    <w:rsid w:val="004C5FF1"/>
    <w:rsid w:val="004D4E1F"/>
    <w:rsid w:val="004E5D46"/>
    <w:rsid w:val="004F01C8"/>
    <w:rsid w:val="00502911"/>
    <w:rsid w:val="00507067"/>
    <w:rsid w:val="005119DE"/>
    <w:rsid w:val="00516BF2"/>
    <w:rsid w:val="00520FE1"/>
    <w:rsid w:val="00521E9C"/>
    <w:rsid w:val="00530644"/>
    <w:rsid w:val="00530B02"/>
    <w:rsid w:val="00535630"/>
    <w:rsid w:val="005372E6"/>
    <w:rsid w:val="0054306A"/>
    <w:rsid w:val="00544F67"/>
    <w:rsid w:val="00560367"/>
    <w:rsid w:val="005611AF"/>
    <w:rsid w:val="005641A1"/>
    <w:rsid w:val="00571B59"/>
    <w:rsid w:val="00573FF9"/>
    <w:rsid w:val="0057432B"/>
    <w:rsid w:val="00575D63"/>
    <w:rsid w:val="005805FE"/>
    <w:rsid w:val="005857F9"/>
    <w:rsid w:val="00590599"/>
    <w:rsid w:val="00592930"/>
    <w:rsid w:val="005951BD"/>
    <w:rsid w:val="005A6AF1"/>
    <w:rsid w:val="005B49A5"/>
    <w:rsid w:val="005C1C15"/>
    <w:rsid w:val="005C332A"/>
    <w:rsid w:val="005C4C73"/>
    <w:rsid w:val="005D4F1D"/>
    <w:rsid w:val="005D6A4D"/>
    <w:rsid w:val="005E282F"/>
    <w:rsid w:val="005E6E4B"/>
    <w:rsid w:val="005F7825"/>
    <w:rsid w:val="00604FAE"/>
    <w:rsid w:val="00604FB9"/>
    <w:rsid w:val="00605C29"/>
    <w:rsid w:val="006101BD"/>
    <w:rsid w:val="00621536"/>
    <w:rsid w:val="00624F59"/>
    <w:rsid w:val="00627DAC"/>
    <w:rsid w:val="00627E17"/>
    <w:rsid w:val="00643CD2"/>
    <w:rsid w:val="006715D1"/>
    <w:rsid w:val="00675DB5"/>
    <w:rsid w:val="00697AAB"/>
    <w:rsid w:val="006A1C95"/>
    <w:rsid w:val="006A2EE1"/>
    <w:rsid w:val="006B648E"/>
    <w:rsid w:val="006C0200"/>
    <w:rsid w:val="006C5B20"/>
    <w:rsid w:val="006C5FE0"/>
    <w:rsid w:val="006C6D25"/>
    <w:rsid w:val="006D3CC0"/>
    <w:rsid w:val="006E4C7B"/>
    <w:rsid w:val="006E7203"/>
    <w:rsid w:val="00714E18"/>
    <w:rsid w:val="00717AFC"/>
    <w:rsid w:val="00717CA0"/>
    <w:rsid w:val="007308DC"/>
    <w:rsid w:val="0073149B"/>
    <w:rsid w:val="00750869"/>
    <w:rsid w:val="00755831"/>
    <w:rsid w:val="00776DC8"/>
    <w:rsid w:val="007851E1"/>
    <w:rsid w:val="00787E3A"/>
    <w:rsid w:val="00791C99"/>
    <w:rsid w:val="007A3C95"/>
    <w:rsid w:val="007B22E0"/>
    <w:rsid w:val="007B5BFC"/>
    <w:rsid w:val="007C0AFF"/>
    <w:rsid w:val="007D0658"/>
    <w:rsid w:val="007D11D1"/>
    <w:rsid w:val="007D1CE8"/>
    <w:rsid w:val="007D3D63"/>
    <w:rsid w:val="007E46D1"/>
    <w:rsid w:val="008010EB"/>
    <w:rsid w:val="008054F7"/>
    <w:rsid w:val="00806E55"/>
    <w:rsid w:val="008261D7"/>
    <w:rsid w:val="008264C4"/>
    <w:rsid w:val="008315DC"/>
    <w:rsid w:val="00840BBF"/>
    <w:rsid w:val="0084492A"/>
    <w:rsid w:val="00851246"/>
    <w:rsid w:val="00851B62"/>
    <w:rsid w:val="00851F42"/>
    <w:rsid w:val="00853994"/>
    <w:rsid w:val="00861D9A"/>
    <w:rsid w:val="00876768"/>
    <w:rsid w:val="008771C1"/>
    <w:rsid w:val="008806FA"/>
    <w:rsid w:val="00881F55"/>
    <w:rsid w:val="00883ACE"/>
    <w:rsid w:val="00885073"/>
    <w:rsid w:val="00886298"/>
    <w:rsid w:val="0089429A"/>
    <w:rsid w:val="00894E25"/>
    <w:rsid w:val="00896E34"/>
    <w:rsid w:val="008A2086"/>
    <w:rsid w:val="008A4268"/>
    <w:rsid w:val="008A5B2A"/>
    <w:rsid w:val="008B17DD"/>
    <w:rsid w:val="008B6343"/>
    <w:rsid w:val="008C0B41"/>
    <w:rsid w:val="008D1220"/>
    <w:rsid w:val="008D16CF"/>
    <w:rsid w:val="008D20E4"/>
    <w:rsid w:val="008D67A9"/>
    <w:rsid w:val="008E49A9"/>
    <w:rsid w:val="008F5F95"/>
    <w:rsid w:val="0091263A"/>
    <w:rsid w:val="00925ED7"/>
    <w:rsid w:val="00936996"/>
    <w:rsid w:val="00940EDB"/>
    <w:rsid w:val="0094205B"/>
    <w:rsid w:val="0094413F"/>
    <w:rsid w:val="009469DB"/>
    <w:rsid w:val="00950E48"/>
    <w:rsid w:val="009515F6"/>
    <w:rsid w:val="00952C52"/>
    <w:rsid w:val="0095783C"/>
    <w:rsid w:val="009645CA"/>
    <w:rsid w:val="0096774A"/>
    <w:rsid w:val="009833E9"/>
    <w:rsid w:val="00991C6D"/>
    <w:rsid w:val="009A2850"/>
    <w:rsid w:val="009A3CCD"/>
    <w:rsid w:val="009A6878"/>
    <w:rsid w:val="009C1B8F"/>
    <w:rsid w:val="009C6294"/>
    <w:rsid w:val="009C6F5B"/>
    <w:rsid w:val="009E0E1A"/>
    <w:rsid w:val="009E5027"/>
    <w:rsid w:val="00A2037E"/>
    <w:rsid w:val="00A23FB3"/>
    <w:rsid w:val="00A37879"/>
    <w:rsid w:val="00A46EFF"/>
    <w:rsid w:val="00A51321"/>
    <w:rsid w:val="00A51340"/>
    <w:rsid w:val="00A51EA1"/>
    <w:rsid w:val="00A5780C"/>
    <w:rsid w:val="00A57EBD"/>
    <w:rsid w:val="00A76BAB"/>
    <w:rsid w:val="00A84DC9"/>
    <w:rsid w:val="00AA42DF"/>
    <w:rsid w:val="00AA6FFC"/>
    <w:rsid w:val="00AD2DE4"/>
    <w:rsid w:val="00AD3592"/>
    <w:rsid w:val="00AD72D2"/>
    <w:rsid w:val="00AF5204"/>
    <w:rsid w:val="00B0296F"/>
    <w:rsid w:val="00B029B1"/>
    <w:rsid w:val="00B202EA"/>
    <w:rsid w:val="00B32C91"/>
    <w:rsid w:val="00B34CD2"/>
    <w:rsid w:val="00B41219"/>
    <w:rsid w:val="00B41865"/>
    <w:rsid w:val="00B43349"/>
    <w:rsid w:val="00B43941"/>
    <w:rsid w:val="00B6091F"/>
    <w:rsid w:val="00B614CC"/>
    <w:rsid w:val="00B631E3"/>
    <w:rsid w:val="00B664B4"/>
    <w:rsid w:val="00B72179"/>
    <w:rsid w:val="00B817E6"/>
    <w:rsid w:val="00B82726"/>
    <w:rsid w:val="00B847B0"/>
    <w:rsid w:val="00BA192D"/>
    <w:rsid w:val="00BA3BD7"/>
    <w:rsid w:val="00BA4AC6"/>
    <w:rsid w:val="00BB0542"/>
    <w:rsid w:val="00BB326A"/>
    <w:rsid w:val="00BC21C8"/>
    <w:rsid w:val="00BC342C"/>
    <w:rsid w:val="00BC793C"/>
    <w:rsid w:val="00BE1211"/>
    <w:rsid w:val="00C11ABA"/>
    <w:rsid w:val="00C1468C"/>
    <w:rsid w:val="00C16E3B"/>
    <w:rsid w:val="00C16EE2"/>
    <w:rsid w:val="00C21F8B"/>
    <w:rsid w:val="00C25E6A"/>
    <w:rsid w:val="00C27866"/>
    <w:rsid w:val="00C45215"/>
    <w:rsid w:val="00C510F2"/>
    <w:rsid w:val="00C51263"/>
    <w:rsid w:val="00C54505"/>
    <w:rsid w:val="00C60685"/>
    <w:rsid w:val="00C66BA2"/>
    <w:rsid w:val="00C71A23"/>
    <w:rsid w:val="00C77013"/>
    <w:rsid w:val="00C83FBF"/>
    <w:rsid w:val="00CA1C14"/>
    <w:rsid w:val="00CA1CDB"/>
    <w:rsid w:val="00CA26B8"/>
    <w:rsid w:val="00CA2C0C"/>
    <w:rsid w:val="00CA71B7"/>
    <w:rsid w:val="00CC0139"/>
    <w:rsid w:val="00CC1FD2"/>
    <w:rsid w:val="00CD1F67"/>
    <w:rsid w:val="00CE30D3"/>
    <w:rsid w:val="00CE4012"/>
    <w:rsid w:val="00CE6FBF"/>
    <w:rsid w:val="00CF35C1"/>
    <w:rsid w:val="00D00882"/>
    <w:rsid w:val="00D04139"/>
    <w:rsid w:val="00D13442"/>
    <w:rsid w:val="00D15FA1"/>
    <w:rsid w:val="00D226C5"/>
    <w:rsid w:val="00D26640"/>
    <w:rsid w:val="00D30D10"/>
    <w:rsid w:val="00D32119"/>
    <w:rsid w:val="00D32C0E"/>
    <w:rsid w:val="00D34152"/>
    <w:rsid w:val="00D628BE"/>
    <w:rsid w:val="00D62B6F"/>
    <w:rsid w:val="00D66336"/>
    <w:rsid w:val="00D7439C"/>
    <w:rsid w:val="00D743CC"/>
    <w:rsid w:val="00D77D03"/>
    <w:rsid w:val="00D83DF8"/>
    <w:rsid w:val="00D85774"/>
    <w:rsid w:val="00D87BE1"/>
    <w:rsid w:val="00D87EE6"/>
    <w:rsid w:val="00D90695"/>
    <w:rsid w:val="00D93587"/>
    <w:rsid w:val="00DB1510"/>
    <w:rsid w:val="00DB54FC"/>
    <w:rsid w:val="00DB773D"/>
    <w:rsid w:val="00DC2ADE"/>
    <w:rsid w:val="00DC48F1"/>
    <w:rsid w:val="00DD10F7"/>
    <w:rsid w:val="00DD48D8"/>
    <w:rsid w:val="00DE3184"/>
    <w:rsid w:val="00DE4472"/>
    <w:rsid w:val="00DE6876"/>
    <w:rsid w:val="00DE7FA2"/>
    <w:rsid w:val="00DF0DBA"/>
    <w:rsid w:val="00DF3FE0"/>
    <w:rsid w:val="00E00987"/>
    <w:rsid w:val="00E04597"/>
    <w:rsid w:val="00E16254"/>
    <w:rsid w:val="00E24F93"/>
    <w:rsid w:val="00E32765"/>
    <w:rsid w:val="00E347D2"/>
    <w:rsid w:val="00E349EF"/>
    <w:rsid w:val="00E35052"/>
    <w:rsid w:val="00E37A1B"/>
    <w:rsid w:val="00E40926"/>
    <w:rsid w:val="00E465DD"/>
    <w:rsid w:val="00E47382"/>
    <w:rsid w:val="00E5612C"/>
    <w:rsid w:val="00E56E32"/>
    <w:rsid w:val="00E62DDA"/>
    <w:rsid w:val="00E645E8"/>
    <w:rsid w:val="00E66C25"/>
    <w:rsid w:val="00E83FAC"/>
    <w:rsid w:val="00E841DA"/>
    <w:rsid w:val="00E84962"/>
    <w:rsid w:val="00E84D77"/>
    <w:rsid w:val="00E948EA"/>
    <w:rsid w:val="00EC40B3"/>
    <w:rsid w:val="00EC5AE2"/>
    <w:rsid w:val="00ED7475"/>
    <w:rsid w:val="00EE2477"/>
    <w:rsid w:val="00EE7120"/>
    <w:rsid w:val="00EF0347"/>
    <w:rsid w:val="00F05B7A"/>
    <w:rsid w:val="00F1324F"/>
    <w:rsid w:val="00F15151"/>
    <w:rsid w:val="00F35D66"/>
    <w:rsid w:val="00F37316"/>
    <w:rsid w:val="00F433E8"/>
    <w:rsid w:val="00F446FD"/>
    <w:rsid w:val="00F50FBF"/>
    <w:rsid w:val="00F52278"/>
    <w:rsid w:val="00F564B7"/>
    <w:rsid w:val="00F641A9"/>
    <w:rsid w:val="00F708D7"/>
    <w:rsid w:val="00F724EB"/>
    <w:rsid w:val="00F72646"/>
    <w:rsid w:val="00F74851"/>
    <w:rsid w:val="00F75983"/>
    <w:rsid w:val="00F80DD8"/>
    <w:rsid w:val="00F84987"/>
    <w:rsid w:val="00F9445A"/>
    <w:rsid w:val="00FA047A"/>
    <w:rsid w:val="00FA4190"/>
    <w:rsid w:val="00FA501D"/>
    <w:rsid w:val="00FB4D51"/>
    <w:rsid w:val="00FC7FEC"/>
    <w:rsid w:val="00FD23DA"/>
    <w:rsid w:val="00FD70DC"/>
    <w:rsid w:val="00FE193C"/>
    <w:rsid w:val="00FE2FF7"/>
    <w:rsid w:val="00FE3424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D9118DE"/>
  <w15:docId w15:val="{519A9FF3-DDA1-4292-8A9E-E7C5F37C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03"/>
    <w:pPr>
      <w:suppressAutoHyphens/>
    </w:pPr>
    <w:rPr>
      <w:sz w:val="24"/>
      <w:szCs w:val="24"/>
      <w:lang w:val="nl-NL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7D03"/>
    <w:pPr>
      <w:keepNext/>
      <w:numPr>
        <w:numId w:val="1"/>
      </w:numPr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B35"/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ar-SA"/>
    </w:rPr>
  </w:style>
  <w:style w:type="character" w:customStyle="1" w:styleId="WW8Num1z0">
    <w:name w:val="WW8Num1z0"/>
    <w:uiPriority w:val="99"/>
    <w:rsid w:val="00D77D03"/>
    <w:rPr>
      <w:rFonts w:ascii="Times New Roman" w:hAnsi="Times New Roman"/>
    </w:rPr>
  </w:style>
  <w:style w:type="character" w:customStyle="1" w:styleId="WW8Num1z1">
    <w:name w:val="WW8Num1z1"/>
    <w:uiPriority w:val="99"/>
    <w:rsid w:val="00D77D03"/>
    <w:rPr>
      <w:rFonts w:ascii="Courier New" w:hAnsi="Courier New"/>
    </w:rPr>
  </w:style>
  <w:style w:type="character" w:customStyle="1" w:styleId="WW8Num1z2">
    <w:name w:val="WW8Num1z2"/>
    <w:uiPriority w:val="99"/>
    <w:rsid w:val="00D77D03"/>
    <w:rPr>
      <w:rFonts w:ascii="Wingdings" w:hAnsi="Wingdings"/>
    </w:rPr>
  </w:style>
  <w:style w:type="character" w:customStyle="1" w:styleId="WW8Num1z3">
    <w:name w:val="WW8Num1z3"/>
    <w:uiPriority w:val="99"/>
    <w:rsid w:val="00D77D03"/>
    <w:rPr>
      <w:rFonts w:ascii="Symbol" w:hAnsi="Symbol"/>
    </w:rPr>
  </w:style>
  <w:style w:type="character" w:customStyle="1" w:styleId="WW8Num2z0">
    <w:name w:val="WW8Num2z0"/>
    <w:uiPriority w:val="99"/>
    <w:rsid w:val="00D77D03"/>
    <w:rPr>
      <w:rFonts w:ascii="Symbol" w:hAnsi="Symbol"/>
    </w:rPr>
  </w:style>
  <w:style w:type="character" w:customStyle="1" w:styleId="WW8Num2z1">
    <w:name w:val="WW8Num2z1"/>
    <w:uiPriority w:val="99"/>
    <w:rsid w:val="00D77D03"/>
    <w:rPr>
      <w:rFonts w:ascii="Courier New" w:hAnsi="Courier New"/>
    </w:rPr>
  </w:style>
  <w:style w:type="character" w:customStyle="1" w:styleId="WW8Num2z2">
    <w:name w:val="WW8Num2z2"/>
    <w:uiPriority w:val="99"/>
    <w:rsid w:val="00D77D03"/>
    <w:rPr>
      <w:rFonts w:ascii="Wingdings" w:hAnsi="Wingdings"/>
    </w:rPr>
  </w:style>
  <w:style w:type="character" w:customStyle="1" w:styleId="WW8Num3z0">
    <w:name w:val="WW8Num3z0"/>
    <w:uiPriority w:val="99"/>
    <w:rsid w:val="00D77D03"/>
    <w:rPr>
      <w:rFonts w:ascii="Symbol" w:hAnsi="Symbol"/>
    </w:rPr>
  </w:style>
  <w:style w:type="character" w:customStyle="1" w:styleId="WW8Num3z1">
    <w:name w:val="WW8Num3z1"/>
    <w:uiPriority w:val="99"/>
    <w:rsid w:val="00D77D03"/>
    <w:rPr>
      <w:rFonts w:ascii="Courier New" w:hAnsi="Courier New"/>
    </w:rPr>
  </w:style>
  <w:style w:type="character" w:customStyle="1" w:styleId="WW8Num3z2">
    <w:name w:val="WW8Num3z2"/>
    <w:uiPriority w:val="99"/>
    <w:rsid w:val="00D77D03"/>
    <w:rPr>
      <w:rFonts w:ascii="Wingdings" w:hAnsi="Wingdings"/>
    </w:rPr>
  </w:style>
  <w:style w:type="character" w:customStyle="1" w:styleId="WW8Num4z0">
    <w:name w:val="WW8Num4z0"/>
    <w:uiPriority w:val="99"/>
    <w:rsid w:val="00D77D03"/>
    <w:rPr>
      <w:rFonts w:ascii="Courier New" w:hAnsi="Courier New"/>
    </w:rPr>
  </w:style>
  <w:style w:type="character" w:customStyle="1" w:styleId="WW8Num4z2">
    <w:name w:val="WW8Num4z2"/>
    <w:uiPriority w:val="99"/>
    <w:rsid w:val="00D77D03"/>
    <w:rPr>
      <w:rFonts w:ascii="Wingdings" w:hAnsi="Wingdings"/>
    </w:rPr>
  </w:style>
  <w:style w:type="character" w:customStyle="1" w:styleId="WW8Num4z3">
    <w:name w:val="WW8Num4z3"/>
    <w:uiPriority w:val="99"/>
    <w:rsid w:val="00D77D03"/>
    <w:rPr>
      <w:rFonts w:ascii="Symbol" w:hAnsi="Symbol"/>
    </w:rPr>
  </w:style>
  <w:style w:type="character" w:customStyle="1" w:styleId="WW8Num5z0">
    <w:name w:val="WW8Num5z0"/>
    <w:uiPriority w:val="99"/>
    <w:rsid w:val="00D77D0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D77D03"/>
    <w:rPr>
      <w:rFonts w:cs="Times New Roman"/>
    </w:rPr>
  </w:style>
  <w:style w:type="character" w:customStyle="1" w:styleId="msoins0">
    <w:name w:val="msoins"/>
    <w:basedOn w:val="DefaultParagraphFont"/>
    <w:uiPriority w:val="99"/>
    <w:rsid w:val="00D77D03"/>
    <w:rPr>
      <w:rFonts w:cs="Times New Roman"/>
      <w:u w:val="single"/>
    </w:rPr>
  </w:style>
  <w:style w:type="character" w:styleId="Hyperlink">
    <w:name w:val="Hyperlink"/>
    <w:basedOn w:val="DefaultParagraphFont"/>
    <w:uiPriority w:val="99"/>
    <w:rsid w:val="00D77D03"/>
    <w:rPr>
      <w:rFonts w:cs="Times New Roman"/>
      <w:color w:val="0000FF"/>
      <w:u w:val="single"/>
    </w:rPr>
  </w:style>
  <w:style w:type="paragraph" w:customStyle="1" w:styleId="Kop">
    <w:name w:val="Kop"/>
    <w:basedOn w:val="Normal"/>
    <w:next w:val="BodyText"/>
    <w:uiPriority w:val="99"/>
    <w:rsid w:val="00D77D0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77D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B35"/>
    <w:rPr>
      <w:sz w:val="24"/>
      <w:szCs w:val="24"/>
      <w:lang w:val="nl-NL" w:eastAsia="ar-SA"/>
    </w:rPr>
  </w:style>
  <w:style w:type="paragraph" w:styleId="List">
    <w:name w:val="List"/>
    <w:basedOn w:val="BodyText"/>
    <w:uiPriority w:val="99"/>
    <w:rsid w:val="00D77D03"/>
    <w:rPr>
      <w:rFonts w:cs="Tahoma"/>
    </w:rPr>
  </w:style>
  <w:style w:type="paragraph" w:customStyle="1" w:styleId="Bijschrift">
    <w:name w:val="Bijschrift"/>
    <w:basedOn w:val="Normal"/>
    <w:uiPriority w:val="99"/>
    <w:rsid w:val="00D77D0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D77D03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D77D03"/>
    <w:pPr>
      <w:tabs>
        <w:tab w:val="left" w:pos="4500"/>
      </w:tabs>
      <w:jc w:val="center"/>
    </w:pPr>
    <w:rPr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4B35"/>
    <w:rPr>
      <w:rFonts w:asciiTheme="majorHAnsi" w:eastAsiaTheme="majorEastAsia" w:hAnsiTheme="majorHAnsi" w:cstheme="majorBidi"/>
      <w:b/>
      <w:bCs/>
      <w:kern w:val="28"/>
      <w:sz w:val="32"/>
      <w:szCs w:val="32"/>
      <w:lang w:val="nl-NL" w:eastAsia="ar-SA"/>
    </w:rPr>
  </w:style>
  <w:style w:type="paragraph" w:styleId="Subtitle">
    <w:name w:val="Subtitle"/>
    <w:basedOn w:val="Kop"/>
    <w:next w:val="BodyText"/>
    <w:link w:val="SubtitleChar"/>
    <w:uiPriority w:val="99"/>
    <w:qFormat/>
    <w:rsid w:val="00D77D0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B44B35"/>
    <w:rPr>
      <w:rFonts w:asciiTheme="majorHAnsi" w:eastAsiaTheme="majorEastAsia" w:hAnsiTheme="majorHAnsi" w:cstheme="majorBidi"/>
      <w:sz w:val="24"/>
      <w:szCs w:val="24"/>
      <w:lang w:val="nl-NL" w:eastAsia="ar-SA"/>
    </w:rPr>
  </w:style>
  <w:style w:type="paragraph" w:styleId="DocumentMap">
    <w:name w:val="Document Map"/>
    <w:basedOn w:val="Normal"/>
    <w:link w:val="DocumentMapChar"/>
    <w:uiPriority w:val="99"/>
    <w:rsid w:val="00D77D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4B35"/>
    <w:rPr>
      <w:sz w:val="0"/>
      <w:szCs w:val="0"/>
      <w:lang w:val="nl-NL" w:eastAsia="ar-SA"/>
    </w:rPr>
  </w:style>
  <w:style w:type="paragraph" w:styleId="BalloonText">
    <w:name w:val="Balloon Text"/>
    <w:basedOn w:val="Normal"/>
    <w:link w:val="BalloonTextChar"/>
    <w:uiPriority w:val="99"/>
    <w:rsid w:val="00D77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35"/>
    <w:rPr>
      <w:sz w:val="0"/>
      <w:szCs w:val="0"/>
      <w:lang w:val="nl-NL" w:eastAsia="ar-SA"/>
    </w:rPr>
  </w:style>
  <w:style w:type="paragraph" w:styleId="Footer">
    <w:name w:val="footer"/>
    <w:basedOn w:val="Normal"/>
    <w:link w:val="FooterChar"/>
    <w:uiPriority w:val="99"/>
    <w:rsid w:val="00D77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B35"/>
    <w:rPr>
      <w:sz w:val="24"/>
      <w:szCs w:val="24"/>
      <w:lang w:val="nl-NL" w:eastAsia="ar-SA"/>
    </w:rPr>
  </w:style>
  <w:style w:type="paragraph" w:customStyle="1" w:styleId="Frame-inhoud">
    <w:name w:val="Frame-inhoud"/>
    <w:basedOn w:val="BodyText"/>
    <w:uiPriority w:val="99"/>
    <w:rsid w:val="00D77D03"/>
  </w:style>
  <w:style w:type="paragraph" w:customStyle="1" w:styleId="Opsomming">
    <w:name w:val="Opsomming"/>
    <w:basedOn w:val="Normal"/>
    <w:rsid w:val="00AF5204"/>
    <w:pPr>
      <w:widowControl w:val="0"/>
      <w:numPr>
        <w:numId w:val="8"/>
      </w:numPr>
      <w:suppressAutoHyphens w:val="0"/>
    </w:pPr>
    <w:rPr>
      <w:sz w:val="22"/>
      <w:szCs w:val="20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00AF7"/>
    <w:pPr>
      <w:suppressAutoHyphens w:val="0"/>
      <w:spacing w:after="120" w:line="276" w:lineRule="auto"/>
      <w:ind w:left="283"/>
    </w:pPr>
    <w:rPr>
      <w:rFonts w:ascii="Arial" w:hAnsi="Arial"/>
      <w:sz w:val="20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0AF7"/>
    <w:rPr>
      <w:rFonts w:ascii="Arial" w:eastAsia="Times New Roman" w:hAnsi="Arial" w:cs="Times New Roman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FA0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047A"/>
    <w:rPr>
      <w:rFonts w:cs="Times New Roman"/>
      <w:sz w:val="24"/>
      <w:szCs w:val="24"/>
      <w:lang w:val="nl-NL"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B847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4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B35"/>
    <w:rPr>
      <w:sz w:val="20"/>
      <w:szCs w:val="20"/>
      <w:lang w:val="nl-N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4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B35"/>
    <w:rPr>
      <w:b/>
      <w:bCs/>
      <w:sz w:val="20"/>
      <w:szCs w:val="20"/>
      <w:lang w:val="nl-NL" w:eastAsia="ar-SA"/>
    </w:rPr>
  </w:style>
  <w:style w:type="paragraph" w:styleId="ListParagraph">
    <w:name w:val="List Paragraph"/>
    <w:basedOn w:val="Normal"/>
    <w:uiPriority w:val="34"/>
    <w:qFormat/>
    <w:rsid w:val="005857F9"/>
    <w:pPr>
      <w:ind w:left="720"/>
      <w:contextualSpacing/>
    </w:pPr>
  </w:style>
  <w:style w:type="character" w:customStyle="1" w:styleId="addmd1">
    <w:name w:val="addmd1"/>
    <w:basedOn w:val="DefaultParagraphFont"/>
    <w:rsid w:val="002A54A5"/>
    <w:rPr>
      <w:sz w:val="20"/>
      <w:szCs w:val="20"/>
    </w:rPr>
  </w:style>
  <w:style w:type="paragraph" w:customStyle="1" w:styleId="Default">
    <w:name w:val="Default"/>
    <w:rsid w:val="00BC79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40E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940ED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465">
              <w:marLeft w:val="0"/>
              <w:marRight w:val="0"/>
              <w:marTop w:val="630"/>
              <w:marBottom w:val="0"/>
              <w:divBdr>
                <w:top w:val="single" w:sz="12" w:space="0" w:color="EBEFF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8300">
                      <w:marLeft w:val="0"/>
                      <w:marRight w:val="15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32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6BAE516CF7C4484FB261EB5103899" ma:contentTypeVersion="12" ma:contentTypeDescription="Create a new document." ma:contentTypeScope="" ma:versionID="8017c2de9b19297b437a8a65c5fc61a4">
  <xsd:schema xmlns:xsd="http://www.w3.org/2001/XMLSchema" xmlns:xs="http://www.w3.org/2001/XMLSchema" xmlns:p="http://schemas.microsoft.com/office/2006/metadata/properties" xmlns:ns3="9315f2cb-2f8e-426d-8ed2-a2cd89264a55" xmlns:ns4="69e837a9-f1f5-4c47-8706-1ef443b3b8b2" targetNamespace="http://schemas.microsoft.com/office/2006/metadata/properties" ma:root="true" ma:fieldsID="08b02f52603cc69d06ffdad6092e7008" ns3:_="" ns4:_="">
    <xsd:import namespace="9315f2cb-2f8e-426d-8ed2-a2cd89264a55"/>
    <xsd:import namespace="69e837a9-f1f5-4c47-8706-1ef443b3b8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f2cb-2f8e-426d-8ed2-a2cd89264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37a9-f1f5-4c47-8706-1ef443b3b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3E6CF-20EC-4F84-AAB3-8CE46355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FCAC0-A078-468E-A0AB-181AD054D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5f2cb-2f8e-426d-8ed2-a2cd89264a55"/>
    <ds:schemaRef ds:uri="69e837a9-f1f5-4c47-8706-1ef443b3b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406FB-170E-4378-8F59-DEF650A5E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DA145-A54F-403B-AB11-5C1A9F2534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</vt:lpstr>
    </vt:vector>
  </TitlesOfParts>
  <Company>OxfamNovib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creator>Gerrits-VandenHoogen</dc:creator>
  <cp:lastModifiedBy>Bechir Chebbi</cp:lastModifiedBy>
  <cp:revision>3</cp:revision>
  <cp:lastPrinted>2012-11-19T09:37:00Z</cp:lastPrinted>
  <dcterms:created xsi:type="dcterms:W3CDTF">2022-04-07T21:08:00Z</dcterms:created>
  <dcterms:modified xsi:type="dcterms:W3CDTF">2022-04-07T21:09:00Z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0x01010051B6BAE516CF7C4484FB261EB5103899</vt:lpwstr>
  </property>
</Properties>
</file>