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3A97" w14:textId="36EB1E2A" w:rsidR="002C3C1E" w:rsidRPr="00493820" w:rsidRDefault="002C3C1E">
      <w:pPr>
        <w:rPr>
          <w:rFonts w:cstheme="minorHAnsi"/>
        </w:rPr>
      </w:pPr>
      <w:r w:rsidRPr="00493820">
        <w:rPr>
          <w:rFonts w:cstheme="minorHAnsi"/>
          <w:noProof/>
          <w:lang w:val="en-GB" w:eastAsia="en-GB"/>
        </w:rPr>
        <w:drawing>
          <wp:anchor distT="0" distB="0" distL="114300" distR="114300" simplePos="0" relativeHeight="251659264" behindDoc="1" locked="0" layoutInCell="1" allowOverlap="1" wp14:anchorId="370D01B6" wp14:editId="4AAA6C2F">
            <wp:simplePos x="0" y="0"/>
            <wp:positionH relativeFrom="margin">
              <wp:posOffset>1834525</wp:posOffset>
            </wp:positionH>
            <wp:positionV relativeFrom="page">
              <wp:align>top</wp:align>
            </wp:positionV>
            <wp:extent cx="2733675" cy="1869440"/>
            <wp:effectExtent l="0" t="0" r="9525" b="0"/>
            <wp:wrapTight wrapText="bothSides">
              <wp:wrapPolygon edited="0">
                <wp:start x="0" y="0"/>
                <wp:lineTo x="0" y="21351"/>
                <wp:lineTo x="21525" y="21351"/>
                <wp:lineTo x="21525" y="0"/>
                <wp:lineTo x="0" y="0"/>
              </wp:wrapPolygon>
            </wp:wrapTight>
            <wp:docPr id="8" name="Image 8" descr="C:\Users\user\AppData\Local\Microsoft\Windows\INetCache\Content.Word\LOGO 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LOGO H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869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B9658" w14:textId="77777777" w:rsidR="002C3C1E" w:rsidRPr="00493820" w:rsidRDefault="002C3C1E">
      <w:pPr>
        <w:rPr>
          <w:rFonts w:cstheme="minorHAnsi"/>
        </w:rPr>
      </w:pPr>
    </w:p>
    <w:p w14:paraId="5FA6ACFE" w14:textId="77777777" w:rsidR="002C3C1E" w:rsidRPr="00493820" w:rsidRDefault="002C3C1E">
      <w:pPr>
        <w:rPr>
          <w:rFonts w:cstheme="minorHAnsi"/>
        </w:rPr>
      </w:pPr>
    </w:p>
    <w:p w14:paraId="7A0CC6FA" w14:textId="77777777" w:rsidR="002C3C1E" w:rsidRPr="00493820" w:rsidRDefault="002C3C1E">
      <w:pPr>
        <w:rPr>
          <w:rFonts w:cstheme="minorHAnsi"/>
        </w:rPr>
      </w:pPr>
    </w:p>
    <w:p w14:paraId="6CC27959" w14:textId="77777777" w:rsidR="002C3C1E" w:rsidRPr="00493820" w:rsidRDefault="002C3C1E" w:rsidP="002C3C1E">
      <w:pPr>
        <w:jc w:val="center"/>
        <w:rPr>
          <w:rFonts w:cstheme="minorHAnsi"/>
          <w:b/>
          <w:bCs/>
          <w:caps/>
          <w:sz w:val="32"/>
          <w:szCs w:val="32"/>
          <w:u w:val="single"/>
        </w:rPr>
      </w:pPr>
      <w:r w:rsidRPr="00493820">
        <w:rPr>
          <w:rFonts w:cstheme="minorHAnsi"/>
          <w:b/>
          <w:bCs/>
          <w:caps/>
          <w:sz w:val="32"/>
          <w:szCs w:val="32"/>
          <w:u w:val="single"/>
        </w:rPr>
        <w:t>Termes de référence</w:t>
      </w:r>
    </w:p>
    <w:p w14:paraId="7BB63D72" w14:textId="6411547A" w:rsidR="002C3C1E" w:rsidRPr="00493820" w:rsidRDefault="002C3C1E" w:rsidP="002C3C1E">
      <w:pPr>
        <w:pStyle w:val="NoSpacing"/>
        <w:jc w:val="center"/>
        <w:rPr>
          <w:rFonts w:cstheme="minorHAnsi"/>
          <w:b/>
          <w:bCs/>
          <w:sz w:val="32"/>
          <w:szCs w:val="32"/>
        </w:rPr>
      </w:pPr>
      <w:r w:rsidRPr="00493820">
        <w:rPr>
          <w:rFonts w:cstheme="minorHAnsi"/>
          <w:b/>
          <w:bCs/>
          <w:sz w:val="32"/>
          <w:szCs w:val="32"/>
        </w:rPr>
        <w:t>Développement d’une stratégie et réalisation des missions de communication pour le projet IDMEJ</w:t>
      </w:r>
    </w:p>
    <w:p w14:paraId="07E2B29A" w14:textId="77777777" w:rsidR="00F91DBB" w:rsidRPr="00493820" w:rsidRDefault="00F91DBB" w:rsidP="002C3C1E">
      <w:pPr>
        <w:pStyle w:val="NoSpacing"/>
        <w:jc w:val="center"/>
        <w:rPr>
          <w:rFonts w:cstheme="minorHAnsi"/>
        </w:rPr>
      </w:pPr>
    </w:p>
    <w:p w14:paraId="1754FC09" w14:textId="77777777" w:rsidR="00F91DBB" w:rsidRPr="00493820" w:rsidRDefault="00F91DBB" w:rsidP="00F91DBB">
      <w:pPr>
        <w:jc w:val="center"/>
        <w:rPr>
          <w:rFonts w:cstheme="minorHAnsi"/>
          <w:b/>
          <w:bCs/>
        </w:rPr>
      </w:pPr>
    </w:p>
    <w:p w14:paraId="18646DFA" w14:textId="26ED86FA" w:rsidR="00F91DBB" w:rsidRPr="00493820" w:rsidRDefault="00F91DBB" w:rsidP="00F91DBB">
      <w:pPr>
        <w:jc w:val="center"/>
        <w:rPr>
          <w:rFonts w:cstheme="minorHAnsi"/>
          <w:b/>
          <w:bCs/>
          <w:sz w:val="28"/>
          <w:szCs w:val="28"/>
        </w:rPr>
      </w:pPr>
      <w:r w:rsidRPr="00493820">
        <w:rPr>
          <w:rFonts w:cstheme="minorHAnsi"/>
          <w:b/>
          <w:bCs/>
          <w:sz w:val="28"/>
          <w:szCs w:val="28"/>
        </w:rPr>
        <w:t>GENERALITES</w:t>
      </w:r>
    </w:p>
    <w:p w14:paraId="4E287ADB" w14:textId="7E4E8FBF" w:rsidR="002C3C1E" w:rsidRPr="00493820" w:rsidRDefault="002C3C1E" w:rsidP="00F91DBB">
      <w:pPr>
        <w:jc w:val="center"/>
        <w:rPr>
          <w:rFonts w:cstheme="minorHAnsi"/>
          <w:b/>
          <w:bCs/>
        </w:rPr>
      </w:pPr>
    </w:p>
    <w:tbl>
      <w:tblPr>
        <w:tblStyle w:val="LightList-Accent5"/>
        <w:tblW w:w="9284" w:type="dxa"/>
        <w:jc w:val="center"/>
        <w:tblLayout w:type="fixed"/>
        <w:tblLook w:val="0000" w:firstRow="0" w:lastRow="0" w:firstColumn="0" w:lastColumn="0" w:noHBand="0" w:noVBand="0"/>
      </w:tblPr>
      <w:tblGrid>
        <w:gridCol w:w="4642"/>
        <w:gridCol w:w="4642"/>
      </w:tblGrid>
      <w:tr w:rsidR="002C3C1E" w:rsidRPr="00493820" w14:paraId="0C0ACDFE" w14:textId="77777777" w:rsidTr="00F91DBB">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4642" w:type="dxa"/>
          </w:tcPr>
          <w:p w14:paraId="031D451F" w14:textId="32A946EB" w:rsidR="002C3C1E" w:rsidRPr="00493820" w:rsidRDefault="002C3C1E" w:rsidP="00A637F4">
            <w:pPr>
              <w:jc w:val="lowKashida"/>
              <w:rPr>
                <w:rFonts w:eastAsia="Times New Roman" w:cstheme="minorHAnsi"/>
                <w:lang w:eastAsia="fr-FR"/>
              </w:rPr>
            </w:pPr>
            <w:r w:rsidRPr="00493820">
              <w:rPr>
                <w:rFonts w:eastAsia="Times New Roman" w:cstheme="minorHAnsi"/>
                <w:b/>
                <w:bCs/>
                <w:lang w:eastAsia="fr-FR"/>
              </w:rPr>
              <w:t>PROJET</w:t>
            </w:r>
          </w:p>
        </w:tc>
        <w:tc>
          <w:tcPr>
            <w:tcW w:w="4642" w:type="dxa"/>
          </w:tcPr>
          <w:p w14:paraId="14F1670B" w14:textId="77777777" w:rsidR="002C3C1E" w:rsidRPr="00493820" w:rsidRDefault="002C3C1E" w:rsidP="00A637F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fr-FR"/>
              </w:rPr>
            </w:pPr>
            <w:r w:rsidRPr="00493820">
              <w:rPr>
                <w:rFonts w:eastAsia="Times New Roman" w:cstheme="minorHAnsi"/>
                <w:lang w:eastAsia="fr-FR"/>
              </w:rPr>
              <w:t>IDMEJ</w:t>
            </w:r>
          </w:p>
        </w:tc>
      </w:tr>
      <w:tr w:rsidR="002C3C1E" w:rsidRPr="00493820" w14:paraId="0C782C81" w14:textId="77777777" w:rsidTr="00F91DBB">
        <w:trPr>
          <w:trHeight w:val="274"/>
          <w:jc w:val="center"/>
        </w:trPr>
        <w:tc>
          <w:tcPr>
            <w:cnfStyle w:val="000010000000" w:firstRow="0" w:lastRow="0" w:firstColumn="0" w:lastColumn="0" w:oddVBand="1" w:evenVBand="0" w:oddHBand="0" w:evenHBand="0" w:firstRowFirstColumn="0" w:firstRowLastColumn="0" w:lastRowFirstColumn="0" w:lastRowLastColumn="0"/>
            <w:tcW w:w="4642" w:type="dxa"/>
          </w:tcPr>
          <w:p w14:paraId="158D4E36" w14:textId="77777777" w:rsidR="002C3C1E" w:rsidRPr="00493820" w:rsidRDefault="002C3C1E" w:rsidP="00A637F4">
            <w:pPr>
              <w:jc w:val="both"/>
              <w:rPr>
                <w:rFonts w:eastAsia="Times New Roman" w:cstheme="minorHAnsi"/>
                <w:lang w:eastAsia="fr-FR"/>
              </w:rPr>
            </w:pPr>
          </w:p>
          <w:p w14:paraId="68FE2549" w14:textId="77777777" w:rsidR="002C3C1E" w:rsidRPr="00493820" w:rsidRDefault="002C3C1E" w:rsidP="00A637F4">
            <w:pPr>
              <w:jc w:val="both"/>
              <w:rPr>
                <w:rFonts w:eastAsia="Times New Roman" w:cstheme="minorHAnsi"/>
                <w:lang w:eastAsia="fr-FR"/>
              </w:rPr>
            </w:pPr>
            <w:r w:rsidRPr="00493820">
              <w:rPr>
                <w:rFonts w:eastAsia="Times New Roman" w:cstheme="minorHAnsi"/>
                <w:b/>
                <w:bCs/>
                <w:lang w:eastAsia="fr-FR"/>
              </w:rPr>
              <w:t xml:space="preserve">1. Nom du coordinateur du contrat de subvention </w:t>
            </w:r>
          </w:p>
          <w:p w14:paraId="78E96025" w14:textId="77777777" w:rsidR="002C3C1E" w:rsidRPr="00493820" w:rsidRDefault="002C3C1E" w:rsidP="00A637F4">
            <w:pPr>
              <w:jc w:val="both"/>
              <w:rPr>
                <w:rFonts w:eastAsia="Times New Roman" w:cstheme="minorHAnsi"/>
                <w:lang w:eastAsia="fr-FR"/>
              </w:rPr>
            </w:pPr>
          </w:p>
        </w:tc>
        <w:tc>
          <w:tcPr>
            <w:tcW w:w="4642" w:type="dxa"/>
          </w:tcPr>
          <w:p w14:paraId="2C1A6A99" w14:textId="77777777" w:rsidR="002C3C1E" w:rsidRPr="00493820" w:rsidRDefault="002C3C1E" w:rsidP="00A637F4">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sidRPr="00493820">
              <w:rPr>
                <w:rFonts w:eastAsia="Times New Roman" w:cstheme="minorHAnsi"/>
                <w:lang w:eastAsia="fr-FR"/>
              </w:rPr>
              <w:t>Handicap International – Humanité &amp; Inclusion Mission Tunisie</w:t>
            </w:r>
          </w:p>
        </w:tc>
      </w:tr>
      <w:tr w:rsidR="002C3C1E" w:rsidRPr="00221F55" w14:paraId="5620C5FE" w14:textId="77777777" w:rsidTr="00F91DBB">
        <w:trPr>
          <w:cnfStyle w:val="000000100000" w:firstRow="0" w:lastRow="0" w:firstColumn="0" w:lastColumn="0" w:oddVBand="0" w:evenVBand="0" w:oddHBand="1" w:evenHBand="0" w:firstRowFirstColumn="0" w:firstRowLastColumn="0" w:lastRowFirstColumn="0" w:lastRowLastColumn="0"/>
          <w:trHeight w:val="352"/>
          <w:jc w:val="center"/>
        </w:trPr>
        <w:tc>
          <w:tcPr>
            <w:cnfStyle w:val="000010000000" w:firstRow="0" w:lastRow="0" w:firstColumn="0" w:lastColumn="0" w:oddVBand="1" w:evenVBand="0" w:oddHBand="0" w:evenHBand="0" w:firstRowFirstColumn="0" w:firstRowLastColumn="0" w:lastRowFirstColumn="0" w:lastRowLastColumn="0"/>
            <w:tcW w:w="4642" w:type="dxa"/>
          </w:tcPr>
          <w:p w14:paraId="794FF7D3" w14:textId="77777777" w:rsidR="002C3C1E" w:rsidRPr="00493820" w:rsidRDefault="002C3C1E" w:rsidP="00A637F4">
            <w:pPr>
              <w:jc w:val="both"/>
              <w:rPr>
                <w:rFonts w:eastAsia="Times New Roman" w:cstheme="minorHAnsi"/>
                <w:lang w:eastAsia="fr-FR"/>
              </w:rPr>
            </w:pPr>
          </w:p>
          <w:p w14:paraId="0BE344E1" w14:textId="77777777" w:rsidR="002C3C1E" w:rsidRPr="00493820" w:rsidRDefault="002C3C1E" w:rsidP="00A637F4">
            <w:pPr>
              <w:jc w:val="both"/>
              <w:rPr>
                <w:rFonts w:eastAsia="Times New Roman" w:cstheme="minorHAnsi"/>
                <w:lang w:eastAsia="fr-FR"/>
              </w:rPr>
            </w:pPr>
            <w:r w:rsidRPr="00493820">
              <w:rPr>
                <w:rFonts w:eastAsia="Times New Roman" w:cstheme="minorHAnsi"/>
                <w:b/>
                <w:bCs/>
                <w:lang w:eastAsia="fr-FR"/>
              </w:rPr>
              <w:t xml:space="preserve">2. Intitulé de l’action </w:t>
            </w:r>
          </w:p>
          <w:p w14:paraId="28D61C85" w14:textId="77777777" w:rsidR="002C3C1E" w:rsidRPr="00493820" w:rsidRDefault="002C3C1E" w:rsidP="00A637F4">
            <w:pPr>
              <w:jc w:val="both"/>
              <w:rPr>
                <w:rFonts w:eastAsia="Times New Roman" w:cstheme="minorHAnsi"/>
                <w:lang w:eastAsia="fr-FR"/>
              </w:rPr>
            </w:pPr>
          </w:p>
        </w:tc>
        <w:tc>
          <w:tcPr>
            <w:tcW w:w="4642" w:type="dxa"/>
          </w:tcPr>
          <w:p w14:paraId="3910D74F" w14:textId="10341106" w:rsidR="002C3C1E" w:rsidRPr="0078430F" w:rsidRDefault="004F4639" w:rsidP="00A637F4">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fr-FR"/>
              </w:rPr>
            </w:pPr>
            <w:r w:rsidRPr="0078430F">
              <w:rPr>
                <w:rFonts w:eastAsia="Times New Roman" w:cstheme="minorHAnsi"/>
                <w:lang w:val="en-GB" w:eastAsia="fr-FR"/>
              </w:rPr>
              <w:t>Tunisia Supporting the Inclusion of Vulnerable Communities IDMEJ</w:t>
            </w:r>
          </w:p>
        </w:tc>
      </w:tr>
      <w:tr w:rsidR="002C3C1E" w:rsidRPr="00493820" w14:paraId="5D197D4A" w14:textId="77777777" w:rsidTr="00F91DBB">
        <w:trPr>
          <w:trHeight w:val="358"/>
          <w:jc w:val="center"/>
        </w:trPr>
        <w:tc>
          <w:tcPr>
            <w:cnfStyle w:val="000010000000" w:firstRow="0" w:lastRow="0" w:firstColumn="0" w:lastColumn="0" w:oddVBand="1" w:evenVBand="0" w:oddHBand="0" w:evenHBand="0" w:firstRowFirstColumn="0" w:firstRowLastColumn="0" w:lastRowFirstColumn="0" w:lastRowLastColumn="0"/>
            <w:tcW w:w="4642" w:type="dxa"/>
          </w:tcPr>
          <w:p w14:paraId="42588860" w14:textId="77777777" w:rsidR="002C3C1E" w:rsidRPr="00493820" w:rsidRDefault="002C3C1E" w:rsidP="00A637F4">
            <w:pPr>
              <w:jc w:val="both"/>
              <w:rPr>
                <w:rFonts w:eastAsia="Times New Roman" w:cstheme="minorHAnsi"/>
                <w:lang w:val="en-US" w:eastAsia="fr-FR"/>
              </w:rPr>
            </w:pPr>
          </w:p>
          <w:p w14:paraId="5974A251" w14:textId="77777777" w:rsidR="002C3C1E" w:rsidRPr="00493820" w:rsidRDefault="002C3C1E" w:rsidP="00A637F4">
            <w:pPr>
              <w:jc w:val="both"/>
              <w:rPr>
                <w:rFonts w:eastAsia="Times New Roman" w:cstheme="minorHAnsi"/>
                <w:lang w:eastAsia="fr-FR"/>
              </w:rPr>
            </w:pPr>
            <w:r w:rsidRPr="00493820">
              <w:rPr>
                <w:rFonts w:eastAsia="Times New Roman" w:cstheme="minorHAnsi"/>
                <w:b/>
                <w:bCs/>
                <w:lang w:eastAsia="fr-FR"/>
              </w:rPr>
              <w:t xml:space="preserve">3. Date de début et date de fin de la période de référence </w:t>
            </w:r>
          </w:p>
          <w:p w14:paraId="6A83D64A" w14:textId="77777777" w:rsidR="002C3C1E" w:rsidRPr="00493820" w:rsidRDefault="002C3C1E" w:rsidP="00A637F4">
            <w:pPr>
              <w:jc w:val="both"/>
              <w:rPr>
                <w:rFonts w:eastAsia="Times New Roman" w:cstheme="minorHAnsi"/>
                <w:lang w:eastAsia="fr-FR"/>
              </w:rPr>
            </w:pPr>
          </w:p>
        </w:tc>
        <w:tc>
          <w:tcPr>
            <w:tcW w:w="4642" w:type="dxa"/>
          </w:tcPr>
          <w:p w14:paraId="5EC0BF0E" w14:textId="77777777" w:rsidR="002C3C1E" w:rsidRPr="00493820" w:rsidRDefault="002C3C1E" w:rsidP="00A637F4">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p>
          <w:p w14:paraId="236E64B0" w14:textId="598F56BE" w:rsidR="002C3C1E" w:rsidRPr="00493820" w:rsidRDefault="008335A0" w:rsidP="00A637F4">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sidRPr="00493820">
              <w:rPr>
                <w:rFonts w:eastAsia="Times New Roman" w:cstheme="minorHAnsi"/>
                <w:lang w:eastAsia="fr-FR"/>
              </w:rPr>
              <w:t>Mai</w:t>
            </w:r>
            <w:r w:rsidR="002C3C1E" w:rsidRPr="00493820">
              <w:rPr>
                <w:rFonts w:eastAsia="Times New Roman" w:cstheme="minorHAnsi"/>
                <w:lang w:eastAsia="fr-FR"/>
              </w:rPr>
              <w:t xml:space="preserve"> 2022 – septembre 2024</w:t>
            </w:r>
          </w:p>
        </w:tc>
      </w:tr>
      <w:tr w:rsidR="002C3C1E" w:rsidRPr="00493820" w14:paraId="7D144EA4" w14:textId="77777777" w:rsidTr="00F91DBB">
        <w:trPr>
          <w:cnfStyle w:val="000000100000" w:firstRow="0" w:lastRow="0" w:firstColumn="0" w:lastColumn="0" w:oddVBand="0" w:evenVBand="0" w:oddHBand="1" w:evenHBand="0" w:firstRowFirstColumn="0" w:firstRowLastColumn="0" w:lastRowFirstColumn="0" w:lastRowLastColumn="0"/>
          <w:trHeight w:val="108"/>
          <w:jc w:val="center"/>
        </w:trPr>
        <w:tc>
          <w:tcPr>
            <w:cnfStyle w:val="000010000000" w:firstRow="0" w:lastRow="0" w:firstColumn="0" w:lastColumn="0" w:oddVBand="1" w:evenVBand="0" w:oddHBand="0" w:evenHBand="0" w:firstRowFirstColumn="0" w:firstRowLastColumn="0" w:lastRowFirstColumn="0" w:lastRowLastColumn="0"/>
            <w:tcW w:w="4642" w:type="dxa"/>
          </w:tcPr>
          <w:p w14:paraId="35E8796B" w14:textId="77777777" w:rsidR="002C3C1E" w:rsidRPr="00493820" w:rsidRDefault="002C3C1E" w:rsidP="00A637F4">
            <w:pPr>
              <w:jc w:val="both"/>
              <w:rPr>
                <w:rFonts w:eastAsia="Times New Roman" w:cstheme="minorHAnsi"/>
                <w:lang w:eastAsia="fr-FR"/>
              </w:rPr>
            </w:pPr>
          </w:p>
          <w:p w14:paraId="3286C92D" w14:textId="77777777" w:rsidR="002C3C1E" w:rsidRPr="00493820" w:rsidRDefault="002C3C1E" w:rsidP="00A637F4">
            <w:pPr>
              <w:jc w:val="both"/>
              <w:rPr>
                <w:rFonts w:eastAsia="Times New Roman" w:cstheme="minorHAnsi"/>
                <w:lang w:eastAsia="fr-FR"/>
              </w:rPr>
            </w:pPr>
            <w:r w:rsidRPr="00493820">
              <w:rPr>
                <w:rFonts w:eastAsia="Times New Roman" w:cstheme="minorHAnsi"/>
                <w:b/>
                <w:bCs/>
                <w:lang w:eastAsia="fr-FR"/>
              </w:rPr>
              <w:t>4. Pays ou région(s) cible(s</w:t>
            </w:r>
            <w:proofErr w:type="gramStart"/>
            <w:r w:rsidRPr="00493820">
              <w:rPr>
                <w:rFonts w:eastAsia="Times New Roman" w:cstheme="minorHAnsi"/>
                <w:b/>
                <w:bCs/>
                <w:lang w:eastAsia="fr-FR"/>
              </w:rPr>
              <w:t>):</w:t>
            </w:r>
            <w:proofErr w:type="gramEnd"/>
            <w:r w:rsidRPr="00493820">
              <w:rPr>
                <w:rFonts w:eastAsia="Times New Roman" w:cstheme="minorHAnsi"/>
                <w:b/>
                <w:bCs/>
                <w:lang w:eastAsia="fr-FR"/>
              </w:rPr>
              <w:t xml:space="preserve"> </w:t>
            </w:r>
          </w:p>
          <w:p w14:paraId="77E08BE0" w14:textId="77777777" w:rsidR="002C3C1E" w:rsidRPr="00493820" w:rsidRDefault="002C3C1E" w:rsidP="00A637F4">
            <w:pPr>
              <w:jc w:val="both"/>
              <w:rPr>
                <w:rFonts w:eastAsia="Times New Roman" w:cstheme="minorHAnsi"/>
                <w:lang w:eastAsia="fr-FR"/>
              </w:rPr>
            </w:pPr>
          </w:p>
        </w:tc>
        <w:tc>
          <w:tcPr>
            <w:tcW w:w="4642" w:type="dxa"/>
          </w:tcPr>
          <w:p w14:paraId="7C6309FB" w14:textId="77777777" w:rsidR="002C3C1E" w:rsidRPr="00493820" w:rsidRDefault="002C3C1E" w:rsidP="00A637F4">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fr-FR"/>
              </w:rPr>
            </w:pPr>
          </w:p>
          <w:p w14:paraId="7E82DAE4" w14:textId="41431BAB" w:rsidR="002C3C1E" w:rsidRPr="00493820" w:rsidRDefault="00081702" w:rsidP="00A637F4">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fr-FR"/>
              </w:rPr>
            </w:pPr>
            <w:r w:rsidRPr="00493820">
              <w:rPr>
                <w:rFonts w:eastAsia="Times New Roman" w:cstheme="minorHAnsi"/>
                <w:lang w:eastAsia="fr-FR"/>
              </w:rPr>
              <w:t xml:space="preserve">Programme Maghreb, Mission Tunisie </w:t>
            </w:r>
            <w:r w:rsidR="002C3C1E" w:rsidRPr="00493820">
              <w:rPr>
                <w:rFonts w:eastAsia="Times New Roman" w:cstheme="minorHAnsi"/>
                <w:lang w:eastAsia="fr-FR"/>
              </w:rPr>
              <w:t xml:space="preserve"> </w:t>
            </w:r>
          </w:p>
        </w:tc>
      </w:tr>
      <w:tr w:rsidR="002C3C1E" w:rsidRPr="00493820" w14:paraId="7F926E6D" w14:textId="77777777" w:rsidTr="00F91DBB">
        <w:trPr>
          <w:trHeight w:val="226"/>
          <w:jc w:val="center"/>
        </w:trPr>
        <w:tc>
          <w:tcPr>
            <w:cnfStyle w:val="000010000000" w:firstRow="0" w:lastRow="0" w:firstColumn="0" w:lastColumn="0" w:oddVBand="1" w:evenVBand="0" w:oddHBand="0" w:evenHBand="0" w:firstRowFirstColumn="0" w:firstRowLastColumn="0" w:lastRowFirstColumn="0" w:lastRowLastColumn="0"/>
            <w:tcW w:w="4642" w:type="dxa"/>
          </w:tcPr>
          <w:p w14:paraId="0F19E67D" w14:textId="77777777" w:rsidR="002C3C1E" w:rsidRPr="00493820" w:rsidRDefault="002C3C1E" w:rsidP="00A637F4">
            <w:pPr>
              <w:jc w:val="both"/>
              <w:rPr>
                <w:rFonts w:eastAsia="Times New Roman" w:cstheme="minorHAnsi"/>
                <w:lang w:eastAsia="fr-FR"/>
              </w:rPr>
            </w:pPr>
          </w:p>
          <w:p w14:paraId="6FABF517" w14:textId="22B4F1EB" w:rsidR="002C3C1E" w:rsidRPr="00493820" w:rsidRDefault="002C3C1E" w:rsidP="00A637F4">
            <w:pPr>
              <w:jc w:val="both"/>
              <w:rPr>
                <w:rFonts w:eastAsia="Times New Roman" w:cstheme="minorHAnsi"/>
                <w:lang w:eastAsia="fr-FR"/>
              </w:rPr>
            </w:pPr>
            <w:r w:rsidRPr="00493820">
              <w:rPr>
                <w:rFonts w:eastAsia="Times New Roman" w:cstheme="minorHAnsi"/>
                <w:b/>
                <w:bCs/>
                <w:lang w:eastAsia="fr-FR"/>
              </w:rPr>
              <w:t xml:space="preserve">5. </w:t>
            </w:r>
            <w:r w:rsidR="00F91DBB" w:rsidRPr="00493820">
              <w:rPr>
                <w:rFonts w:eastAsia="Times New Roman" w:cstheme="minorHAnsi"/>
                <w:b/>
                <w:bCs/>
                <w:lang w:eastAsia="fr-FR"/>
              </w:rPr>
              <w:t>R</w:t>
            </w:r>
            <w:r w:rsidR="00081702" w:rsidRPr="00493820">
              <w:rPr>
                <w:rFonts w:eastAsia="Times New Roman" w:cstheme="minorHAnsi"/>
                <w:b/>
                <w:bCs/>
                <w:lang w:eastAsia="fr-FR"/>
              </w:rPr>
              <w:t xml:space="preserve">esponsable de la mission </w:t>
            </w:r>
          </w:p>
          <w:p w14:paraId="32E66F96" w14:textId="77777777" w:rsidR="002C3C1E" w:rsidRPr="00493820" w:rsidRDefault="002C3C1E" w:rsidP="00A637F4">
            <w:pPr>
              <w:jc w:val="both"/>
              <w:rPr>
                <w:rFonts w:eastAsia="Times New Roman" w:cstheme="minorHAnsi"/>
                <w:lang w:eastAsia="fr-FR"/>
              </w:rPr>
            </w:pPr>
          </w:p>
        </w:tc>
        <w:tc>
          <w:tcPr>
            <w:tcW w:w="4642" w:type="dxa"/>
          </w:tcPr>
          <w:p w14:paraId="571F2E54" w14:textId="77777777" w:rsidR="002C3C1E" w:rsidRPr="00493820" w:rsidRDefault="002C3C1E" w:rsidP="00A637F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p>
          <w:p w14:paraId="1E38AEB1" w14:textId="5D6E784B" w:rsidR="00081702" w:rsidRPr="00493820" w:rsidRDefault="00081702" w:rsidP="00F91DB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sidRPr="00493820">
              <w:rPr>
                <w:rFonts w:eastAsia="Times New Roman" w:cstheme="minorHAnsi"/>
                <w:lang w:eastAsia="fr-FR"/>
              </w:rPr>
              <w:t xml:space="preserve">Mehrez AFCHAR : Manager des Opérations HI </w:t>
            </w:r>
          </w:p>
        </w:tc>
      </w:tr>
    </w:tbl>
    <w:p w14:paraId="4141623F" w14:textId="77777777" w:rsidR="00F91DBB" w:rsidRPr="00493820" w:rsidRDefault="00F91DBB" w:rsidP="00702DB7">
      <w:pPr>
        <w:rPr>
          <w:rFonts w:cstheme="minorHAnsi"/>
          <w:b/>
          <w:bCs/>
          <w:caps/>
        </w:rPr>
      </w:pPr>
    </w:p>
    <w:p w14:paraId="331BE00A" w14:textId="1A978120" w:rsidR="002C3C1E" w:rsidRPr="00493820" w:rsidRDefault="002C3C1E" w:rsidP="00F91DBB">
      <w:pPr>
        <w:jc w:val="center"/>
        <w:rPr>
          <w:rFonts w:cstheme="minorHAnsi"/>
          <w:b/>
          <w:bCs/>
          <w:caps/>
          <w:sz w:val="28"/>
          <w:szCs w:val="28"/>
        </w:rPr>
      </w:pPr>
      <w:r w:rsidRPr="00493820">
        <w:rPr>
          <w:rFonts w:cstheme="minorHAnsi"/>
          <w:b/>
          <w:bCs/>
          <w:caps/>
          <w:sz w:val="28"/>
          <w:szCs w:val="28"/>
        </w:rPr>
        <w:t>CONTEXTE DE REALISATION DE LA MISSION</w:t>
      </w:r>
    </w:p>
    <w:p w14:paraId="589D0361" w14:textId="77777777" w:rsidR="00F91DBB" w:rsidRPr="00493820" w:rsidRDefault="00F91DBB" w:rsidP="00F91DBB">
      <w:pPr>
        <w:jc w:val="center"/>
        <w:rPr>
          <w:rFonts w:cstheme="minorHAnsi"/>
          <w:b/>
          <w:bCs/>
          <w:caps/>
        </w:rPr>
      </w:pPr>
    </w:p>
    <w:p w14:paraId="0DEC570D" w14:textId="4DC6B5F3" w:rsidR="00454A51" w:rsidRPr="00493820" w:rsidRDefault="00454A51" w:rsidP="00454A51">
      <w:pPr>
        <w:numPr>
          <w:ilvl w:val="0"/>
          <w:numId w:val="15"/>
        </w:numPr>
        <w:spacing w:after="0" w:line="240" w:lineRule="auto"/>
        <w:jc w:val="both"/>
        <w:rPr>
          <w:rFonts w:cstheme="minorHAnsi"/>
          <w:b/>
          <w:sz w:val="24"/>
          <w:szCs w:val="24"/>
        </w:rPr>
      </w:pPr>
      <w:r w:rsidRPr="00493820">
        <w:rPr>
          <w:rFonts w:cstheme="minorHAnsi"/>
          <w:b/>
          <w:sz w:val="24"/>
          <w:szCs w:val="24"/>
        </w:rPr>
        <w:t xml:space="preserve">Handicap International / Humanité et Inclusion </w:t>
      </w:r>
    </w:p>
    <w:p w14:paraId="5B3F0EB5" w14:textId="77777777" w:rsidR="00F91DBB" w:rsidRPr="00493820" w:rsidRDefault="00F91DBB" w:rsidP="00F91DBB">
      <w:pPr>
        <w:spacing w:after="0" w:line="240" w:lineRule="auto"/>
        <w:jc w:val="both"/>
        <w:rPr>
          <w:rFonts w:cstheme="minorHAnsi"/>
          <w:b/>
        </w:rPr>
      </w:pPr>
    </w:p>
    <w:p w14:paraId="3ED442B3" w14:textId="77777777" w:rsidR="00454A51" w:rsidRPr="00493820" w:rsidRDefault="00454A51" w:rsidP="00454A51">
      <w:pPr>
        <w:jc w:val="both"/>
        <w:rPr>
          <w:rFonts w:cstheme="minorHAnsi"/>
        </w:rPr>
      </w:pPr>
      <w:r w:rsidRPr="00493820">
        <w:rPr>
          <w:rFonts w:cstheme="minorHAnsi"/>
        </w:rPr>
        <w:t>Humanité et Inclusion (HI) est le nouveau nom de Handicap International. C’est une organisation de solidarité internationale indépendante et impartiale, qui intervient dans les situations de pauvreté et d’exclusion, de conflits et de catastrophes, œuvrant notamment aux côtés des personnes handicapées pour améliorer leurs conditions de vie et promouvoir le respect de leur dignité et de leurs droits fondamentaux</w:t>
      </w:r>
    </w:p>
    <w:p w14:paraId="700F909C" w14:textId="77777777" w:rsidR="00454A51" w:rsidRPr="00493820" w:rsidRDefault="00454A51" w:rsidP="00454A51">
      <w:pPr>
        <w:jc w:val="both"/>
        <w:rPr>
          <w:rFonts w:cstheme="minorHAnsi"/>
        </w:rPr>
      </w:pPr>
      <w:r w:rsidRPr="00493820">
        <w:rPr>
          <w:rFonts w:cstheme="minorHAnsi"/>
        </w:rPr>
        <w:t xml:space="preserve">Interventions de Humanité et Inclusion au Maghreb </w:t>
      </w:r>
    </w:p>
    <w:p w14:paraId="46419DBA" w14:textId="7C30E5A1" w:rsidR="00454A51" w:rsidRPr="00493820" w:rsidRDefault="00454A51" w:rsidP="00454A51">
      <w:pPr>
        <w:jc w:val="both"/>
        <w:rPr>
          <w:rFonts w:cstheme="minorHAnsi"/>
          <w:b/>
          <w:bCs/>
          <w:u w:val="single"/>
        </w:rPr>
      </w:pPr>
      <w:r w:rsidRPr="00493820">
        <w:rPr>
          <w:rFonts w:cstheme="minorHAnsi"/>
        </w:rPr>
        <w:t>HI est présente dans la Région du Maghreb depuis 1993. A travers une dynamique régionale, HI vise à répondre aux défis de développement de sa population cible dans chaque pays d’intervention mais aussi à renforcer les échanges d’expériences et les synergies entre les acteurs des différents pays, qu’il s’agisse des organisations de la société civile, des structures professionnelles, des acteurs publics et parapublics.</w:t>
      </w:r>
      <w:r w:rsidRPr="00493820" w:rsidDel="002E77DD">
        <w:rPr>
          <w:rFonts w:cstheme="minorHAnsi"/>
          <w:b/>
          <w:bCs/>
          <w:u w:val="single"/>
        </w:rPr>
        <w:t xml:space="preserve"> </w:t>
      </w:r>
    </w:p>
    <w:p w14:paraId="5E4CC195" w14:textId="77777777" w:rsidR="00454A51" w:rsidRPr="00493820" w:rsidRDefault="00454A51" w:rsidP="00454A51">
      <w:pPr>
        <w:pStyle w:val="BodyText"/>
        <w:spacing w:after="0" w:line="240" w:lineRule="auto"/>
        <w:ind w:left="0"/>
        <w:jc w:val="both"/>
        <w:rPr>
          <w:rFonts w:asciiTheme="minorHAnsi" w:eastAsia="Calibri" w:hAnsiTheme="minorHAnsi" w:cstheme="minorHAnsi"/>
          <w:color w:val="000000"/>
          <w:sz w:val="22"/>
          <w:szCs w:val="22"/>
          <w:lang w:eastAsia="en-US"/>
        </w:rPr>
      </w:pPr>
      <w:r w:rsidRPr="00493820">
        <w:rPr>
          <w:rFonts w:asciiTheme="minorHAnsi" w:eastAsia="Calibri" w:hAnsiTheme="minorHAnsi" w:cstheme="minorHAnsi"/>
          <w:color w:val="000000"/>
          <w:sz w:val="22"/>
          <w:szCs w:val="22"/>
          <w:u w:val="single"/>
          <w:lang w:eastAsia="en-US"/>
        </w:rPr>
        <w:lastRenderedPageBreak/>
        <w:t>Présentation de la mission HI Tunisie</w:t>
      </w:r>
    </w:p>
    <w:p w14:paraId="41AB693D" w14:textId="77777777" w:rsidR="00454A51" w:rsidRPr="00493820" w:rsidRDefault="00454A51" w:rsidP="00454A51">
      <w:pPr>
        <w:jc w:val="both"/>
        <w:rPr>
          <w:rFonts w:cstheme="minorHAnsi"/>
        </w:rPr>
      </w:pPr>
      <w:r w:rsidRPr="00493820">
        <w:rPr>
          <w:rFonts w:cstheme="minorHAnsi"/>
        </w:rPr>
        <w:t>Historique de l’intervention d’Humanité et Inclusion en Tunisie</w:t>
      </w:r>
    </w:p>
    <w:p w14:paraId="67F12984" w14:textId="4E927954" w:rsidR="00454A51" w:rsidRPr="00493820" w:rsidRDefault="00454A51" w:rsidP="002F604A">
      <w:pPr>
        <w:pStyle w:val="ListParagraph"/>
        <w:numPr>
          <w:ilvl w:val="0"/>
          <w:numId w:val="1"/>
        </w:numPr>
        <w:ind w:left="360"/>
        <w:jc w:val="both"/>
        <w:rPr>
          <w:rFonts w:cstheme="minorHAnsi"/>
        </w:rPr>
      </w:pPr>
      <w:r w:rsidRPr="00493820">
        <w:rPr>
          <w:rFonts w:cstheme="minorHAnsi"/>
        </w:rPr>
        <w:t xml:space="preserve">HI intervient en Tunisie depuis 1992, ponctuellement dans un premier temps, puis en permanence depuis 1997, dans le cadre d'un accord de coopération signé avec le </w:t>
      </w:r>
      <w:r w:rsidR="00066721" w:rsidRPr="00493820">
        <w:rPr>
          <w:rFonts w:cstheme="minorHAnsi"/>
        </w:rPr>
        <w:t>ministère</w:t>
      </w:r>
      <w:r w:rsidRPr="00493820">
        <w:rPr>
          <w:rFonts w:cstheme="minorHAnsi"/>
        </w:rPr>
        <w:t xml:space="preserve"> des Affaires sociales. </w:t>
      </w:r>
    </w:p>
    <w:p w14:paraId="29D29D6C" w14:textId="77777777" w:rsidR="00454A51" w:rsidRPr="00493820" w:rsidRDefault="00454A51" w:rsidP="002F604A">
      <w:pPr>
        <w:pStyle w:val="ListParagraph"/>
        <w:numPr>
          <w:ilvl w:val="0"/>
          <w:numId w:val="1"/>
        </w:numPr>
        <w:ind w:left="360"/>
        <w:jc w:val="both"/>
        <w:rPr>
          <w:rFonts w:cstheme="minorHAnsi"/>
          <w:b/>
          <w:bCs/>
          <w:u w:val="single"/>
        </w:rPr>
      </w:pPr>
      <w:r w:rsidRPr="00493820">
        <w:rPr>
          <w:rFonts w:cstheme="minorHAnsi"/>
        </w:rPr>
        <w:t xml:space="preserve">En 2006, HI a officiellement été autorisé à s'installer en Tunisie et à ouvrir un bureau de représentation. </w:t>
      </w:r>
    </w:p>
    <w:p w14:paraId="0FEE045D" w14:textId="77777777" w:rsidR="00454A51" w:rsidRPr="00493820" w:rsidRDefault="00454A51" w:rsidP="00454A51">
      <w:pPr>
        <w:pStyle w:val="ListParagraph"/>
        <w:ind w:left="0"/>
        <w:jc w:val="both"/>
        <w:rPr>
          <w:rFonts w:cstheme="minorHAnsi"/>
          <w:b/>
          <w:bCs/>
          <w:u w:val="single"/>
        </w:rPr>
      </w:pPr>
    </w:p>
    <w:p w14:paraId="392A2C3E" w14:textId="77777777" w:rsidR="00454A51" w:rsidRPr="00493820" w:rsidRDefault="00454A51" w:rsidP="00454A51">
      <w:pPr>
        <w:pStyle w:val="ListParagraph"/>
        <w:ind w:left="0"/>
        <w:jc w:val="both"/>
        <w:rPr>
          <w:rFonts w:cstheme="minorHAnsi"/>
          <w:u w:val="single"/>
        </w:rPr>
      </w:pPr>
      <w:r w:rsidRPr="00493820">
        <w:rPr>
          <w:rFonts w:cstheme="minorHAnsi"/>
          <w:u w:val="single"/>
        </w:rPr>
        <w:t xml:space="preserve">Projets en Tunisie </w:t>
      </w:r>
    </w:p>
    <w:p w14:paraId="21F012CD" w14:textId="77777777" w:rsidR="00454A51" w:rsidRPr="00493820" w:rsidRDefault="00454A51" w:rsidP="00454A51">
      <w:pPr>
        <w:pStyle w:val="ListParagraph"/>
        <w:ind w:left="0"/>
        <w:jc w:val="both"/>
        <w:rPr>
          <w:rFonts w:cstheme="minorHAnsi"/>
          <w:b/>
          <w:bCs/>
          <w:u w:val="single"/>
        </w:rPr>
      </w:pPr>
      <w:r w:rsidRPr="00493820">
        <w:rPr>
          <w:rFonts w:cstheme="minorHAnsi"/>
        </w:rPr>
        <w:t>En Tunisie, les actions de l’association ont comme objectif de renforcer la couverture des besoins de protection, de santé et réadaptation et d’inclusion sociale pour un public vulnérable élargi (Personnes en situation de handicap, Femmes victimes de violences, et Migrants),</w:t>
      </w:r>
    </w:p>
    <w:p w14:paraId="120E18DE" w14:textId="77777777" w:rsidR="00454A51" w:rsidRPr="00493820" w:rsidRDefault="00454A51" w:rsidP="00454A51">
      <w:pPr>
        <w:jc w:val="both"/>
        <w:rPr>
          <w:rFonts w:cstheme="minorHAnsi"/>
        </w:rPr>
      </w:pPr>
      <w:r w:rsidRPr="00493820">
        <w:rPr>
          <w:rFonts w:cstheme="minorHAnsi"/>
        </w:rPr>
        <w:t>L’association mène actuellement en Tunisie quatre projets de développement à savoir :</w:t>
      </w:r>
    </w:p>
    <w:p w14:paraId="41DCC0AF" w14:textId="77777777" w:rsidR="00454A51" w:rsidRPr="00493820" w:rsidRDefault="00454A51" w:rsidP="002F604A">
      <w:pPr>
        <w:pStyle w:val="ListParagraph"/>
        <w:numPr>
          <w:ilvl w:val="0"/>
          <w:numId w:val="2"/>
        </w:numPr>
        <w:ind w:left="360"/>
        <w:jc w:val="both"/>
        <w:rPr>
          <w:rStyle w:val="Hyperlink"/>
          <w:rFonts w:cstheme="minorHAnsi"/>
        </w:rPr>
      </w:pPr>
      <w:r w:rsidRPr="00493820">
        <w:rPr>
          <w:rFonts w:cstheme="minorHAnsi"/>
          <w:b/>
          <w:bCs/>
        </w:rPr>
        <w:t>Projet « Pépinière Urbaine »</w:t>
      </w:r>
      <w:r w:rsidRPr="00493820">
        <w:rPr>
          <w:rFonts w:cstheme="minorHAnsi"/>
        </w:rPr>
        <w:t xml:space="preserve"> : Mené dans le cadre du programme PROVILLE en partenariat avec le laboratoire de l’économie sociale et solidaire – </w:t>
      </w:r>
      <w:proofErr w:type="spellStart"/>
      <w:r w:rsidRPr="00493820">
        <w:rPr>
          <w:rFonts w:cstheme="minorHAnsi"/>
        </w:rPr>
        <w:t>Lab’ess</w:t>
      </w:r>
      <w:proofErr w:type="spellEnd"/>
      <w:r w:rsidRPr="00493820">
        <w:rPr>
          <w:rFonts w:cstheme="minorHAnsi"/>
        </w:rPr>
        <w:t xml:space="preserve"> et le bureau d’étude </w:t>
      </w:r>
      <w:proofErr w:type="spellStart"/>
      <w:r w:rsidRPr="00493820">
        <w:rPr>
          <w:rFonts w:cstheme="minorHAnsi"/>
        </w:rPr>
        <w:t>Kandeel</w:t>
      </w:r>
      <w:proofErr w:type="spellEnd"/>
      <w:r w:rsidRPr="00493820">
        <w:rPr>
          <w:rFonts w:cstheme="minorHAnsi"/>
        </w:rPr>
        <w:t xml:space="preserve">. Le projet est financé par l’Agence Française de Développement – AFD. Le projet vise à faire émerger dans les quartiers ciblés par les programmes de réhabilitation des quartiers précaires en Tunisie des projets complémentaires, en amont ou en aval des interventions, via des initiatives et micro-projets portés par les habitants. Le projet se déroule actuellement sur le Grand Tunis et le gouvernorat de Gabes. </w:t>
      </w:r>
    </w:p>
    <w:p w14:paraId="4CD8D0B7" w14:textId="585C028D" w:rsidR="00454A51" w:rsidRPr="00493820" w:rsidRDefault="00454A51" w:rsidP="002F604A">
      <w:pPr>
        <w:pStyle w:val="ListParagraph"/>
        <w:numPr>
          <w:ilvl w:val="0"/>
          <w:numId w:val="2"/>
        </w:numPr>
        <w:ind w:left="360"/>
        <w:jc w:val="both"/>
        <w:rPr>
          <w:rFonts w:cstheme="minorHAnsi"/>
        </w:rPr>
      </w:pPr>
      <w:r w:rsidRPr="00493820">
        <w:rPr>
          <w:rFonts w:cstheme="minorHAnsi"/>
          <w:b/>
          <w:bCs/>
        </w:rPr>
        <w:t>Projet « Autisme »</w:t>
      </w:r>
      <w:r w:rsidRPr="00493820">
        <w:rPr>
          <w:rFonts w:cstheme="minorHAnsi"/>
        </w:rPr>
        <w:t xml:space="preserve"> : Pour une meilleure prise en charge et inclusion des enfants autistes en Tunisie. Ce projet est mené en partenariat avec le </w:t>
      </w:r>
      <w:r w:rsidR="00066721" w:rsidRPr="00493820">
        <w:rPr>
          <w:rFonts w:cstheme="minorHAnsi"/>
        </w:rPr>
        <w:t>ministère</w:t>
      </w:r>
      <w:r w:rsidRPr="00493820">
        <w:rPr>
          <w:rFonts w:cstheme="minorHAnsi"/>
        </w:rPr>
        <w:t xml:space="preserve"> des Affaires Sociales, le projet vise l’inclusion sociale et l’amélioration de la qualité de prise en charge enfants ayant des troubles de spectre autistique (TSA). Le projet est financé par la Direction de la Coopération Internationale de Monaco. </w:t>
      </w:r>
    </w:p>
    <w:p w14:paraId="34CBDFD6" w14:textId="77777777" w:rsidR="00454A51" w:rsidRPr="00493820" w:rsidRDefault="00454A51" w:rsidP="002F604A">
      <w:pPr>
        <w:pStyle w:val="ListParagraph"/>
        <w:numPr>
          <w:ilvl w:val="0"/>
          <w:numId w:val="2"/>
        </w:numPr>
        <w:ind w:left="360"/>
        <w:jc w:val="both"/>
        <w:rPr>
          <w:rFonts w:cstheme="minorHAnsi"/>
        </w:rPr>
      </w:pPr>
      <w:r w:rsidRPr="00493820">
        <w:rPr>
          <w:rFonts w:cstheme="minorHAnsi"/>
          <w:b/>
          <w:bCs/>
        </w:rPr>
        <w:t>Projet « Emploi et Handicap »</w:t>
      </w:r>
      <w:r w:rsidRPr="00493820">
        <w:rPr>
          <w:rFonts w:cstheme="minorHAnsi"/>
        </w:rPr>
        <w:t xml:space="preserve"> : Ce projet régional exécuté dans 4 pays (Sénégal Benin, Maroc, Tunisie) fait suite à 3 années de travail sur la problématique d’accès à l’emploi décent pour les personnes handicapées. Les services de l’emploi ont adapté leurs pratiques pour mieux les accompagner, mais l’enjeu sera de pérenniser et mettre à l’échelle ces pratiques en incitant un portage multi-acteurs. HI accompagnera, en collaboration avec ses partenaires nationaux, les personnes handicapées pour accéder à un emploi grâce à un accompagnement technique. Un fort plaidoyer permettra de rendre le dispositif public existant d'accès à l’emploi plus ouvert aux personnes handicapées. Le projet est financé par l’Agence Française de Développement.</w:t>
      </w:r>
    </w:p>
    <w:p w14:paraId="6680D047" w14:textId="6007C221" w:rsidR="008335A0" w:rsidRPr="00493820" w:rsidRDefault="00454A51" w:rsidP="00F91DBB">
      <w:pPr>
        <w:pStyle w:val="ListParagraph"/>
        <w:numPr>
          <w:ilvl w:val="0"/>
          <w:numId w:val="2"/>
        </w:numPr>
        <w:ind w:left="360"/>
        <w:jc w:val="both"/>
        <w:rPr>
          <w:rFonts w:cstheme="minorHAnsi"/>
          <w:color w:val="0563C1" w:themeColor="hyperlink"/>
          <w:u w:val="single"/>
        </w:rPr>
      </w:pPr>
      <w:r w:rsidRPr="00493820">
        <w:rPr>
          <w:rFonts w:cstheme="minorHAnsi"/>
          <w:b/>
          <w:bCs/>
        </w:rPr>
        <w:t>Projet « IDMEJ »</w:t>
      </w:r>
      <w:r w:rsidRPr="00493820">
        <w:rPr>
          <w:rFonts w:cstheme="minorHAnsi"/>
        </w:rPr>
        <w:t xml:space="preserve"> : L'objectif de IDMEJ est de permettre aux femmes victimes de violence ainsi qu’aux personnes en situation de handicap en Tunisie d’accéder à leurs droits, à travers un engagement multi-acteurs favorisant un changement d'attitude et de comportement d’une part, et la promotion de réformes sociales et institutionnelles permettant un meilleur accès aux services au profit de ces deux catégories de population d’autre part. Le projet est mis en œuvre par Handicap International (HI) Tunisie et l’association </w:t>
      </w:r>
      <w:proofErr w:type="spellStart"/>
      <w:r w:rsidRPr="00493820">
        <w:rPr>
          <w:rFonts w:cstheme="minorHAnsi"/>
        </w:rPr>
        <w:t>Tunisian</w:t>
      </w:r>
      <w:proofErr w:type="spellEnd"/>
      <w:r w:rsidRPr="00493820">
        <w:rPr>
          <w:rFonts w:cstheme="minorHAnsi"/>
        </w:rPr>
        <w:t xml:space="preserve"> Association For Management And Social </w:t>
      </w:r>
      <w:proofErr w:type="spellStart"/>
      <w:r w:rsidRPr="00493820">
        <w:rPr>
          <w:rFonts w:cstheme="minorHAnsi"/>
        </w:rPr>
        <w:t>Stability</w:t>
      </w:r>
      <w:proofErr w:type="spellEnd"/>
      <w:r w:rsidRPr="00493820">
        <w:rPr>
          <w:rFonts w:cstheme="minorHAnsi"/>
        </w:rPr>
        <w:t xml:space="preserve"> (TAMSS). Le projet IDMEJ est financé par le Département d’Etat américain, le Bureau des Affaires du Proche-Orient et l’Ambassade des Etats-Unis en Tunisie. </w:t>
      </w:r>
    </w:p>
    <w:p w14:paraId="3419EF96" w14:textId="77777777" w:rsidR="008335A0" w:rsidRPr="00493820" w:rsidRDefault="008335A0" w:rsidP="00927F24">
      <w:pPr>
        <w:pStyle w:val="ListParagraph"/>
        <w:jc w:val="both"/>
        <w:rPr>
          <w:rFonts w:cstheme="minorHAnsi"/>
        </w:rPr>
      </w:pPr>
    </w:p>
    <w:p w14:paraId="369EFBFB" w14:textId="738DB3A7" w:rsidR="00927F24" w:rsidRPr="00493820" w:rsidRDefault="00927F24" w:rsidP="00502D87">
      <w:pPr>
        <w:pStyle w:val="ListParagraph"/>
        <w:numPr>
          <w:ilvl w:val="0"/>
          <w:numId w:val="26"/>
        </w:numPr>
        <w:rPr>
          <w:rFonts w:cstheme="minorHAnsi"/>
          <w:b/>
          <w:bCs/>
          <w:caps/>
          <w:sz w:val="24"/>
          <w:szCs w:val="24"/>
        </w:rPr>
      </w:pPr>
      <w:r w:rsidRPr="00493820">
        <w:rPr>
          <w:rFonts w:cstheme="minorHAnsi"/>
          <w:b/>
          <w:bCs/>
          <w:caps/>
          <w:sz w:val="24"/>
          <w:szCs w:val="24"/>
        </w:rPr>
        <w:t>CONTEXTE DE LA MISSION :</w:t>
      </w:r>
    </w:p>
    <w:p w14:paraId="0BB9C5E1" w14:textId="77777777" w:rsidR="00927F24" w:rsidRPr="00493820" w:rsidRDefault="00927F24" w:rsidP="00927F24">
      <w:pPr>
        <w:pStyle w:val="BodyText"/>
        <w:spacing w:after="0" w:line="240" w:lineRule="auto"/>
        <w:ind w:left="0"/>
        <w:jc w:val="both"/>
        <w:rPr>
          <w:rFonts w:asciiTheme="minorHAnsi" w:hAnsiTheme="minorHAnsi" w:cstheme="minorHAnsi"/>
          <w:b/>
          <w:sz w:val="22"/>
          <w:szCs w:val="22"/>
        </w:rPr>
      </w:pPr>
    </w:p>
    <w:tbl>
      <w:tblPr>
        <w:tblStyle w:val="TableNormal1"/>
        <w:tblW w:w="0" w:type="auto"/>
        <w:jc w:val="center"/>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1915"/>
        <w:gridCol w:w="6973"/>
      </w:tblGrid>
      <w:tr w:rsidR="00927F24" w:rsidRPr="00493820" w14:paraId="34ADA7F4" w14:textId="77777777" w:rsidTr="00F91DBB">
        <w:trPr>
          <w:trHeight w:val="958"/>
          <w:jc w:val="center"/>
        </w:trPr>
        <w:tc>
          <w:tcPr>
            <w:tcW w:w="1915" w:type="dxa"/>
            <w:tcBorders>
              <w:bottom w:val="single" w:sz="18" w:space="0" w:color="4AACC5"/>
            </w:tcBorders>
          </w:tcPr>
          <w:p w14:paraId="56721CEE" w14:textId="77777777" w:rsidR="00927F24" w:rsidRPr="00493820" w:rsidRDefault="00927F24" w:rsidP="00A637F4">
            <w:pPr>
              <w:pStyle w:val="TableParagraph"/>
              <w:spacing w:line="299" w:lineRule="exact"/>
              <w:rPr>
                <w:rFonts w:asciiTheme="minorHAnsi" w:hAnsiTheme="minorHAnsi" w:cstheme="minorHAnsi"/>
                <w:b/>
                <w:w w:val="90"/>
                <w:lang w:val="fr-FR"/>
              </w:rPr>
            </w:pPr>
            <w:r w:rsidRPr="00493820">
              <w:rPr>
                <w:rFonts w:asciiTheme="minorHAnsi" w:hAnsiTheme="minorHAnsi" w:cstheme="minorHAnsi"/>
                <w:b/>
                <w:w w:val="90"/>
              </w:rPr>
              <w:t xml:space="preserve">Objectif </w:t>
            </w:r>
            <w:proofErr w:type="spellStart"/>
            <w:r w:rsidRPr="00493820">
              <w:rPr>
                <w:rFonts w:asciiTheme="minorHAnsi" w:hAnsiTheme="minorHAnsi" w:cstheme="minorHAnsi"/>
                <w:b/>
                <w:w w:val="90"/>
              </w:rPr>
              <w:t>Général</w:t>
            </w:r>
            <w:proofErr w:type="spellEnd"/>
          </w:p>
        </w:tc>
        <w:tc>
          <w:tcPr>
            <w:tcW w:w="6973" w:type="dxa"/>
            <w:tcBorders>
              <w:bottom w:val="single" w:sz="18" w:space="0" w:color="4AACC5"/>
            </w:tcBorders>
          </w:tcPr>
          <w:p w14:paraId="72CCC4FA" w14:textId="77777777" w:rsidR="00927F24" w:rsidRPr="00493820" w:rsidRDefault="00927F24" w:rsidP="00A637F4">
            <w:pPr>
              <w:pStyle w:val="TableParagraph"/>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Autonomiser les survivants de la violence basée sur le genre et les personnes handicapées en Tunisie, en créant une sensibilisation et un engagement multipartite pour un changement d’attitudes et la promotion de réformes sociales et institutionnelles favorables accordant un meilleur accès aux services</w:t>
            </w:r>
          </w:p>
        </w:tc>
      </w:tr>
      <w:tr w:rsidR="00927F24" w:rsidRPr="00493820" w14:paraId="64B38901" w14:textId="77777777" w:rsidTr="00F91DBB">
        <w:trPr>
          <w:trHeight w:val="2552"/>
          <w:jc w:val="center"/>
        </w:trPr>
        <w:tc>
          <w:tcPr>
            <w:tcW w:w="1915" w:type="dxa"/>
            <w:tcBorders>
              <w:top w:val="single" w:sz="18" w:space="0" w:color="4AACC5"/>
            </w:tcBorders>
            <w:shd w:val="clear" w:color="auto" w:fill="D2EAF0"/>
          </w:tcPr>
          <w:p w14:paraId="0510FC4F" w14:textId="77777777" w:rsidR="00927F24" w:rsidRPr="00493820" w:rsidRDefault="00927F24" w:rsidP="00A637F4">
            <w:pPr>
              <w:pStyle w:val="TableParagraph"/>
              <w:spacing w:line="299" w:lineRule="exact"/>
              <w:rPr>
                <w:rFonts w:asciiTheme="minorHAnsi" w:hAnsiTheme="minorHAnsi" w:cstheme="minorHAnsi"/>
                <w:b/>
                <w:w w:val="90"/>
                <w:lang w:val="fr-FR"/>
              </w:rPr>
            </w:pPr>
            <w:proofErr w:type="spellStart"/>
            <w:r w:rsidRPr="00493820">
              <w:rPr>
                <w:rFonts w:asciiTheme="minorHAnsi" w:hAnsiTheme="minorHAnsi" w:cstheme="minorHAnsi"/>
                <w:b/>
                <w:w w:val="90"/>
              </w:rPr>
              <w:lastRenderedPageBreak/>
              <w:t>Objectifs</w:t>
            </w:r>
            <w:proofErr w:type="spellEnd"/>
            <w:r w:rsidRPr="00493820">
              <w:rPr>
                <w:rFonts w:asciiTheme="minorHAnsi" w:hAnsiTheme="minorHAnsi" w:cstheme="minorHAnsi"/>
                <w:b/>
                <w:w w:val="90"/>
              </w:rPr>
              <w:t xml:space="preserve"> </w:t>
            </w:r>
            <w:proofErr w:type="spellStart"/>
            <w:r w:rsidRPr="00493820">
              <w:rPr>
                <w:rFonts w:asciiTheme="minorHAnsi" w:hAnsiTheme="minorHAnsi" w:cstheme="minorHAnsi"/>
                <w:b/>
                <w:w w:val="90"/>
              </w:rPr>
              <w:t>Spécifiques</w:t>
            </w:r>
            <w:proofErr w:type="spellEnd"/>
          </w:p>
        </w:tc>
        <w:tc>
          <w:tcPr>
            <w:tcW w:w="6973" w:type="dxa"/>
            <w:tcBorders>
              <w:top w:val="single" w:sz="18" w:space="0" w:color="4AACC5"/>
            </w:tcBorders>
            <w:shd w:val="clear" w:color="auto" w:fill="D2EAF0"/>
          </w:tcPr>
          <w:p w14:paraId="77AC0CCE" w14:textId="77777777" w:rsidR="00927F24" w:rsidRPr="00493820" w:rsidRDefault="00927F24" w:rsidP="002F604A">
            <w:pPr>
              <w:pStyle w:val="TableParagraph"/>
              <w:numPr>
                <w:ilvl w:val="0"/>
                <w:numId w:val="4"/>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Garantir l’accès aux droits et renforcer les mécanismes de soutien pour améliorer le parcours des victimes de la violence à l’égard des femmes</w:t>
            </w:r>
          </w:p>
          <w:p w14:paraId="1E743E30" w14:textId="77777777" w:rsidR="00927F24" w:rsidRPr="00493820" w:rsidRDefault="00927F24" w:rsidP="002F604A">
            <w:pPr>
              <w:pStyle w:val="TableParagraph"/>
              <w:numPr>
                <w:ilvl w:val="0"/>
                <w:numId w:val="4"/>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Améliorer l’accès des personnes handicapées aux systèmes de protection sociale grâce au déploiement de système d’identification, d’enregistrement et de suivi efficaces et inclusifs, conformes aux normes internationales</w:t>
            </w:r>
          </w:p>
          <w:p w14:paraId="6C827AF2" w14:textId="77777777" w:rsidR="00927F24" w:rsidRPr="00493820" w:rsidRDefault="00927F24" w:rsidP="002F604A">
            <w:pPr>
              <w:pStyle w:val="TableParagraph"/>
              <w:numPr>
                <w:ilvl w:val="0"/>
                <w:numId w:val="4"/>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La promotion d’un environnement et d’un cadre juridique protecteurs et inclusifs pour les victimes de violence et les personnes handicapées par la prévention de la violence sexiste, la déstigmatisation et les efforts de plaidoyer</w:t>
            </w:r>
          </w:p>
        </w:tc>
      </w:tr>
      <w:tr w:rsidR="00927F24" w:rsidRPr="00493820" w14:paraId="15478A54" w14:textId="77777777" w:rsidTr="00F91DBB">
        <w:trPr>
          <w:trHeight w:val="1888"/>
          <w:jc w:val="center"/>
        </w:trPr>
        <w:tc>
          <w:tcPr>
            <w:tcW w:w="1915" w:type="dxa"/>
          </w:tcPr>
          <w:p w14:paraId="569BC534" w14:textId="77777777" w:rsidR="00927F24" w:rsidRPr="00493820" w:rsidRDefault="00927F24" w:rsidP="00A637F4">
            <w:pPr>
              <w:pStyle w:val="TableParagraph"/>
              <w:spacing w:line="299" w:lineRule="exact"/>
              <w:rPr>
                <w:rFonts w:asciiTheme="minorHAnsi" w:hAnsiTheme="minorHAnsi" w:cstheme="minorHAnsi"/>
                <w:b/>
                <w:w w:val="90"/>
                <w:lang w:val="fr-FR"/>
              </w:rPr>
            </w:pPr>
            <w:proofErr w:type="spellStart"/>
            <w:r w:rsidRPr="00493820">
              <w:rPr>
                <w:rFonts w:asciiTheme="minorHAnsi" w:hAnsiTheme="minorHAnsi" w:cstheme="minorHAnsi"/>
                <w:b/>
                <w:w w:val="90"/>
              </w:rPr>
              <w:t>Résultats</w:t>
            </w:r>
            <w:proofErr w:type="spellEnd"/>
            <w:r w:rsidRPr="00493820">
              <w:rPr>
                <w:rFonts w:asciiTheme="minorHAnsi" w:hAnsiTheme="minorHAnsi" w:cstheme="minorHAnsi"/>
                <w:b/>
                <w:w w:val="90"/>
              </w:rPr>
              <w:t xml:space="preserve"> </w:t>
            </w:r>
            <w:proofErr w:type="spellStart"/>
            <w:r w:rsidRPr="00493820">
              <w:rPr>
                <w:rFonts w:asciiTheme="minorHAnsi" w:hAnsiTheme="minorHAnsi" w:cstheme="minorHAnsi"/>
                <w:b/>
                <w:w w:val="90"/>
              </w:rPr>
              <w:t>escomptés</w:t>
            </w:r>
            <w:proofErr w:type="spellEnd"/>
          </w:p>
        </w:tc>
        <w:tc>
          <w:tcPr>
            <w:tcW w:w="6973" w:type="dxa"/>
          </w:tcPr>
          <w:p w14:paraId="30E92D90" w14:textId="6A273DD4" w:rsidR="00927F24" w:rsidRPr="00493820" w:rsidRDefault="00927F24" w:rsidP="002F604A">
            <w:pPr>
              <w:pStyle w:val="TableParagraph"/>
              <w:numPr>
                <w:ilvl w:val="0"/>
                <w:numId w:val="5"/>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 xml:space="preserve">Autonomiser les </w:t>
            </w:r>
            <w:r w:rsidR="00E17F41" w:rsidRPr="00493820">
              <w:rPr>
                <w:rFonts w:asciiTheme="minorHAnsi" w:hAnsiTheme="minorHAnsi" w:cstheme="minorHAnsi"/>
                <w:bCs/>
                <w:w w:val="90"/>
                <w:lang w:val="fr-FR"/>
              </w:rPr>
              <w:t>femmes victimes de violence</w:t>
            </w:r>
            <w:r w:rsidRPr="00493820">
              <w:rPr>
                <w:rFonts w:asciiTheme="minorHAnsi" w:hAnsiTheme="minorHAnsi" w:cstheme="minorHAnsi"/>
                <w:bCs/>
                <w:w w:val="90"/>
                <w:lang w:val="fr-FR"/>
              </w:rPr>
              <w:t xml:space="preserve"> et les personnes handicapées</w:t>
            </w:r>
          </w:p>
          <w:p w14:paraId="7C85C6B3" w14:textId="77777777" w:rsidR="00927F24" w:rsidRPr="00493820" w:rsidRDefault="00927F24" w:rsidP="002F604A">
            <w:pPr>
              <w:pStyle w:val="TableParagraph"/>
              <w:numPr>
                <w:ilvl w:val="0"/>
                <w:numId w:val="5"/>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Assurer l’inclusion socio-économique des personnes handicapées et la prévention et la réponse à la violence sexiste</w:t>
            </w:r>
          </w:p>
          <w:p w14:paraId="3324B59E" w14:textId="77777777" w:rsidR="00927F24" w:rsidRPr="00493820" w:rsidRDefault="00927F24" w:rsidP="002F604A">
            <w:pPr>
              <w:pStyle w:val="TableParagraph"/>
              <w:numPr>
                <w:ilvl w:val="0"/>
                <w:numId w:val="5"/>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Une coordination efficace entre le gouvernement tunisien et les institutions de la société civile</w:t>
            </w:r>
          </w:p>
          <w:p w14:paraId="22583A27" w14:textId="77777777" w:rsidR="00927F24" w:rsidRPr="00493820" w:rsidRDefault="00927F24" w:rsidP="002F604A">
            <w:pPr>
              <w:pStyle w:val="TableParagraph"/>
              <w:numPr>
                <w:ilvl w:val="0"/>
                <w:numId w:val="5"/>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Mieux identifier et comprendre les besoins spécifiques des personnes handicapées et des survivants de violence sexiste</w:t>
            </w:r>
          </w:p>
          <w:p w14:paraId="2DBBB626" w14:textId="77777777" w:rsidR="00927F24" w:rsidRPr="00493820" w:rsidRDefault="00927F24" w:rsidP="002F604A">
            <w:pPr>
              <w:pStyle w:val="TableParagraph"/>
              <w:numPr>
                <w:ilvl w:val="0"/>
                <w:numId w:val="5"/>
              </w:numPr>
              <w:spacing w:line="299" w:lineRule="exact"/>
              <w:rPr>
                <w:rFonts w:asciiTheme="minorHAnsi" w:hAnsiTheme="minorHAnsi" w:cstheme="minorHAnsi"/>
                <w:bCs/>
                <w:w w:val="90"/>
                <w:lang w:val="fr-FR"/>
              </w:rPr>
            </w:pPr>
            <w:r w:rsidRPr="00493820">
              <w:rPr>
                <w:rFonts w:asciiTheme="minorHAnsi" w:hAnsiTheme="minorHAnsi" w:cstheme="minorHAnsi"/>
                <w:bCs/>
                <w:w w:val="90"/>
                <w:lang w:val="fr-FR"/>
              </w:rPr>
              <w:t>Réduire la stigmatisation</w:t>
            </w:r>
          </w:p>
        </w:tc>
      </w:tr>
      <w:tr w:rsidR="00927F24" w:rsidRPr="00493820" w14:paraId="3F0CF4C2" w14:textId="77777777" w:rsidTr="00F91DBB">
        <w:trPr>
          <w:trHeight w:val="1917"/>
          <w:jc w:val="center"/>
        </w:trPr>
        <w:tc>
          <w:tcPr>
            <w:tcW w:w="1915" w:type="dxa"/>
            <w:shd w:val="clear" w:color="auto" w:fill="D2EAF0"/>
          </w:tcPr>
          <w:p w14:paraId="749266AB" w14:textId="77777777" w:rsidR="00927F24" w:rsidRPr="00493820" w:rsidRDefault="00927F24" w:rsidP="00A637F4">
            <w:pPr>
              <w:pStyle w:val="TableParagraph"/>
              <w:spacing w:line="299" w:lineRule="exact"/>
              <w:rPr>
                <w:rFonts w:asciiTheme="minorHAnsi" w:hAnsiTheme="minorHAnsi" w:cstheme="minorHAnsi"/>
                <w:b/>
                <w:w w:val="90"/>
                <w:lang w:val="fr-FR"/>
              </w:rPr>
            </w:pPr>
            <w:r w:rsidRPr="00493820">
              <w:rPr>
                <w:rFonts w:asciiTheme="minorHAnsi" w:hAnsiTheme="minorHAnsi" w:cstheme="minorHAnsi"/>
                <w:b/>
                <w:w w:val="90"/>
              </w:rPr>
              <w:t xml:space="preserve">Public </w:t>
            </w:r>
            <w:proofErr w:type="spellStart"/>
            <w:r w:rsidRPr="00493820">
              <w:rPr>
                <w:rFonts w:asciiTheme="minorHAnsi" w:hAnsiTheme="minorHAnsi" w:cstheme="minorHAnsi"/>
                <w:b/>
                <w:w w:val="90"/>
              </w:rPr>
              <w:t>cible</w:t>
            </w:r>
            <w:proofErr w:type="spellEnd"/>
          </w:p>
        </w:tc>
        <w:tc>
          <w:tcPr>
            <w:tcW w:w="6973" w:type="dxa"/>
            <w:shd w:val="clear" w:color="auto" w:fill="D2EAF0"/>
          </w:tcPr>
          <w:p w14:paraId="77C96073" w14:textId="3FEDF17B" w:rsidR="00917528" w:rsidRPr="00493820" w:rsidRDefault="00E17F41" w:rsidP="002F604A">
            <w:pPr>
              <w:pStyle w:val="ListParagraph"/>
              <w:numPr>
                <w:ilvl w:val="0"/>
                <w:numId w:val="11"/>
              </w:numPr>
              <w:jc w:val="both"/>
              <w:rPr>
                <w:rFonts w:eastAsia="Times New Roman" w:cstheme="minorHAnsi"/>
                <w:lang w:val="fr-FR" w:eastAsia="fr-FR"/>
              </w:rPr>
            </w:pPr>
            <w:r w:rsidRPr="00493820">
              <w:rPr>
                <w:rFonts w:eastAsia="Times New Roman" w:cstheme="minorHAnsi"/>
                <w:lang w:val="fr-FR" w:eastAsia="fr-FR"/>
              </w:rPr>
              <w:t>Les personnes victimes de violence basée sur le genre</w:t>
            </w:r>
          </w:p>
          <w:p w14:paraId="113EFF22" w14:textId="7BE95818" w:rsidR="00E17F41" w:rsidRPr="00493820" w:rsidRDefault="00E17F41" w:rsidP="002F604A">
            <w:pPr>
              <w:pStyle w:val="ListParagraph"/>
              <w:numPr>
                <w:ilvl w:val="0"/>
                <w:numId w:val="11"/>
              </w:numPr>
              <w:jc w:val="both"/>
              <w:rPr>
                <w:rFonts w:eastAsia="Times New Roman" w:cstheme="minorHAnsi"/>
                <w:lang w:val="fr-FR" w:eastAsia="fr-FR"/>
              </w:rPr>
            </w:pPr>
            <w:r w:rsidRPr="00493820">
              <w:rPr>
                <w:rFonts w:eastAsia="Times New Roman" w:cstheme="minorHAnsi"/>
                <w:lang w:val="fr-FR" w:eastAsia="fr-FR"/>
              </w:rPr>
              <w:t>Les personnes en situation de handicap</w:t>
            </w:r>
          </w:p>
          <w:p w14:paraId="59762B74" w14:textId="28DA1C43" w:rsidR="00E17F41" w:rsidRPr="00493820" w:rsidRDefault="00917528" w:rsidP="002F604A">
            <w:pPr>
              <w:pStyle w:val="ListParagraph"/>
              <w:numPr>
                <w:ilvl w:val="0"/>
                <w:numId w:val="11"/>
              </w:numPr>
              <w:jc w:val="both"/>
              <w:rPr>
                <w:rFonts w:eastAsia="Times New Roman" w:cstheme="minorHAnsi"/>
                <w:lang w:val="fr-FR" w:eastAsia="fr-FR"/>
              </w:rPr>
            </w:pPr>
            <w:r w:rsidRPr="00493820">
              <w:rPr>
                <w:rFonts w:eastAsia="Times New Roman" w:cstheme="minorHAnsi"/>
                <w:lang w:val="fr-FR" w:eastAsia="fr-FR"/>
              </w:rPr>
              <w:t xml:space="preserve">Les </w:t>
            </w:r>
            <w:r w:rsidR="004F4639" w:rsidRPr="00493820">
              <w:rPr>
                <w:rFonts w:eastAsia="Times New Roman" w:cstheme="minorHAnsi"/>
                <w:lang w:val="fr-FR" w:eastAsia="fr-FR"/>
              </w:rPr>
              <w:t>prestataires</w:t>
            </w:r>
            <w:r w:rsidRPr="00493820">
              <w:rPr>
                <w:rFonts w:eastAsia="Times New Roman" w:cstheme="minorHAnsi"/>
                <w:lang w:val="fr-FR" w:eastAsia="fr-FR"/>
              </w:rPr>
              <w:t xml:space="preserve"> de services</w:t>
            </w:r>
            <w:r w:rsidR="00E17F41" w:rsidRPr="00493820">
              <w:rPr>
                <w:rFonts w:eastAsia="Times New Roman" w:cstheme="minorHAnsi"/>
                <w:lang w:val="fr-FR" w:eastAsia="fr-FR"/>
              </w:rPr>
              <w:t>, acteurs du handicap et la violence basée sur le genre</w:t>
            </w:r>
          </w:p>
          <w:p w14:paraId="7C1A87A7" w14:textId="0E46BD91" w:rsidR="00917528" w:rsidRPr="00493820" w:rsidRDefault="00917528" w:rsidP="002F604A">
            <w:pPr>
              <w:pStyle w:val="ListParagraph"/>
              <w:numPr>
                <w:ilvl w:val="0"/>
                <w:numId w:val="11"/>
              </w:numPr>
              <w:jc w:val="both"/>
              <w:rPr>
                <w:rFonts w:eastAsia="Times New Roman" w:cstheme="minorHAnsi"/>
                <w:lang w:val="fr-FR" w:eastAsia="fr-FR"/>
              </w:rPr>
            </w:pPr>
            <w:r w:rsidRPr="00493820">
              <w:rPr>
                <w:rFonts w:eastAsia="Times New Roman" w:cstheme="minorHAnsi"/>
                <w:lang w:val="fr-FR" w:eastAsia="fr-FR"/>
              </w:rPr>
              <w:t>Les centres de pr</w:t>
            </w:r>
            <w:r w:rsidR="00E17F41" w:rsidRPr="00493820">
              <w:rPr>
                <w:rFonts w:eastAsia="Times New Roman" w:cstheme="minorHAnsi"/>
                <w:lang w:val="fr-FR" w:eastAsia="fr-FR"/>
              </w:rPr>
              <w:t>i</w:t>
            </w:r>
            <w:r w:rsidRPr="00493820">
              <w:rPr>
                <w:rFonts w:eastAsia="Times New Roman" w:cstheme="minorHAnsi"/>
                <w:lang w:val="fr-FR" w:eastAsia="fr-FR"/>
              </w:rPr>
              <w:t xml:space="preserve">se en charge des </w:t>
            </w:r>
            <w:r w:rsidR="00E17F41" w:rsidRPr="00493820">
              <w:rPr>
                <w:rFonts w:eastAsia="Times New Roman" w:cstheme="minorHAnsi"/>
                <w:lang w:val="fr-FR" w:eastAsia="fr-FR"/>
              </w:rPr>
              <w:t xml:space="preserve">personnes </w:t>
            </w:r>
            <w:r w:rsidRPr="00493820">
              <w:rPr>
                <w:rFonts w:eastAsia="Times New Roman" w:cstheme="minorHAnsi"/>
                <w:lang w:val="fr-FR" w:eastAsia="fr-FR"/>
              </w:rPr>
              <w:t>victimes de violence basée sur le genre</w:t>
            </w:r>
          </w:p>
          <w:p w14:paraId="20D2FD31" w14:textId="63ADFEC4" w:rsidR="00917528" w:rsidRPr="00493820" w:rsidRDefault="00917528" w:rsidP="002F604A">
            <w:pPr>
              <w:pStyle w:val="ListParagraph"/>
              <w:numPr>
                <w:ilvl w:val="0"/>
                <w:numId w:val="11"/>
              </w:numPr>
              <w:tabs>
                <w:tab w:val="left" w:pos="842"/>
              </w:tabs>
              <w:jc w:val="both"/>
              <w:rPr>
                <w:rFonts w:eastAsia="Times New Roman" w:cstheme="minorHAnsi"/>
                <w:lang w:val="fr-FR" w:eastAsia="fr-FR"/>
              </w:rPr>
            </w:pPr>
            <w:r w:rsidRPr="00493820">
              <w:rPr>
                <w:rFonts w:eastAsia="Times New Roman" w:cstheme="minorHAnsi"/>
                <w:lang w:val="fr-FR" w:eastAsia="fr-FR"/>
              </w:rPr>
              <w:t>Les prestataires de services des institutions/organisations du secteur privé/public</w:t>
            </w:r>
            <w:r w:rsidR="00E17F41" w:rsidRPr="00493820">
              <w:rPr>
                <w:rFonts w:eastAsia="Times New Roman" w:cstheme="minorHAnsi"/>
                <w:lang w:val="fr-FR" w:eastAsia="fr-FR"/>
              </w:rPr>
              <w:t xml:space="preserve"> (acteurs du handicap et de la violence basée sur le genre)</w:t>
            </w:r>
          </w:p>
          <w:p w14:paraId="3C38EE03" w14:textId="340E3288" w:rsidR="00917528" w:rsidRPr="00493820" w:rsidRDefault="00917528" w:rsidP="002F604A">
            <w:pPr>
              <w:pStyle w:val="ListParagraph"/>
              <w:numPr>
                <w:ilvl w:val="0"/>
                <w:numId w:val="11"/>
              </w:numPr>
              <w:tabs>
                <w:tab w:val="left" w:pos="842"/>
              </w:tabs>
              <w:jc w:val="both"/>
              <w:rPr>
                <w:rFonts w:eastAsia="Times New Roman" w:cstheme="minorHAnsi"/>
                <w:lang w:val="fr-FR" w:eastAsia="fr-FR"/>
              </w:rPr>
            </w:pPr>
            <w:r w:rsidRPr="00493820">
              <w:rPr>
                <w:rFonts w:eastAsia="Times New Roman" w:cstheme="minorHAnsi"/>
                <w:lang w:val="fr-FR" w:eastAsia="fr-FR"/>
              </w:rPr>
              <w:t>Les personnes touchées par les initiatives de sensibilisation et d’information sur les thématiques de l’inclusion et la violence basée sur le genre</w:t>
            </w:r>
          </w:p>
          <w:p w14:paraId="6CB38BF4" w14:textId="44518ECE" w:rsidR="00927F24" w:rsidRPr="00493820" w:rsidRDefault="00917528" w:rsidP="002F604A">
            <w:pPr>
              <w:pStyle w:val="TableParagraph"/>
              <w:numPr>
                <w:ilvl w:val="0"/>
                <w:numId w:val="11"/>
              </w:numPr>
              <w:spacing w:line="299" w:lineRule="exact"/>
              <w:rPr>
                <w:rFonts w:asciiTheme="minorHAnsi" w:hAnsiTheme="minorHAnsi" w:cstheme="minorHAnsi"/>
                <w:bCs/>
                <w:w w:val="90"/>
                <w:lang w:val="fr-FR"/>
              </w:rPr>
            </w:pPr>
            <w:r w:rsidRPr="00493820">
              <w:rPr>
                <w:rFonts w:asciiTheme="minorHAnsi" w:eastAsia="Times New Roman" w:hAnsiTheme="minorHAnsi" w:cstheme="minorHAnsi"/>
                <w:lang w:val="fr-FR" w:eastAsia="fr-FR"/>
              </w:rPr>
              <w:t>Les professionnels du secteur public ou privé</w:t>
            </w:r>
          </w:p>
        </w:tc>
      </w:tr>
    </w:tbl>
    <w:p w14:paraId="10A4A2AE" w14:textId="77777777" w:rsidR="008335A0" w:rsidRPr="00493820" w:rsidRDefault="008335A0" w:rsidP="002C3C1E">
      <w:pPr>
        <w:jc w:val="both"/>
        <w:rPr>
          <w:rFonts w:cstheme="minorHAnsi"/>
        </w:rPr>
      </w:pPr>
    </w:p>
    <w:p w14:paraId="1C0EDC56" w14:textId="1AF8EE40" w:rsidR="00927F24" w:rsidRPr="00493820" w:rsidRDefault="00927F24" w:rsidP="00502D87">
      <w:pPr>
        <w:pStyle w:val="ListParagraph"/>
        <w:numPr>
          <w:ilvl w:val="0"/>
          <w:numId w:val="26"/>
        </w:numPr>
        <w:jc w:val="both"/>
        <w:rPr>
          <w:rFonts w:cstheme="minorHAnsi"/>
          <w:b/>
          <w:bCs/>
          <w:sz w:val="24"/>
          <w:szCs w:val="24"/>
        </w:rPr>
      </w:pPr>
      <w:r w:rsidRPr="00493820">
        <w:rPr>
          <w:rFonts w:cstheme="minorHAnsi"/>
          <w:b/>
          <w:bCs/>
          <w:sz w:val="24"/>
          <w:szCs w:val="24"/>
        </w:rPr>
        <w:t>OBJECTIFS ET RESULATS ATTENDUS DE LA MISSION :</w:t>
      </w:r>
    </w:p>
    <w:p w14:paraId="0579FFC0" w14:textId="069E1E60" w:rsidR="008638C6" w:rsidRPr="00493820" w:rsidRDefault="008638C6" w:rsidP="00575E90">
      <w:pPr>
        <w:pStyle w:val="ListParagraph"/>
        <w:numPr>
          <w:ilvl w:val="0"/>
          <w:numId w:val="6"/>
        </w:numPr>
        <w:ind w:left="1418"/>
        <w:rPr>
          <w:rFonts w:cstheme="minorHAnsi"/>
          <w:b/>
          <w:bCs/>
        </w:rPr>
      </w:pPr>
      <w:r w:rsidRPr="00493820">
        <w:rPr>
          <w:rFonts w:cstheme="minorHAnsi"/>
          <w:b/>
          <w:bCs/>
        </w:rPr>
        <w:t xml:space="preserve">Cadre de la mission </w:t>
      </w:r>
    </w:p>
    <w:tbl>
      <w:tblPr>
        <w:tblStyle w:val="LightGrid-Accent5"/>
        <w:tblW w:w="9781" w:type="dxa"/>
        <w:tblInd w:w="-10" w:type="dxa"/>
        <w:tblLook w:val="04A0" w:firstRow="1" w:lastRow="0" w:firstColumn="1" w:lastColumn="0" w:noHBand="0" w:noVBand="1"/>
      </w:tblPr>
      <w:tblGrid>
        <w:gridCol w:w="1985"/>
        <w:gridCol w:w="7796"/>
      </w:tblGrid>
      <w:tr w:rsidR="008638C6" w:rsidRPr="00493820" w14:paraId="43F05282" w14:textId="77777777" w:rsidTr="008D4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03754FA" w14:textId="3378435A" w:rsidR="008638C6" w:rsidRPr="00493820" w:rsidRDefault="008638C6" w:rsidP="00502D87">
            <w:pPr>
              <w:rPr>
                <w:rFonts w:asciiTheme="minorHAnsi" w:hAnsiTheme="minorHAnsi" w:cstheme="minorHAnsi"/>
              </w:rPr>
            </w:pPr>
            <w:r w:rsidRPr="00493820">
              <w:rPr>
                <w:rFonts w:asciiTheme="minorHAnsi" w:hAnsiTheme="minorHAnsi" w:cstheme="minorHAnsi"/>
              </w:rPr>
              <w:t xml:space="preserve">Objectif </w:t>
            </w:r>
            <w:r w:rsidR="00B52820" w:rsidRPr="00493820">
              <w:rPr>
                <w:rFonts w:asciiTheme="minorHAnsi" w:hAnsiTheme="minorHAnsi" w:cstheme="minorHAnsi"/>
              </w:rPr>
              <w:t xml:space="preserve">de la mission </w:t>
            </w:r>
            <w:r w:rsidRPr="00493820">
              <w:rPr>
                <w:rFonts w:asciiTheme="minorHAnsi" w:hAnsiTheme="minorHAnsi" w:cstheme="minorHAnsi"/>
              </w:rPr>
              <w:t xml:space="preserve"> </w:t>
            </w:r>
          </w:p>
        </w:tc>
        <w:tc>
          <w:tcPr>
            <w:tcW w:w="7796" w:type="dxa"/>
          </w:tcPr>
          <w:p w14:paraId="315358D5" w14:textId="69D1DF1C" w:rsidR="00B52820" w:rsidRPr="00493820" w:rsidRDefault="0099197A" w:rsidP="00A637F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3820">
              <w:rPr>
                <w:rFonts w:asciiTheme="minorHAnsi" w:eastAsia="Times New Roman" w:hAnsiTheme="minorHAnsi" w:cstheme="minorHAnsi"/>
                <w:b w:val="0"/>
                <w:bCs w:val="0"/>
              </w:rPr>
              <w:t xml:space="preserve">Développer une stratégie de communication pour le projet </w:t>
            </w:r>
            <w:r w:rsidR="00925DFD" w:rsidRPr="00493820">
              <w:rPr>
                <w:rFonts w:asciiTheme="minorHAnsi" w:eastAsia="Times New Roman" w:hAnsiTheme="minorHAnsi" w:cstheme="minorHAnsi"/>
                <w:b w:val="0"/>
                <w:bCs w:val="0"/>
              </w:rPr>
              <w:t>IDMEJ</w:t>
            </w:r>
            <w:r w:rsidRPr="00493820">
              <w:rPr>
                <w:rFonts w:asciiTheme="minorHAnsi" w:eastAsia="Times New Roman" w:hAnsiTheme="minorHAnsi" w:cstheme="minorHAnsi"/>
                <w:b w:val="0"/>
                <w:bCs w:val="0"/>
              </w:rPr>
              <w:t xml:space="preserve"> à travers la conception </w:t>
            </w:r>
            <w:r w:rsidR="00081702" w:rsidRPr="00493820">
              <w:rPr>
                <w:rFonts w:asciiTheme="minorHAnsi" w:eastAsia="Times New Roman" w:hAnsiTheme="minorHAnsi" w:cstheme="minorHAnsi"/>
                <w:b w:val="0"/>
                <w:bCs w:val="0"/>
              </w:rPr>
              <w:t xml:space="preserve">des </w:t>
            </w:r>
            <w:r w:rsidRPr="00493820">
              <w:rPr>
                <w:rFonts w:asciiTheme="minorHAnsi" w:eastAsia="Times New Roman" w:hAnsiTheme="minorHAnsi" w:cstheme="minorHAnsi"/>
                <w:b w:val="0"/>
                <w:bCs w:val="0"/>
              </w:rPr>
              <w:t>outils et supports de communication adaptés</w:t>
            </w:r>
            <w:r w:rsidR="00081702" w:rsidRPr="00493820">
              <w:rPr>
                <w:rFonts w:asciiTheme="minorHAnsi" w:eastAsia="Times New Roman" w:hAnsiTheme="minorHAnsi" w:cstheme="minorHAnsi"/>
                <w:b w:val="0"/>
                <w:bCs w:val="0"/>
              </w:rPr>
              <w:t xml:space="preserve"> aux spécificités du projet</w:t>
            </w:r>
            <w:r w:rsidR="00B52820" w:rsidRPr="00493820">
              <w:rPr>
                <w:rFonts w:asciiTheme="minorHAnsi" w:eastAsia="Times New Roman" w:hAnsiTheme="minorHAnsi" w:cstheme="minorHAnsi"/>
                <w:b w:val="0"/>
                <w:bCs w:val="0"/>
              </w:rPr>
              <w:t xml:space="preserve">, à ces bénéficiaires et aux différentes étapes du cycle de projet notamment : </w:t>
            </w:r>
          </w:p>
          <w:p w14:paraId="77EE6180" w14:textId="77777777" w:rsidR="00B52820" w:rsidRPr="00493820" w:rsidRDefault="00B52820" w:rsidP="002F604A">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3820">
              <w:rPr>
                <w:rFonts w:asciiTheme="minorHAnsi" w:eastAsia="Times New Roman" w:hAnsiTheme="minorHAnsi" w:cstheme="minorHAnsi"/>
                <w:b w:val="0"/>
                <w:bCs w:val="0"/>
              </w:rPr>
              <w:t xml:space="preserve"> </w:t>
            </w:r>
            <w:r w:rsidRPr="00493820">
              <w:rPr>
                <w:rFonts w:asciiTheme="minorHAnsi" w:hAnsiTheme="minorHAnsi" w:cstheme="minorHAnsi"/>
              </w:rPr>
              <w:t xml:space="preserve">La phase de lancement </w:t>
            </w:r>
          </w:p>
          <w:p w14:paraId="0F1F6F74" w14:textId="77777777" w:rsidR="00B52820" w:rsidRPr="00493820" w:rsidRDefault="00B52820" w:rsidP="002F604A">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3820">
              <w:rPr>
                <w:rFonts w:asciiTheme="minorHAnsi" w:hAnsiTheme="minorHAnsi" w:cstheme="minorHAnsi"/>
              </w:rPr>
              <w:t xml:space="preserve">La phase de mise en œuvre des activités </w:t>
            </w:r>
          </w:p>
          <w:p w14:paraId="05C3CF32" w14:textId="0DE9BE57" w:rsidR="008638C6" w:rsidRPr="00493820" w:rsidRDefault="00B52820" w:rsidP="002F604A">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93820">
              <w:rPr>
                <w:rFonts w:asciiTheme="minorHAnsi" w:hAnsiTheme="minorHAnsi" w:cstheme="minorHAnsi"/>
              </w:rPr>
              <w:t>La phase de clôture</w:t>
            </w:r>
          </w:p>
        </w:tc>
      </w:tr>
      <w:tr w:rsidR="008638C6" w:rsidRPr="00493820" w14:paraId="39825262" w14:textId="77777777" w:rsidTr="008D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0133E9F" w14:textId="7E60E065" w:rsidR="008638C6" w:rsidRPr="00493820" w:rsidRDefault="008638C6" w:rsidP="00502D87">
            <w:pPr>
              <w:rPr>
                <w:rFonts w:asciiTheme="minorHAnsi" w:hAnsiTheme="minorHAnsi" w:cstheme="minorHAnsi"/>
                <w:b w:val="0"/>
                <w:bCs w:val="0"/>
              </w:rPr>
            </w:pPr>
            <w:r w:rsidRPr="00493820">
              <w:rPr>
                <w:rFonts w:asciiTheme="minorHAnsi" w:hAnsiTheme="minorHAnsi" w:cstheme="minorHAnsi"/>
              </w:rPr>
              <w:t xml:space="preserve">Résultats attendus  </w:t>
            </w:r>
            <w:r w:rsidR="00D679DA" w:rsidRPr="00493820">
              <w:rPr>
                <w:rStyle w:val="FootnoteReference"/>
                <w:rFonts w:asciiTheme="minorHAnsi" w:hAnsiTheme="minorHAnsi" w:cstheme="minorHAnsi"/>
                <w:b w:val="0"/>
                <w:bCs w:val="0"/>
              </w:rPr>
              <w:footnoteReference w:id="1"/>
            </w:r>
          </w:p>
        </w:tc>
        <w:tc>
          <w:tcPr>
            <w:tcW w:w="7796" w:type="dxa"/>
          </w:tcPr>
          <w:p w14:paraId="5220300B" w14:textId="354A0D91" w:rsidR="00AC6BC1" w:rsidRPr="00493820" w:rsidRDefault="00AC6BC1"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Une stratégie </w:t>
            </w:r>
            <w:r w:rsidR="00B52820" w:rsidRPr="00493820">
              <w:rPr>
                <w:rFonts w:asciiTheme="minorHAnsi" w:hAnsiTheme="minorHAnsi" w:cstheme="minorHAnsi"/>
                <w:bCs/>
              </w:rPr>
              <w:t>et un plan d’action de communication</w:t>
            </w:r>
            <w:r w:rsidRPr="00493820">
              <w:rPr>
                <w:rFonts w:asciiTheme="minorHAnsi" w:hAnsiTheme="minorHAnsi" w:cstheme="minorHAnsi"/>
                <w:bCs/>
              </w:rPr>
              <w:t xml:space="preserve"> </w:t>
            </w:r>
            <w:r w:rsidR="00B52820" w:rsidRPr="00493820">
              <w:rPr>
                <w:rFonts w:asciiTheme="minorHAnsi" w:hAnsiTheme="minorHAnsi" w:cstheme="minorHAnsi"/>
                <w:bCs/>
              </w:rPr>
              <w:t xml:space="preserve">sont développés </w:t>
            </w:r>
            <w:r w:rsidR="00E32B44" w:rsidRPr="00493820">
              <w:rPr>
                <w:rFonts w:asciiTheme="minorHAnsi" w:hAnsiTheme="minorHAnsi" w:cstheme="minorHAnsi"/>
                <w:bCs/>
              </w:rPr>
              <w:t>pour le</w:t>
            </w:r>
            <w:r w:rsidR="00B52820" w:rsidRPr="00493820">
              <w:rPr>
                <w:rFonts w:asciiTheme="minorHAnsi" w:hAnsiTheme="minorHAnsi" w:cstheme="minorHAnsi"/>
                <w:bCs/>
              </w:rPr>
              <w:t xml:space="preserve"> projet IDMEJ et adaptés</w:t>
            </w:r>
            <w:r w:rsidR="00AB3BE9" w:rsidRPr="00493820">
              <w:rPr>
                <w:rFonts w:asciiTheme="minorHAnsi" w:hAnsiTheme="minorHAnsi" w:cstheme="minorHAnsi"/>
                <w:bCs/>
              </w:rPr>
              <w:t xml:space="preserve"> </w:t>
            </w:r>
            <w:r w:rsidR="00B52820" w:rsidRPr="00493820">
              <w:rPr>
                <w:rFonts w:asciiTheme="minorHAnsi" w:hAnsiTheme="minorHAnsi" w:cstheme="minorHAnsi"/>
                <w:bCs/>
              </w:rPr>
              <w:t xml:space="preserve">aux spécificités du projet et à ces bénéficiaires </w:t>
            </w:r>
          </w:p>
          <w:p w14:paraId="3FA4ABA2" w14:textId="3555EAD8" w:rsidR="00381EEB" w:rsidRPr="00493820" w:rsidRDefault="00E32B44"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Une charte de </w:t>
            </w:r>
            <w:r w:rsidR="00381EEB" w:rsidRPr="00493820">
              <w:rPr>
                <w:rFonts w:asciiTheme="minorHAnsi" w:hAnsiTheme="minorHAnsi" w:cstheme="minorHAnsi"/>
                <w:bCs/>
              </w:rPr>
              <w:t>communication pour</w:t>
            </w:r>
            <w:r w:rsidRPr="00493820">
              <w:rPr>
                <w:rFonts w:asciiTheme="minorHAnsi" w:hAnsiTheme="minorHAnsi" w:cstheme="minorHAnsi"/>
                <w:bCs/>
              </w:rPr>
              <w:t xml:space="preserve"> le projet IDMEJ développé et validé par l’équipe projet </w:t>
            </w:r>
            <w:r w:rsidR="0025041F" w:rsidRPr="00493820">
              <w:rPr>
                <w:rFonts w:asciiTheme="minorHAnsi" w:hAnsiTheme="minorHAnsi" w:cstheme="minorHAnsi"/>
                <w:bCs/>
              </w:rPr>
              <w:t>(LOGO</w:t>
            </w:r>
            <w:r w:rsidRPr="00493820">
              <w:rPr>
                <w:rFonts w:asciiTheme="minorHAnsi" w:hAnsiTheme="minorHAnsi" w:cstheme="minorHAnsi"/>
                <w:bCs/>
              </w:rPr>
              <w:t xml:space="preserve"> / charte de visibilité adaptée selon les supports de communication </w:t>
            </w:r>
            <w:r w:rsidR="0025041F" w:rsidRPr="00493820">
              <w:rPr>
                <w:rFonts w:asciiTheme="minorHAnsi" w:hAnsiTheme="minorHAnsi" w:cstheme="minorHAnsi"/>
                <w:bCs/>
              </w:rPr>
              <w:t>utilisés)</w:t>
            </w:r>
            <w:r w:rsidR="00381EEB" w:rsidRPr="00493820">
              <w:rPr>
                <w:rFonts w:asciiTheme="minorHAnsi" w:hAnsiTheme="minorHAnsi" w:cstheme="minorHAnsi"/>
                <w:bCs/>
              </w:rPr>
              <w:t xml:space="preserve"> est mise à la disposition de l’équipe </w:t>
            </w:r>
            <w:r w:rsidRPr="00493820">
              <w:rPr>
                <w:rFonts w:asciiTheme="minorHAnsi" w:hAnsiTheme="minorHAnsi" w:cstheme="minorHAnsi"/>
                <w:bCs/>
              </w:rPr>
              <w:t xml:space="preserve"> </w:t>
            </w:r>
          </w:p>
          <w:p w14:paraId="78CC3D38" w14:textId="18BC7739" w:rsidR="00E32B44" w:rsidRPr="00493820" w:rsidRDefault="006C0DBE"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Une communication digitale adaptée sur le projet développé, validé par l’équipe projet (réseaux sociaux) en assurant l’accompagnement et le suivi nécessaire toute au long de période de mise en œuvre du projet </w:t>
            </w:r>
          </w:p>
          <w:p w14:paraId="1683A541" w14:textId="637C169F" w:rsidR="00372AE2" w:rsidRPr="00493820" w:rsidRDefault="006C0DBE"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lastRenderedPageBreak/>
              <w:t xml:space="preserve">La couverture médiatique des événements </w:t>
            </w:r>
            <w:r w:rsidR="0025041F" w:rsidRPr="00493820">
              <w:rPr>
                <w:rFonts w:asciiTheme="minorHAnsi" w:hAnsiTheme="minorHAnsi" w:cstheme="minorHAnsi"/>
                <w:bCs/>
              </w:rPr>
              <w:t>publics de</w:t>
            </w:r>
            <w:r w:rsidRPr="00493820">
              <w:rPr>
                <w:rFonts w:asciiTheme="minorHAnsi" w:hAnsiTheme="minorHAnsi" w:cstheme="minorHAnsi"/>
                <w:bCs/>
              </w:rPr>
              <w:t xml:space="preserve"> IDMEJ est assurée </w:t>
            </w:r>
            <w:r w:rsidR="0025041F" w:rsidRPr="00493820">
              <w:rPr>
                <w:rFonts w:asciiTheme="minorHAnsi" w:hAnsiTheme="minorHAnsi" w:cstheme="minorHAnsi"/>
                <w:bCs/>
              </w:rPr>
              <w:t>(mobilisation</w:t>
            </w:r>
            <w:r w:rsidRPr="00493820">
              <w:rPr>
                <w:rFonts w:asciiTheme="minorHAnsi" w:hAnsiTheme="minorHAnsi" w:cstheme="minorHAnsi"/>
                <w:bCs/>
              </w:rPr>
              <w:t xml:space="preserve"> des médiats, </w:t>
            </w:r>
            <w:r w:rsidR="0025041F" w:rsidRPr="00493820">
              <w:rPr>
                <w:rFonts w:asciiTheme="minorHAnsi" w:hAnsiTheme="minorHAnsi" w:cstheme="minorHAnsi"/>
                <w:bCs/>
              </w:rPr>
              <w:t>développement et</w:t>
            </w:r>
            <w:r w:rsidRPr="00493820">
              <w:rPr>
                <w:rFonts w:asciiTheme="minorHAnsi" w:hAnsiTheme="minorHAnsi" w:cstheme="minorHAnsi"/>
                <w:bCs/>
              </w:rPr>
              <w:t xml:space="preserve"> diffusion des communiquer de presse en </w:t>
            </w:r>
            <w:r w:rsidR="0025041F" w:rsidRPr="00493820">
              <w:rPr>
                <w:rFonts w:asciiTheme="minorHAnsi" w:hAnsiTheme="minorHAnsi" w:cstheme="minorHAnsi"/>
                <w:bCs/>
              </w:rPr>
              <w:t>3 langues et rapport de communication de chaque événement)</w:t>
            </w:r>
          </w:p>
          <w:p w14:paraId="2A7CBE8F" w14:textId="1CBA9C20" w:rsidR="00D679DA" w:rsidRPr="00493820" w:rsidRDefault="00D679DA"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L’équipe </w:t>
            </w:r>
            <w:r w:rsidR="009A0CC5" w:rsidRPr="00493820">
              <w:rPr>
                <w:rFonts w:asciiTheme="minorHAnsi" w:hAnsiTheme="minorHAnsi" w:cstheme="minorHAnsi"/>
                <w:bCs/>
              </w:rPr>
              <w:t>projet est</w:t>
            </w:r>
            <w:r w:rsidRPr="00493820">
              <w:rPr>
                <w:rFonts w:asciiTheme="minorHAnsi" w:hAnsiTheme="minorHAnsi" w:cstheme="minorHAnsi"/>
                <w:bCs/>
              </w:rPr>
              <w:t xml:space="preserve"> assisté</w:t>
            </w:r>
            <w:r w:rsidR="009A0CC5" w:rsidRPr="00493820">
              <w:rPr>
                <w:rFonts w:asciiTheme="minorHAnsi" w:hAnsiTheme="minorHAnsi" w:cstheme="minorHAnsi"/>
                <w:bCs/>
              </w:rPr>
              <w:t xml:space="preserve"> à la </w:t>
            </w:r>
            <w:r w:rsidR="006E7254" w:rsidRPr="00493820">
              <w:rPr>
                <w:rFonts w:asciiTheme="minorHAnsi" w:hAnsiTheme="minorHAnsi" w:cstheme="minorHAnsi"/>
                <w:bCs/>
              </w:rPr>
              <w:t>demande sur</w:t>
            </w:r>
            <w:r w:rsidR="009A0CC5" w:rsidRPr="00493820">
              <w:rPr>
                <w:rFonts w:asciiTheme="minorHAnsi" w:hAnsiTheme="minorHAnsi" w:cstheme="minorHAnsi"/>
                <w:bCs/>
              </w:rPr>
              <w:t xml:space="preserve"> la durée de mise en </w:t>
            </w:r>
            <w:r w:rsidR="006E7254" w:rsidRPr="00493820">
              <w:rPr>
                <w:rFonts w:asciiTheme="minorHAnsi" w:hAnsiTheme="minorHAnsi" w:cstheme="minorHAnsi"/>
                <w:bCs/>
              </w:rPr>
              <w:t>œuvre sur</w:t>
            </w:r>
            <w:r w:rsidRPr="00493820">
              <w:rPr>
                <w:rFonts w:asciiTheme="minorHAnsi" w:hAnsiTheme="minorHAnsi" w:cstheme="minorHAnsi"/>
                <w:bCs/>
              </w:rPr>
              <w:t xml:space="preserve"> la </w:t>
            </w:r>
            <w:r w:rsidR="009A0CC5" w:rsidRPr="00493820">
              <w:rPr>
                <w:rFonts w:asciiTheme="minorHAnsi" w:hAnsiTheme="minorHAnsi" w:cstheme="minorHAnsi"/>
                <w:bCs/>
              </w:rPr>
              <w:t xml:space="preserve">visibilité et la </w:t>
            </w:r>
            <w:r w:rsidRPr="00493820">
              <w:rPr>
                <w:rFonts w:asciiTheme="minorHAnsi" w:hAnsiTheme="minorHAnsi" w:cstheme="minorHAnsi"/>
                <w:bCs/>
              </w:rPr>
              <w:t xml:space="preserve">communication </w:t>
            </w:r>
            <w:r w:rsidR="009A0CC5" w:rsidRPr="00493820">
              <w:rPr>
                <w:rFonts w:asciiTheme="minorHAnsi" w:hAnsiTheme="minorHAnsi" w:cstheme="minorHAnsi"/>
                <w:bCs/>
              </w:rPr>
              <w:t xml:space="preserve">de </w:t>
            </w:r>
            <w:r w:rsidR="006E7254" w:rsidRPr="00493820">
              <w:rPr>
                <w:rFonts w:asciiTheme="minorHAnsi" w:hAnsiTheme="minorHAnsi" w:cstheme="minorHAnsi"/>
                <w:bCs/>
              </w:rPr>
              <w:t>ces activités</w:t>
            </w:r>
            <w:r w:rsidR="009A0CC5" w:rsidRPr="00493820">
              <w:rPr>
                <w:rFonts w:asciiTheme="minorHAnsi" w:hAnsiTheme="minorHAnsi" w:cstheme="minorHAnsi"/>
                <w:bCs/>
              </w:rPr>
              <w:t xml:space="preserve"> ; </w:t>
            </w:r>
          </w:p>
          <w:p w14:paraId="34764D5A" w14:textId="56FC935F" w:rsidR="0025041F" w:rsidRPr="00493820" w:rsidRDefault="0025041F" w:rsidP="002F604A">
            <w:pPr>
              <w:pStyle w:val="ListParagraph"/>
              <w:numPr>
                <w:ilvl w:val="0"/>
                <w:numId w:val="13"/>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La présence de la traduction langue des signes est assurée dans les évènements publics </w:t>
            </w:r>
            <w:r w:rsidR="009A0CC5" w:rsidRPr="00493820">
              <w:rPr>
                <w:rFonts w:asciiTheme="minorHAnsi" w:hAnsiTheme="minorHAnsi" w:cstheme="minorHAnsi"/>
                <w:bCs/>
              </w:rPr>
              <w:t>ainsi que les</w:t>
            </w:r>
            <w:r w:rsidRPr="00493820">
              <w:rPr>
                <w:rFonts w:asciiTheme="minorHAnsi" w:hAnsiTheme="minorHAnsi" w:cstheme="minorHAnsi"/>
                <w:bCs/>
              </w:rPr>
              <w:t xml:space="preserve"> supports vidéo </w:t>
            </w:r>
          </w:p>
        </w:tc>
      </w:tr>
      <w:tr w:rsidR="008638C6" w:rsidRPr="00493820" w14:paraId="3B1AB8FB" w14:textId="77777777" w:rsidTr="008D45FA">
        <w:trPr>
          <w:cnfStyle w:val="000000010000" w:firstRow="0" w:lastRow="0" w:firstColumn="0" w:lastColumn="0" w:oddVBand="0" w:evenVBand="0" w:oddHBand="0" w:evenHBand="1"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1985" w:type="dxa"/>
          </w:tcPr>
          <w:p w14:paraId="579F4787" w14:textId="77777777" w:rsidR="008638C6" w:rsidRPr="00493820" w:rsidRDefault="008638C6" w:rsidP="00502D87">
            <w:pPr>
              <w:rPr>
                <w:rFonts w:asciiTheme="minorHAnsi" w:hAnsiTheme="minorHAnsi" w:cstheme="minorHAnsi"/>
                <w:b w:val="0"/>
                <w:bCs w:val="0"/>
              </w:rPr>
            </w:pPr>
            <w:r w:rsidRPr="00493820">
              <w:rPr>
                <w:rFonts w:asciiTheme="minorHAnsi" w:hAnsiTheme="minorHAnsi" w:cstheme="minorHAnsi"/>
              </w:rPr>
              <w:lastRenderedPageBreak/>
              <w:t>Livrables de la mission</w:t>
            </w:r>
          </w:p>
        </w:tc>
        <w:tc>
          <w:tcPr>
            <w:tcW w:w="7796" w:type="dxa"/>
          </w:tcPr>
          <w:p w14:paraId="1163274A" w14:textId="1AFFA9EC" w:rsidR="00AB3BE9" w:rsidRPr="00493820" w:rsidRDefault="00AB3BE9"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Stratégie de com</w:t>
            </w:r>
            <w:r w:rsidR="004F4639" w:rsidRPr="00493820">
              <w:rPr>
                <w:rFonts w:asciiTheme="minorHAnsi" w:hAnsiTheme="minorHAnsi" w:cstheme="minorHAnsi"/>
                <w:bCs/>
              </w:rPr>
              <w:t>munication</w:t>
            </w:r>
            <w:r w:rsidR="00A7648C" w:rsidRPr="00493820">
              <w:rPr>
                <w:rFonts w:asciiTheme="minorHAnsi" w:hAnsiTheme="minorHAnsi" w:cstheme="minorHAnsi"/>
                <w:bCs/>
              </w:rPr>
              <w:t xml:space="preserve"> </w:t>
            </w:r>
            <w:r w:rsidR="001E0A27" w:rsidRPr="00493820">
              <w:rPr>
                <w:rFonts w:asciiTheme="minorHAnsi" w:hAnsiTheme="minorHAnsi" w:cstheme="minorHAnsi"/>
                <w:bCs/>
              </w:rPr>
              <w:t xml:space="preserve"> </w:t>
            </w:r>
          </w:p>
          <w:p w14:paraId="4145F0CA" w14:textId="085F7076" w:rsidR="001B1D98" w:rsidRPr="00493820" w:rsidRDefault="004F4639"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P</w:t>
            </w:r>
            <w:r w:rsidR="001B1D98" w:rsidRPr="00493820">
              <w:rPr>
                <w:rFonts w:asciiTheme="minorHAnsi" w:hAnsiTheme="minorHAnsi" w:cstheme="minorHAnsi"/>
                <w:bCs/>
              </w:rPr>
              <w:t>lanification</w:t>
            </w:r>
            <w:r w:rsidR="00A7648C" w:rsidRPr="00493820">
              <w:rPr>
                <w:rFonts w:asciiTheme="minorHAnsi" w:hAnsiTheme="minorHAnsi" w:cstheme="minorHAnsi"/>
                <w:bCs/>
              </w:rPr>
              <w:t xml:space="preserve"> des actions de communication en lien avec les différentes phases du projet </w:t>
            </w:r>
          </w:p>
          <w:p w14:paraId="702FF0CC" w14:textId="079D80C8" w:rsidR="00AB3BE9" w:rsidRPr="00493820" w:rsidRDefault="00AB3BE9"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Kit</w:t>
            </w:r>
            <w:r w:rsidR="00037B8F" w:rsidRPr="00493820">
              <w:rPr>
                <w:rFonts w:asciiTheme="minorHAnsi" w:hAnsiTheme="minorHAnsi" w:cstheme="minorHAnsi"/>
                <w:bCs/>
              </w:rPr>
              <w:t xml:space="preserve"> de visibilité</w:t>
            </w:r>
            <w:r w:rsidR="00A7648C" w:rsidRPr="00493820">
              <w:rPr>
                <w:rFonts w:asciiTheme="minorHAnsi" w:hAnsiTheme="minorHAnsi" w:cstheme="minorHAnsi"/>
                <w:bCs/>
              </w:rPr>
              <w:t xml:space="preserve"> adapté au</w:t>
            </w:r>
            <w:r w:rsidR="00D00EF4" w:rsidRPr="00493820">
              <w:rPr>
                <w:rFonts w:asciiTheme="minorHAnsi" w:hAnsiTheme="minorHAnsi" w:cstheme="minorHAnsi"/>
                <w:bCs/>
              </w:rPr>
              <w:t>x</w:t>
            </w:r>
            <w:r w:rsidR="00A7648C" w:rsidRPr="00493820">
              <w:rPr>
                <w:rFonts w:asciiTheme="minorHAnsi" w:hAnsiTheme="minorHAnsi" w:cstheme="minorHAnsi"/>
                <w:bCs/>
              </w:rPr>
              <w:t xml:space="preserve"> différents support</w:t>
            </w:r>
            <w:r w:rsidR="00D00EF4" w:rsidRPr="00493820">
              <w:rPr>
                <w:rFonts w:asciiTheme="minorHAnsi" w:hAnsiTheme="minorHAnsi" w:cstheme="minorHAnsi"/>
                <w:bCs/>
              </w:rPr>
              <w:t>s</w:t>
            </w:r>
            <w:r w:rsidR="00A7648C" w:rsidRPr="00493820">
              <w:rPr>
                <w:rFonts w:asciiTheme="minorHAnsi" w:hAnsiTheme="minorHAnsi" w:cstheme="minorHAnsi"/>
                <w:bCs/>
              </w:rPr>
              <w:t xml:space="preserve"> </w:t>
            </w:r>
          </w:p>
          <w:p w14:paraId="242F929B" w14:textId="57B98C23" w:rsidR="00AB3BE9" w:rsidRPr="00493820" w:rsidRDefault="00A7648C"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Base de données</w:t>
            </w:r>
            <w:r w:rsidR="00D00EF4" w:rsidRPr="00493820">
              <w:rPr>
                <w:rFonts w:asciiTheme="minorHAnsi" w:hAnsiTheme="minorHAnsi" w:cstheme="minorHAnsi"/>
                <w:bCs/>
              </w:rPr>
              <w:t xml:space="preserve"> des contacts </w:t>
            </w:r>
            <w:r w:rsidR="00D679DA" w:rsidRPr="00493820">
              <w:rPr>
                <w:rFonts w:asciiTheme="minorHAnsi" w:hAnsiTheme="minorHAnsi" w:cstheme="minorHAnsi"/>
                <w:bCs/>
              </w:rPr>
              <w:t xml:space="preserve">chargées de communication (différents types de média) </w:t>
            </w:r>
            <w:r w:rsidRPr="00493820">
              <w:rPr>
                <w:rFonts w:asciiTheme="minorHAnsi" w:hAnsiTheme="minorHAnsi" w:cstheme="minorHAnsi"/>
                <w:bCs/>
              </w:rPr>
              <w:t xml:space="preserve"> </w:t>
            </w:r>
          </w:p>
          <w:p w14:paraId="2D2ACAB5" w14:textId="21AE540E" w:rsidR="00AD7E60" w:rsidRPr="00493820" w:rsidRDefault="001B1D98"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 xml:space="preserve">Conception des </w:t>
            </w:r>
            <w:r w:rsidR="004F4639" w:rsidRPr="00493820">
              <w:rPr>
                <w:rFonts w:asciiTheme="minorHAnsi" w:hAnsiTheme="minorHAnsi" w:cstheme="minorHAnsi"/>
                <w:bCs/>
              </w:rPr>
              <w:t xml:space="preserve">spots </w:t>
            </w:r>
            <w:r w:rsidR="00EE0A5F" w:rsidRPr="00493820">
              <w:rPr>
                <w:rFonts w:asciiTheme="minorHAnsi" w:hAnsiTheme="minorHAnsi" w:cstheme="minorHAnsi"/>
                <w:bCs/>
              </w:rPr>
              <w:t>vidéo</w:t>
            </w:r>
            <w:r w:rsidR="004F4639" w:rsidRPr="00493820">
              <w:rPr>
                <w:rFonts w:asciiTheme="minorHAnsi" w:hAnsiTheme="minorHAnsi" w:cstheme="minorHAnsi"/>
                <w:bCs/>
              </w:rPr>
              <w:t xml:space="preserve"> et </w:t>
            </w:r>
            <w:r w:rsidR="00D679DA" w:rsidRPr="00493820">
              <w:rPr>
                <w:rFonts w:asciiTheme="minorHAnsi" w:hAnsiTheme="minorHAnsi" w:cstheme="minorHAnsi"/>
                <w:bCs/>
              </w:rPr>
              <w:t>audio de communication sur le projet / sensibilisation et / ou de plaidoyer)</w:t>
            </w:r>
            <w:r w:rsidR="009A0CC5" w:rsidRPr="00493820">
              <w:rPr>
                <w:rFonts w:asciiTheme="minorHAnsi" w:hAnsiTheme="minorHAnsi" w:cstheme="minorHAnsi"/>
                <w:bCs/>
              </w:rPr>
              <w:t xml:space="preserve"> avec sous titrage et traduction langue des signes </w:t>
            </w:r>
          </w:p>
          <w:p w14:paraId="1487DC4A" w14:textId="1378C3D0" w:rsidR="009A0CC5" w:rsidRPr="00493820" w:rsidRDefault="009A0CC5" w:rsidP="002F604A">
            <w:pPr>
              <w:pStyle w:val="ListParagraph"/>
              <w:numPr>
                <w:ilvl w:val="0"/>
                <w:numId w:val="14"/>
              </w:numPr>
              <w:spacing w:after="20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493820">
              <w:rPr>
                <w:rFonts w:asciiTheme="minorHAnsi" w:hAnsiTheme="minorHAnsi" w:cstheme="minorHAnsi"/>
                <w:bCs/>
              </w:rPr>
              <w:t>Création des supports digitaux sur les réseaux sociaux pour faciliter la communication sur le projet</w:t>
            </w:r>
          </w:p>
        </w:tc>
      </w:tr>
    </w:tbl>
    <w:p w14:paraId="3A76AE73" w14:textId="77777777" w:rsidR="008335A0" w:rsidRPr="00493820" w:rsidRDefault="008335A0" w:rsidP="002C3C1E">
      <w:pPr>
        <w:jc w:val="both"/>
        <w:rPr>
          <w:rFonts w:cstheme="minorHAnsi"/>
        </w:rPr>
      </w:pPr>
    </w:p>
    <w:p w14:paraId="0BB25DFA" w14:textId="7835B536" w:rsidR="00066721" w:rsidRPr="00493820" w:rsidRDefault="009A0CC5" w:rsidP="00575E90">
      <w:pPr>
        <w:pStyle w:val="ListParagraph"/>
        <w:numPr>
          <w:ilvl w:val="0"/>
          <w:numId w:val="6"/>
        </w:numPr>
        <w:ind w:left="1418"/>
        <w:rPr>
          <w:rFonts w:cstheme="minorHAnsi"/>
          <w:b/>
          <w:bCs/>
        </w:rPr>
      </w:pPr>
      <w:r w:rsidRPr="00493820">
        <w:rPr>
          <w:rFonts w:cstheme="minorHAnsi"/>
          <w:b/>
          <w:bCs/>
        </w:rPr>
        <w:t xml:space="preserve">Méthodologie et </w:t>
      </w:r>
      <w:r w:rsidR="008638C6" w:rsidRPr="00493820">
        <w:rPr>
          <w:rFonts w:cstheme="minorHAnsi"/>
          <w:b/>
          <w:bCs/>
        </w:rPr>
        <w:t xml:space="preserve">Calendrier indicatif </w:t>
      </w:r>
    </w:p>
    <w:tbl>
      <w:tblPr>
        <w:tblStyle w:val="TableNormal1"/>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1559"/>
        <w:gridCol w:w="1560"/>
        <w:gridCol w:w="1560"/>
      </w:tblGrid>
      <w:tr w:rsidR="002E5919" w:rsidRPr="00493820" w14:paraId="25AE515A" w14:textId="77777777" w:rsidTr="006E7254">
        <w:trPr>
          <w:trHeight w:val="386"/>
          <w:jc w:val="center"/>
        </w:trPr>
        <w:tc>
          <w:tcPr>
            <w:tcW w:w="4535" w:type="dxa"/>
            <w:shd w:val="clear" w:color="auto" w:fill="2E75B5"/>
          </w:tcPr>
          <w:p w14:paraId="3BFFE089" w14:textId="128A52F8" w:rsidR="002E5919" w:rsidRPr="00493820" w:rsidRDefault="002E5919" w:rsidP="00CF71BD">
            <w:pPr>
              <w:pStyle w:val="TableParagraph"/>
              <w:spacing w:before="85"/>
              <w:ind w:left="535"/>
              <w:jc w:val="center"/>
              <w:rPr>
                <w:rFonts w:asciiTheme="minorHAnsi" w:hAnsiTheme="minorHAnsi" w:cstheme="minorHAnsi"/>
                <w:b/>
                <w:color w:val="FFFFFF"/>
              </w:rPr>
            </w:pPr>
            <w:r w:rsidRPr="00493820">
              <w:rPr>
                <w:rFonts w:asciiTheme="minorHAnsi" w:hAnsiTheme="minorHAnsi" w:cstheme="minorHAnsi"/>
                <w:b/>
                <w:color w:val="FFFFFF"/>
              </w:rPr>
              <w:t>LIVRABLE</w:t>
            </w:r>
          </w:p>
        </w:tc>
        <w:tc>
          <w:tcPr>
            <w:tcW w:w="1559" w:type="dxa"/>
            <w:shd w:val="clear" w:color="auto" w:fill="2E75B5"/>
          </w:tcPr>
          <w:p w14:paraId="32BDB756" w14:textId="5F9DAC10" w:rsidR="002E5919" w:rsidRPr="00493820" w:rsidRDefault="002E5919" w:rsidP="00CF71BD">
            <w:pPr>
              <w:pStyle w:val="TableParagraph"/>
              <w:spacing w:before="85"/>
              <w:ind w:left="86" w:right="78"/>
              <w:jc w:val="center"/>
              <w:rPr>
                <w:rFonts w:asciiTheme="minorHAnsi" w:hAnsiTheme="minorHAnsi" w:cstheme="minorHAnsi"/>
                <w:b/>
                <w:color w:val="FFFFFF"/>
              </w:rPr>
            </w:pPr>
            <w:r w:rsidRPr="00493820">
              <w:rPr>
                <w:rFonts w:asciiTheme="minorHAnsi" w:hAnsiTheme="minorHAnsi" w:cstheme="minorHAnsi"/>
                <w:b/>
                <w:color w:val="FFFFFF"/>
              </w:rPr>
              <w:t>DELAIS</w:t>
            </w:r>
          </w:p>
        </w:tc>
        <w:tc>
          <w:tcPr>
            <w:tcW w:w="1560" w:type="dxa"/>
            <w:shd w:val="clear" w:color="auto" w:fill="2E75B5"/>
          </w:tcPr>
          <w:p w14:paraId="6255B338" w14:textId="760180F9" w:rsidR="002E5919" w:rsidRPr="00493820" w:rsidRDefault="002E5919" w:rsidP="00CF71BD">
            <w:pPr>
              <w:pStyle w:val="TableParagraph"/>
              <w:spacing w:before="85"/>
              <w:ind w:left="86" w:right="78"/>
              <w:jc w:val="center"/>
              <w:rPr>
                <w:rFonts w:asciiTheme="minorHAnsi" w:hAnsiTheme="minorHAnsi" w:cstheme="minorHAnsi"/>
                <w:b/>
              </w:rPr>
            </w:pPr>
            <w:r w:rsidRPr="00493820">
              <w:rPr>
                <w:rFonts w:asciiTheme="minorHAnsi" w:hAnsiTheme="minorHAnsi" w:cstheme="minorHAnsi"/>
                <w:b/>
                <w:color w:val="FFFFFF"/>
              </w:rPr>
              <w:t>NOMBRE</w:t>
            </w:r>
          </w:p>
        </w:tc>
        <w:tc>
          <w:tcPr>
            <w:tcW w:w="1560" w:type="dxa"/>
            <w:shd w:val="clear" w:color="auto" w:fill="2E75B5"/>
          </w:tcPr>
          <w:p w14:paraId="795C4671" w14:textId="01D373C7" w:rsidR="002E5919" w:rsidRPr="00493820" w:rsidRDefault="002E5919" w:rsidP="00CF71BD">
            <w:pPr>
              <w:pStyle w:val="TableParagraph"/>
              <w:spacing w:before="85"/>
              <w:ind w:left="535" w:hanging="535"/>
              <w:jc w:val="center"/>
              <w:rPr>
                <w:rFonts w:asciiTheme="minorHAnsi" w:hAnsiTheme="minorHAnsi" w:cstheme="minorHAnsi"/>
                <w:b/>
                <w:color w:val="FFFFFF"/>
              </w:rPr>
            </w:pPr>
            <w:r w:rsidRPr="00493820">
              <w:rPr>
                <w:rFonts w:asciiTheme="minorHAnsi" w:hAnsiTheme="minorHAnsi" w:cstheme="minorHAnsi"/>
                <w:b/>
                <w:color w:val="FFFFFF"/>
              </w:rPr>
              <w:t>FREQUENCE</w:t>
            </w:r>
          </w:p>
        </w:tc>
      </w:tr>
      <w:tr w:rsidR="00CF71BD" w:rsidRPr="00493820" w14:paraId="11C4FD57" w14:textId="77777777" w:rsidTr="006E7254">
        <w:trPr>
          <w:trHeight w:val="275"/>
          <w:jc w:val="center"/>
        </w:trPr>
        <w:tc>
          <w:tcPr>
            <w:tcW w:w="4535" w:type="dxa"/>
            <w:shd w:val="clear" w:color="auto" w:fill="DDEBF7"/>
          </w:tcPr>
          <w:p w14:paraId="675AE55F" w14:textId="44195000" w:rsidR="00CF71BD" w:rsidRPr="00493820" w:rsidRDefault="00CF71BD" w:rsidP="00502D87">
            <w:pPr>
              <w:pStyle w:val="TableParagraph"/>
              <w:numPr>
                <w:ilvl w:val="0"/>
                <w:numId w:val="27"/>
              </w:numPr>
              <w:tabs>
                <w:tab w:val="left" w:pos="283"/>
              </w:tabs>
              <w:spacing w:before="30"/>
              <w:rPr>
                <w:rFonts w:asciiTheme="minorHAnsi" w:hAnsiTheme="minorHAnsi" w:cstheme="minorHAnsi"/>
                <w:b/>
                <w:lang w:val="fr-FR"/>
              </w:rPr>
            </w:pPr>
            <w:r w:rsidRPr="00493820">
              <w:rPr>
                <w:rFonts w:asciiTheme="minorHAnsi" w:hAnsiTheme="minorHAnsi" w:cstheme="minorHAnsi"/>
                <w:b/>
                <w:lang w:val="fr-FR"/>
              </w:rPr>
              <w:t xml:space="preserve">STARTEGIE DE COMMUNICATION ET DE VISIBILITE GLOBALE DU PROJET </w:t>
            </w:r>
          </w:p>
        </w:tc>
        <w:tc>
          <w:tcPr>
            <w:tcW w:w="1559" w:type="dxa"/>
            <w:shd w:val="clear" w:color="auto" w:fill="DDEBF7"/>
          </w:tcPr>
          <w:p w14:paraId="251E4C26" w14:textId="231A3128" w:rsidR="00CF71BD" w:rsidRPr="00493820" w:rsidRDefault="00CF71BD" w:rsidP="00D737D6">
            <w:pPr>
              <w:pStyle w:val="TableParagraph"/>
              <w:jc w:val="center"/>
              <w:rPr>
                <w:rFonts w:asciiTheme="minorHAnsi" w:hAnsiTheme="minorHAnsi" w:cstheme="minorHAnsi"/>
                <w:lang w:val="fr-FR"/>
              </w:rPr>
            </w:pPr>
          </w:p>
        </w:tc>
        <w:tc>
          <w:tcPr>
            <w:tcW w:w="1560" w:type="dxa"/>
            <w:shd w:val="clear" w:color="auto" w:fill="DDEBF7"/>
          </w:tcPr>
          <w:p w14:paraId="165C1118" w14:textId="346A0B7F" w:rsidR="00CF71BD" w:rsidRPr="00493820" w:rsidRDefault="00CF71BD"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1</w:t>
            </w:r>
          </w:p>
        </w:tc>
        <w:tc>
          <w:tcPr>
            <w:tcW w:w="1560" w:type="dxa"/>
            <w:shd w:val="clear" w:color="auto" w:fill="DDEBF7"/>
          </w:tcPr>
          <w:p w14:paraId="65087D8A" w14:textId="6347E924" w:rsidR="00CF71BD" w:rsidRPr="00493820" w:rsidRDefault="00CF71BD"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1</w:t>
            </w:r>
          </w:p>
        </w:tc>
      </w:tr>
      <w:tr w:rsidR="00CF71BD" w:rsidRPr="00493820" w14:paraId="6D79A0B3" w14:textId="77777777" w:rsidTr="006E7254">
        <w:trPr>
          <w:trHeight w:val="275"/>
          <w:jc w:val="center"/>
        </w:trPr>
        <w:tc>
          <w:tcPr>
            <w:tcW w:w="4535" w:type="dxa"/>
            <w:shd w:val="clear" w:color="auto" w:fill="FFFFFF" w:themeFill="background1"/>
          </w:tcPr>
          <w:p w14:paraId="75218A36" w14:textId="77777777" w:rsidR="00DC58C4" w:rsidRDefault="00993F72" w:rsidP="00702DB7">
            <w:pPr>
              <w:pStyle w:val="TableParagraph"/>
              <w:tabs>
                <w:tab w:val="left" w:pos="283"/>
                <w:tab w:val="left" w:pos="2702"/>
              </w:tabs>
              <w:spacing w:before="30"/>
              <w:ind w:left="143"/>
              <w:rPr>
                <w:rFonts w:asciiTheme="minorHAnsi" w:hAnsiTheme="minorHAnsi" w:cstheme="minorHAnsi"/>
                <w:lang w:val="fr-FR"/>
              </w:rPr>
            </w:pPr>
            <w:r w:rsidRPr="00493820">
              <w:rPr>
                <w:rFonts w:asciiTheme="minorHAnsi" w:hAnsiTheme="minorHAnsi" w:cstheme="minorHAnsi"/>
                <w:lang w:val="fr-FR"/>
              </w:rPr>
              <w:t xml:space="preserve">Elaboration d’une </w:t>
            </w:r>
            <w:r w:rsidR="00CF71BD" w:rsidRPr="00493820">
              <w:rPr>
                <w:rFonts w:asciiTheme="minorHAnsi" w:hAnsiTheme="minorHAnsi" w:cstheme="minorHAnsi"/>
                <w:lang w:val="fr-FR"/>
              </w:rPr>
              <w:t>Stratégie de communication</w:t>
            </w:r>
            <w:r w:rsidR="00702DB7" w:rsidRPr="00493820">
              <w:rPr>
                <w:rFonts w:asciiTheme="minorHAnsi" w:hAnsiTheme="minorHAnsi" w:cstheme="minorHAnsi"/>
                <w:lang w:val="fr-FR"/>
              </w:rPr>
              <w:t xml:space="preserve"> </w:t>
            </w:r>
            <w:r w:rsidR="00CF71BD" w:rsidRPr="00493820">
              <w:rPr>
                <w:rFonts w:asciiTheme="minorHAnsi" w:hAnsiTheme="minorHAnsi" w:cstheme="minorHAnsi"/>
                <w:lang w:val="fr-FR"/>
              </w:rPr>
              <w:t xml:space="preserve">et plan d’action </w:t>
            </w:r>
            <w:r w:rsidRPr="00493820">
              <w:rPr>
                <w:rFonts w:asciiTheme="minorHAnsi" w:hAnsiTheme="minorHAnsi" w:cstheme="minorHAnsi"/>
                <w:lang w:val="fr-FR"/>
              </w:rPr>
              <w:t>qui sera mis à jour</w:t>
            </w:r>
            <w:r w:rsidR="00702DB7" w:rsidRPr="00493820">
              <w:rPr>
                <w:rFonts w:asciiTheme="minorHAnsi" w:hAnsiTheme="minorHAnsi" w:cstheme="minorHAnsi"/>
                <w:lang w:val="fr-FR"/>
              </w:rPr>
              <w:t xml:space="preserve"> </w:t>
            </w:r>
            <w:r w:rsidRPr="00493820">
              <w:rPr>
                <w:rFonts w:asciiTheme="minorHAnsi" w:hAnsiTheme="minorHAnsi" w:cstheme="minorHAnsi"/>
                <w:lang w:val="fr-FR"/>
              </w:rPr>
              <w:t>annuellement</w:t>
            </w:r>
          </w:p>
          <w:p w14:paraId="1DCD0717" w14:textId="773132D2" w:rsidR="00CF71BD" w:rsidRPr="00493820" w:rsidRDefault="00DC58C4" w:rsidP="00702DB7">
            <w:pPr>
              <w:pStyle w:val="TableParagraph"/>
              <w:tabs>
                <w:tab w:val="left" w:pos="283"/>
                <w:tab w:val="left" w:pos="2702"/>
              </w:tabs>
              <w:spacing w:before="30"/>
              <w:ind w:left="143"/>
              <w:rPr>
                <w:rFonts w:asciiTheme="minorHAnsi" w:hAnsiTheme="minorHAnsi" w:cstheme="minorHAnsi"/>
                <w:lang w:val="fr-FR"/>
              </w:rPr>
            </w:pPr>
            <w:r>
              <w:rPr>
                <w:rFonts w:ascii="Nunito" w:hAnsi="Nunito"/>
                <w:sz w:val="18"/>
                <w:lang w:val="fr-FR"/>
              </w:rPr>
              <w:t xml:space="preserve">(Un document qui décrit le plan de communication du projet incluant le plan d’action un calendrier de mise en œuvre de l’agence de communication dans le cadre du </w:t>
            </w:r>
            <w:r w:rsidR="00DC6462">
              <w:rPr>
                <w:rFonts w:ascii="Nunito" w:hAnsi="Nunito"/>
                <w:sz w:val="18"/>
                <w:lang w:val="fr-FR"/>
              </w:rPr>
              <w:t>projet)</w:t>
            </w:r>
            <w:r>
              <w:rPr>
                <w:rFonts w:ascii="Nunito" w:hAnsi="Nunito"/>
                <w:sz w:val="18"/>
                <w:lang w:val="fr-FR"/>
              </w:rPr>
              <w:t xml:space="preserve">  </w:t>
            </w:r>
          </w:p>
        </w:tc>
        <w:tc>
          <w:tcPr>
            <w:tcW w:w="1559" w:type="dxa"/>
            <w:shd w:val="clear" w:color="auto" w:fill="FFFFFF" w:themeFill="background1"/>
          </w:tcPr>
          <w:p w14:paraId="5D95BA0C" w14:textId="3EDC9496" w:rsidR="00CF71BD" w:rsidRPr="00493820" w:rsidRDefault="00CF71BD"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Premier mois</w:t>
            </w:r>
          </w:p>
        </w:tc>
        <w:tc>
          <w:tcPr>
            <w:tcW w:w="1560" w:type="dxa"/>
            <w:shd w:val="clear" w:color="auto" w:fill="FFFFFF" w:themeFill="background1"/>
          </w:tcPr>
          <w:p w14:paraId="540F3D25" w14:textId="2F3D1C27" w:rsidR="00CF71BD" w:rsidRPr="00493820" w:rsidRDefault="00CF71BD"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1</w:t>
            </w:r>
          </w:p>
        </w:tc>
        <w:tc>
          <w:tcPr>
            <w:tcW w:w="1560" w:type="dxa"/>
            <w:shd w:val="clear" w:color="auto" w:fill="FFFFFF" w:themeFill="background1"/>
          </w:tcPr>
          <w:p w14:paraId="67A985A9" w14:textId="6913A5BD" w:rsidR="00CF71BD" w:rsidRPr="00493820" w:rsidRDefault="00993F72"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 xml:space="preserve">Annuelle </w:t>
            </w:r>
            <w:r w:rsidR="00975A42" w:rsidRPr="00493820">
              <w:rPr>
                <w:rFonts w:asciiTheme="minorHAnsi" w:hAnsiTheme="minorHAnsi" w:cstheme="minorHAnsi"/>
                <w:lang w:val="fr-FR"/>
              </w:rPr>
              <w:t>(révision)</w:t>
            </w:r>
          </w:p>
        </w:tc>
      </w:tr>
      <w:tr w:rsidR="008A1D82" w:rsidRPr="00493820" w14:paraId="3A8E2061" w14:textId="77777777" w:rsidTr="006E7254">
        <w:trPr>
          <w:trHeight w:val="275"/>
          <w:jc w:val="center"/>
        </w:trPr>
        <w:tc>
          <w:tcPr>
            <w:tcW w:w="4535" w:type="dxa"/>
            <w:shd w:val="clear" w:color="auto" w:fill="FFFFFF" w:themeFill="background1"/>
          </w:tcPr>
          <w:p w14:paraId="797D070C" w14:textId="32D3EE48" w:rsidR="008A1D82" w:rsidRPr="00DC58C4" w:rsidRDefault="00886A4A" w:rsidP="00702DB7">
            <w:pPr>
              <w:pStyle w:val="TableParagraph"/>
              <w:tabs>
                <w:tab w:val="left" w:pos="283"/>
                <w:tab w:val="left" w:pos="2702"/>
              </w:tabs>
              <w:spacing w:before="30"/>
              <w:ind w:left="143"/>
              <w:rPr>
                <w:rFonts w:ascii="Nunito" w:hAnsi="Nunito"/>
                <w:sz w:val="18"/>
                <w:lang w:val="fr-FR"/>
              </w:rPr>
            </w:pPr>
            <w:r w:rsidRPr="00493820">
              <w:rPr>
                <w:rFonts w:asciiTheme="minorHAnsi" w:hAnsiTheme="minorHAnsi" w:cstheme="minorHAnsi"/>
                <w:lang w:val="fr-FR"/>
              </w:rPr>
              <w:t>Conception</w:t>
            </w:r>
            <w:r w:rsidR="008A1D82" w:rsidRPr="00493820">
              <w:rPr>
                <w:rFonts w:asciiTheme="minorHAnsi" w:hAnsiTheme="minorHAnsi" w:cstheme="minorHAnsi"/>
                <w:lang w:val="fr-FR"/>
              </w:rPr>
              <w:t xml:space="preserve"> des guides pour les services régionaux à 50 exemples dans 24 gouvernorats</w:t>
            </w:r>
            <w:r w:rsidR="00DC58C4">
              <w:rPr>
                <w:rFonts w:asciiTheme="minorHAnsi" w:hAnsiTheme="minorHAnsi" w:cstheme="minorHAnsi"/>
                <w:lang w:val="fr-FR"/>
              </w:rPr>
              <w:t xml:space="preserve"> </w:t>
            </w:r>
          </w:p>
          <w:p w14:paraId="52EBBB0B" w14:textId="77777777" w:rsidR="008A1D82" w:rsidRPr="00493820" w:rsidRDefault="008A1D82" w:rsidP="00702DB7">
            <w:pPr>
              <w:pStyle w:val="TableParagraph"/>
              <w:tabs>
                <w:tab w:val="left" w:pos="283"/>
                <w:tab w:val="left" w:pos="2702"/>
              </w:tabs>
              <w:spacing w:before="30"/>
              <w:ind w:left="143"/>
              <w:rPr>
                <w:rFonts w:asciiTheme="minorHAnsi" w:hAnsiTheme="minorHAnsi" w:cstheme="minorHAnsi"/>
                <w:lang w:val="fr-FR"/>
              </w:rPr>
            </w:pPr>
          </w:p>
        </w:tc>
        <w:tc>
          <w:tcPr>
            <w:tcW w:w="1559" w:type="dxa"/>
            <w:shd w:val="clear" w:color="auto" w:fill="FFFFFF" w:themeFill="background1"/>
          </w:tcPr>
          <w:p w14:paraId="3873847D" w14:textId="7BE41695" w:rsidR="008A1D82" w:rsidRPr="00493820" w:rsidRDefault="008A1D82"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3eme année</w:t>
            </w:r>
          </w:p>
        </w:tc>
        <w:tc>
          <w:tcPr>
            <w:tcW w:w="1560" w:type="dxa"/>
            <w:shd w:val="clear" w:color="auto" w:fill="FFFFFF" w:themeFill="background1"/>
          </w:tcPr>
          <w:p w14:paraId="55213305" w14:textId="77777777" w:rsidR="008A1D82" w:rsidRDefault="00575E90" w:rsidP="00D737D6">
            <w:pPr>
              <w:pStyle w:val="TableParagraph"/>
              <w:numPr>
                <w:ilvl w:val="0"/>
                <w:numId w:val="28"/>
              </w:numPr>
              <w:jc w:val="center"/>
              <w:rPr>
                <w:rFonts w:asciiTheme="minorHAnsi" w:hAnsiTheme="minorHAnsi" w:cstheme="minorHAnsi"/>
                <w:lang w:val="fr-FR"/>
              </w:rPr>
            </w:pPr>
            <w:r>
              <w:rPr>
                <w:rFonts w:asciiTheme="minorHAnsi" w:hAnsiTheme="minorHAnsi" w:cstheme="minorHAnsi"/>
                <w:lang w:val="fr-FR"/>
              </w:rPr>
              <w:t>Guides</w:t>
            </w:r>
            <w:r w:rsidR="00886A4A">
              <w:rPr>
                <w:rFonts w:asciiTheme="minorHAnsi" w:hAnsiTheme="minorHAnsi" w:cstheme="minorHAnsi"/>
                <w:lang w:val="fr-FR"/>
              </w:rPr>
              <w:t xml:space="preserve"> </w:t>
            </w:r>
          </w:p>
          <w:p w14:paraId="42AE940A" w14:textId="61ECE211" w:rsidR="00886A4A" w:rsidRPr="00493820" w:rsidRDefault="00886A4A" w:rsidP="00886A4A">
            <w:pPr>
              <w:pStyle w:val="TableParagraph"/>
              <w:ind w:left="467"/>
              <w:rPr>
                <w:rFonts w:asciiTheme="minorHAnsi" w:hAnsiTheme="minorHAnsi" w:cstheme="minorHAnsi"/>
                <w:lang w:val="fr-FR"/>
              </w:rPr>
            </w:pPr>
            <w:r>
              <w:rPr>
                <w:rFonts w:asciiTheme="minorHAnsi" w:hAnsiTheme="minorHAnsi" w:cstheme="minorHAnsi"/>
                <w:lang w:val="fr-FR"/>
              </w:rPr>
              <w:t>(guide de 30pages)</w:t>
            </w:r>
          </w:p>
        </w:tc>
        <w:tc>
          <w:tcPr>
            <w:tcW w:w="1560" w:type="dxa"/>
            <w:shd w:val="clear" w:color="auto" w:fill="FFFFFF" w:themeFill="background1"/>
          </w:tcPr>
          <w:p w14:paraId="3E721B4D" w14:textId="40C906EF" w:rsidR="008A1D82" w:rsidRPr="00493820" w:rsidRDefault="008A1D82" w:rsidP="00D737D6">
            <w:pPr>
              <w:pStyle w:val="TableParagraph"/>
              <w:jc w:val="center"/>
              <w:rPr>
                <w:rFonts w:asciiTheme="minorHAnsi" w:hAnsiTheme="minorHAnsi" w:cstheme="minorHAnsi"/>
                <w:lang w:val="fr-FR"/>
              </w:rPr>
            </w:pPr>
            <w:r w:rsidRPr="00493820">
              <w:rPr>
                <w:rFonts w:asciiTheme="minorHAnsi" w:hAnsiTheme="minorHAnsi" w:cstheme="minorHAnsi"/>
                <w:lang w:val="fr-FR"/>
              </w:rPr>
              <w:t>1</w:t>
            </w:r>
          </w:p>
        </w:tc>
      </w:tr>
      <w:tr w:rsidR="00CF71BD" w:rsidRPr="00493820" w14:paraId="09FD92D4" w14:textId="77777777" w:rsidTr="006E7254">
        <w:trPr>
          <w:trHeight w:val="275"/>
          <w:jc w:val="center"/>
        </w:trPr>
        <w:tc>
          <w:tcPr>
            <w:tcW w:w="4535" w:type="dxa"/>
            <w:shd w:val="clear" w:color="auto" w:fill="DDEBF7"/>
          </w:tcPr>
          <w:p w14:paraId="2B73BCB8" w14:textId="0658F76A" w:rsidR="00CF71BD" w:rsidRPr="00493820" w:rsidRDefault="00CF71BD" w:rsidP="00502D87">
            <w:pPr>
              <w:pStyle w:val="TableParagraph"/>
              <w:numPr>
                <w:ilvl w:val="0"/>
                <w:numId w:val="27"/>
              </w:numPr>
              <w:tabs>
                <w:tab w:val="left" w:pos="285"/>
              </w:tabs>
              <w:spacing w:before="30"/>
              <w:rPr>
                <w:rFonts w:asciiTheme="minorHAnsi" w:hAnsiTheme="minorHAnsi" w:cstheme="minorHAnsi"/>
                <w:b/>
              </w:rPr>
            </w:pPr>
            <w:r w:rsidRPr="00493820">
              <w:rPr>
                <w:rFonts w:asciiTheme="minorHAnsi" w:hAnsiTheme="minorHAnsi" w:cstheme="minorHAnsi"/>
                <w:b/>
              </w:rPr>
              <w:t>STRATEGIE</w:t>
            </w:r>
            <w:r w:rsidRPr="00493820">
              <w:rPr>
                <w:rFonts w:asciiTheme="minorHAnsi" w:hAnsiTheme="minorHAnsi" w:cstheme="minorHAnsi"/>
                <w:b/>
                <w:spacing w:val="-19"/>
              </w:rPr>
              <w:t xml:space="preserve"> </w:t>
            </w:r>
            <w:r w:rsidRPr="00493820">
              <w:rPr>
                <w:rFonts w:asciiTheme="minorHAnsi" w:hAnsiTheme="minorHAnsi" w:cstheme="minorHAnsi"/>
                <w:b/>
              </w:rPr>
              <w:t>DE</w:t>
            </w:r>
            <w:r w:rsidRPr="00493820">
              <w:rPr>
                <w:rFonts w:asciiTheme="minorHAnsi" w:hAnsiTheme="minorHAnsi" w:cstheme="minorHAnsi"/>
                <w:b/>
                <w:spacing w:val="-20"/>
              </w:rPr>
              <w:t xml:space="preserve"> </w:t>
            </w:r>
            <w:r w:rsidRPr="00493820">
              <w:rPr>
                <w:rFonts w:asciiTheme="minorHAnsi" w:hAnsiTheme="minorHAnsi" w:cstheme="minorHAnsi"/>
                <w:b/>
              </w:rPr>
              <w:t>RELATIONS</w:t>
            </w:r>
            <w:r w:rsidRPr="00493820">
              <w:rPr>
                <w:rFonts w:asciiTheme="minorHAnsi" w:hAnsiTheme="minorHAnsi" w:cstheme="minorHAnsi"/>
                <w:b/>
                <w:spacing w:val="-20"/>
              </w:rPr>
              <w:t xml:space="preserve"> </w:t>
            </w:r>
            <w:r w:rsidRPr="00493820">
              <w:rPr>
                <w:rFonts w:asciiTheme="minorHAnsi" w:hAnsiTheme="minorHAnsi" w:cstheme="minorHAnsi"/>
                <w:b/>
              </w:rPr>
              <w:t>PUBLIQUE</w:t>
            </w:r>
          </w:p>
        </w:tc>
        <w:tc>
          <w:tcPr>
            <w:tcW w:w="1559" w:type="dxa"/>
            <w:shd w:val="clear" w:color="auto" w:fill="DDEBF7"/>
          </w:tcPr>
          <w:p w14:paraId="320C3765" w14:textId="77777777" w:rsidR="00CF71BD" w:rsidRPr="00493820" w:rsidRDefault="00CF71BD" w:rsidP="00D737D6">
            <w:pPr>
              <w:pStyle w:val="TableParagraph"/>
              <w:jc w:val="center"/>
              <w:rPr>
                <w:rFonts w:asciiTheme="minorHAnsi" w:hAnsiTheme="minorHAnsi" w:cstheme="minorHAnsi"/>
              </w:rPr>
            </w:pPr>
          </w:p>
        </w:tc>
        <w:tc>
          <w:tcPr>
            <w:tcW w:w="1560" w:type="dxa"/>
            <w:shd w:val="clear" w:color="auto" w:fill="DDEBF7"/>
          </w:tcPr>
          <w:p w14:paraId="121B9C37" w14:textId="332F20DB" w:rsidR="00CF71BD" w:rsidRPr="00493820" w:rsidRDefault="00CF71BD" w:rsidP="00D737D6">
            <w:pPr>
              <w:pStyle w:val="TableParagraph"/>
              <w:jc w:val="center"/>
              <w:rPr>
                <w:rFonts w:asciiTheme="minorHAnsi" w:hAnsiTheme="minorHAnsi" w:cstheme="minorHAnsi"/>
              </w:rPr>
            </w:pPr>
          </w:p>
        </w:tc>
        <w:tc>
          <w:tcPr>
            <w:tcW w:w="1560" w:type="dxa"/>
            <w:shd w:val="clear" w:color="auto" w:fill="DDEBF7"/>
          </w:tcPr>
          <w:p w14:paraId="0B5783EE" w14:textId="77777777" w:rsidR="00CF71BD" w:rsidRPr="00493820" w:rsidRDefault="00CF71BD" w:rsidP="00D737D6">
            <w:pPr>
              <w:pStyle w:val="TableParagraph"/>
              <w:jc w:val="center"/>
              <w:rPr>
                <w:rFonts w:asciiTheme="minorHAnsi" w:hAnsiTheme="minorHAnsi" w:cstheme="minorHAnsi"/>
              </w:rPr>
            </w:pPr>
          </w:p>
        </w:tc>
      </w:tr>
      <w:tr w:rsidR="00CF71BD" w:rsidRPr="00493820" w14:paraId="2F660BD5" w14:textId="77777777" w:rsidTr="006E7254">
        <w:trPr>
          <w:trHeight w:val="618"/>
          <w:jc w:val="center"/>
        </w:trPr>
        <w:tc>
          <w:tcPr>
            <w:tcW w:w="4535" w:type="dxa"/>
          </w:tcPr>
          <w:p w14:paraId="7142572D" w14:textId="5875324F" w:rsidR="00CF71BD" w:rsidRPr="00493820" w:rsidRDefault="007F25DD" w:rsidP="007F25DD">
            <w:pPr>
              <w:pStyle w:val="TableParagraph"/>
              <w:tabs>
                <w:tab w:val="left" w:pos="283"/>
                <w:tab w:val="left" w:pos="2702"/>
              </w:tabs>
              <w:spacing w:before="30"/>
              <w:ind w:left="285" w:hanging="142"/>
              <w:rPr>
                <w:rFonts w:asciiTheme="minorHAnsi" w:hAnsiTheme="minorHAnsi" w:cstheme="minorHAnsi"/>
                <w:lang w:val="fr-FR"/>
              </w:rPr>
            </w:pPr>
            <w:r w:rsidRPr="00493820">
              <w:rPr>
                <w:rFonts w:asciiTheme="minorHAnsi" w:hAnsiTheme="minorHAnsi" w:cstheme="minorHAnsi"/>
                <w:lang w:val="fr-FR"/>
              </w:rPr>
              <w:t>1</w:t>
            </w:r>
            <w:r w:rsidR="00CF71BD" w:rsidRPr="00493820">
              <w:rPr>
                <w:rFonts w:asciiTheme="minorHAnsi" w:hAnsiTheme="minorHAnsi" w:cstheme="minorHAnsi"/>
                <w:lang w:val="fr-FR"/>
              </w:rPr>
              <w:t xml:space="preserve">- Dossier de presse sur l’avancement du projet rédaction en </w:t>
            </w:r>
            <w:r w:rsidRPr="00493820">
              <w:rPr>
                <w:rFonts w:asciiTheme="minorHAnsi" w:hAnsiTheme="minorHAnsi" w:cstheme="minorHAnsi"/>
                <w:lang w:val="fr-FR"/>
              </w:rPr>
              <w:t>trois langues en</w:t>
            </w:r>
            <w:r w:rsidR="00CF71BD" w:rsidRPr="00493820">
              <w:rPr>
                <w:rFonts w:asciiTheme="minorHAnsi" w:hAnsiTheme="minorHAnsi" w:cstheme="minorHAnsi"/>
                <w:lang w:val="fr-FR"/>
              </w:rPr>
              <w:t xml:space="preserve"> se basant sur des chiffres clés de l'avancement du projet</w:t>
            </w:r>
          </w:p>
        </w:tc>
        <w:tc>
          <w:tcPr>
            <w:tcW w:w="1559" w:type="dxa"/>
          </w:tcPr>
          <w:p w14:paraId="34B34786" w14:textId="46D4BF5E" w:rsidR="007F25DD" w:rsidRPr="00493820" w:rsidRDefault="00DC58C4" w:rsidP="00D737D6">
            <w:pPr>
              <w:pStyle w:val="TableParagraph"/>
              <w:spacing w:before="5"/>
              <w:jc w:val="center"/>
              <w:rPr>
                <w:rFonts w:asciiTheme="minorHAnsi" w:hAnsiTheme="minorHAnsi" w:cstheme="minorHAnsi"/>
                <w:bCs/>
                <w:lang w:val="fr-FR"/>
              </w:rPr>
            </w:pPr>
            <w:r>
              <w:rPr>
                <w:rFonts w:ascii="Nunito" w:hAnsi="Nunito"/>
                <w:b/>
                <w:sz w:val="17"/>
                <w:lang w:val="fr-FR"/>
              </w:rPr>
              <w:t xml:space="preserve">A partir du semestre 2 du projet </w:t>
            </w:r>
          </w:p>
        </w:tc>
        <w:tc>
          <w:tcPr>
            <w:tcW w:w="1560" w:type="dxa"/>
          </w:tcPr>
          <w:p w14:paraId="19174F5D" w14:textId="67CCBE74" w:rsidR="00CF71BD" w:rsidRPr="00493820" w:rsidRDefault="00CF71BD" w:rsidP="00D737D6">
            <w:pPr>
              <w:pStyle w:val="TableParagraph"/>
              <w:spacing w:before="5"/>
              <w:jc w:val="center"/>
              <w:rPr>
                <w:rFonts w:asciiTheme="minorHAnsi" w:hAnsiTheme="minorHAnsi" w:cstheme="minorHAnsi"/>
                <w:b/>
                <w:lang w:val="fr-FR"/>
              </w:rPr>
            </w:pPr>
          </w:p>
          <w:p w14:paraId="2E4C598F" w14:textId="63BE073F" w:rsidR="00CF71BD" w:rsidRPr="00493820" w:rsidRDefault="00DC58C4" w:rsidP="00D737D6">
            <w:pPr>
              <w:pStyle w:val="TableParagraph"/>
              <w:ind w:left="11"/>
              <w:jc w:val="center"/>
              <w:rPr>
                <w:rFonts w:asciiTheme="minorHAnsi" w:hAnsiTheme="minorHAnsi" w:cstheme="minorHAnsi"/>
              </w:rPr>
            </w:pPr>
            <w:r>
              <w:rPr>
                <w:rFonts w:asciiTheme="minorHAnsi" w:hAnsiTheme="minorHAnsi" w:cstheme="minorHAnsi"/>
                <w:w w:val="91"/>
              </w:rPr>
              <w:t>5</w:t>
            </w:r>
          </w:p>
        </w:tc>
        <w:tc>
          <w:tcPr>
            <w:tcW w:w="1560" w:type="dxa"/>
          </w:tcPr>
          <w:p w14:paraId="1FE84305" w14:textId="77777777" w:rsidR="00CF71BD" w:rsidRPr="00493820" w:rsidRDefault="00CF71BD" w:rsidP="00D737D6">
            <w:pPr>
              <w:pStyle w:val="TableParagraph"/>
              <w:spacing w:before="5"/>
              <w:jc w:val="center"/>
              <w:rPr>
                <w:rFonts w:asciiTheme="minorHAnsi" w:hAnsiTheme="minorHAnsi" w:cstheme="minorHAnsi"/>
                <w:b/>
              </w:rPr>
            </w:pPr>
          </w:p>
          <w:p w14:paraId="799528EA" w14:textId="2C5FE4E5" w:rsidR="00CF71BD" w:rsidRPr="00575E90" w:rsidRDefault="00CF71BD" w:rsidP="00D737D6">
            <w:pPr>
              <w:pStyle w:val="TableParagraph"/>
              <w:spacing w:before="5"/>
              <w:jc w:val="center"/>
              <w:rPr>
                <w:rFonts w:asciiTheme="minorHAnsi" w:hAnsiTheme="minorHAnsi" w:cstheme="minorHAnsi"/>
                <w:b/>
                <w:lang w:val="fr-FR"/>
              </w:rPr>
            </w:pPr>
            <w:r w:rsidRPr="00575E90">
              <w:rPr>
                <w:rFonts w:asciiTheme="minorHAnsi" w:hAnsiTheme="minorHAnsi" w:cstheme="minorHAnsi"/>
                <w:lang w:val="fr-FR"/>
              </w:rPr>
              <w:t>Semestrielle</w:t>
            </w:r>
          </w:p>
        </w:tc>
      </w:tr>
      <w:tr w:rsidR="00CF71BD" w:rsidRPr="00493820" w14:paraId="78096642" w14:textId="77777777" w:rsidTr="006E7254">
        <w:trPr>
          <w:trHeight w:val="438"/>
          <w:jc w:val="center"/>
        </w:trPr>
        <w:tc>
          <w:tcPr>
            <w:tcW w:w="4535" w:type="dxa"/>
          </w:tcPr>
          <w:p w14:paraId="78E0B4A1" w14:textId="28997E32" w:rsidR="00CF71BD" w:rsidRPr="00493820" w:rsidRDefault="007F25DD" w:rsidP="007F25DD">
            <w:pPr>
              <w:pStyle w:val="TableParagraph"/>
              <w:tabs>
                <w:tab w:val="left" w:pos="283"/>
                <w:tab w:val="left" w:pos="2702"/>
              </w:tabs>
              <w:spacing w:before="30"/>
              <w:ind w:left="285" w:hanging="142"/>
              <w:rPr>
                <w:rFonts w:asciiTheme="minorHAnsi" w:hAnsiTheme="minorHAnsi" w:cstheme="minorHAnsi"/>
                <w:lang w:val="fr-FR"/>
              </w:rPr>
            </w:pPr>
            <w:r w:rsidRPr="00493820">
              <w:rPr>
                <w:rFonts w:asciiTheme="minorHAnsi" w:hAnsiTheme="minorHAnsi" w:cstheme="minorHAnsi"/>
                <w:lang w:val="fr-FR"/>
              </w:rPr>
              <w:t>2</w:t>
            </w:r>
            <w:r w:rsidR="00CF71BD" w:rsidRPr="00493820">
              <w:rPr>
                <w:rFonts w:asciiTheme="minorHAnsi" w:hAnsiTheme="minorHAnsi" w:cstheme="minorHAnsi"/>
                <w:lang w:val="fr-FR"/>
              </w:rPr>
              <w:t>- Communiqué de presse</w:t>
            </w:r>
            <w:r w:rsidRPr="00493820">
              <w:rPr>
                <w:rFonts w:asciiTheme="minorHAnsi" w:hAnsiTheme="minorHAnsi" w:cstheme="minorHAnsi"/>
                <w:lang w:val="fr-FR"/>
              </w:rPr>
              <w:t xml:space="preserve"> en 3 langues rédaction</w:t>
            </w:r>
            <w:r w:rsidR="00CF71BD" w:rsidRPr="00493820">
              <w:rPr>
                <w:rFonts w:asciiTheme="minorHAnsi" w:hAnsiTheme="minorHAnsi" w:cstheme="minorHAnsi"/>
                <w:lang w:val="fr-FR"/>
              </w:rPr>
              <w:t xml:space="preserve"> et diffusion dans les médias</w:t>
            </w:r>
          </w:p>
        </w:tc>
        <w:tc>
          <w:tcPr>
            <w:tcW w:w="1559" w:type="dxa"/>
          </w:tcPr>
          <w:p w14:paraId="0FE945DC" w14:textId="210CD666" w:rsidR="00CF71BD" w:rsidRPr="00493820" w:rsidRDefault="00DC58C4" w:rsidP="006E7254">
            <w:pPr>
              <w:pStyle w:val="TableParagraph"/>
              <w:spacing w:before="5"/>
              <w:jc w:val="center"/>
              <w:rPr>
                <w:rFonts w:asciiTheme="minorHAnsi" w:hAnsiTheme="minorHAnsi" w:cstheme="minorHAnsi"/>
                <w:bCs/>
                <w:lang w:val="fr-FR"/>
              </w:rPr>
            </w:pPr>
            <w:r>
              <w:rPr>
                <w:rFonts w:ascii="Nunito" w:hAnsi="Nunito"/>
                <w:b/>
                <w:sz w:val="17"/>
                <w:lang w:val="fr-FR"/>
              </w:rPr>
              <w:t>A partir du semestre 2 du projet</w:t>
            </w:r>
          </w:p>
        </w:tc>
        <w:tc>
          <w:tcPr>
            <w:tcW w:w="1560" w:type="dxa"/>
          </w:tcPr>
          <w:p w14:paraId="6BAACEC6" w14:textId="77777777" w:rsidR="006E7254" w:rsidRPr="00493820" w:rsidRDefault="006E7254" w:rsidP="006E7254">
            <w:pPr>
              <w:pStyle w:val="TableParagraph"/>
              <w:spacing w:before="5"/>
              <w:jc w:val="center"/>
              <w:rPr>
                <w:rFonts w:asciiTheme="minorHAnsi" w:hAnsiTheme="minorHAnsi" w:cstheme="minorHAnsi"/>
                <w:bCs/>
                <w:lang w:val="fr-FR"/>
              </w:rPr>
            </w:pPr>
          </w:p>
          <w:p w14:paraId="5F7E84EA" w14:textId="15AA7199" w:rsidR="00CF71BD" w:rsidRPr="00493820" w:rsidRDefault="00DC58C4" w:rsidP="006E7254">
            <w:pPr>
              <w:pStyle w:val="TableParagraph"/>
              <w:spacing w:before="5"/>
              <w:jc w:val="center"/>
              <w:rPr>
                <w:rFonts w:asciiTheme="minorHAnsi" w:hAnsiTheme="minorHAnsi" w:cstheme="minorHAnsi"/>
                <w:bCs/>
                <w:lang w:val="fr-FR"/>
              </w:rPr>
            </w:pPr>
            <w:r>
              <w:rPr>
                <w:rFonts w:asciiTheme="minorHAnsi" w:hAnsiTheme="minorHAnsi" w:cstheme="minorHAnsi"/>
                <w:bCs/>
                <w:lang w:val="fr-FR"/>
              </w:rPr>
              <w:t>5</w:t>
            </w:r>
          </w:p>
        </w:tc>
        <w:tc>
          <w:tcPr>
            <w:tcW w:w="1560" w:type="dxa"/>
          </w:tcPr>
          <w:p w14:paraId="092030AD" w14:textId="75DCE301" w:rsidR="00CF71BD" w:rsidRPr="00575E90" w:rsidRDefault="00CF71BD" w:rsidP="006E7254">
            <w:pPr>
              <w:pStyle w:val="TableParagraph"/>
              <w:spacing w:before="109"/>
              <w:rPr>
                <w:rFonts w:asciiTheme="minorHAnsi" w:hAnsiTheme="minorHAnsi" w:cstheme="minorHAnsi"/>
                <w:lang w:val="fr-FR"/>
              </w:rPr>
            </w:pPr>
            <w:r w:rsidRPr="00575E90">
              <w:rPr>
                <w:rFonts w:asciiTheme="minorHAnsi" w:hAnsiTheme="minorHAnsi" w:cstheme="minorHAnsi"/>
                <w:lang w:val="fr-FR"/>
              </w:rPr>
              <w:t>Selon le besoin</w:t>
            </w:r>
          </w:p>
        </w:tc>
      </w:tr>
      <w:tr w:rsidR="00DC58C4" w:rsidRPr="00493820" w14:paraId="79A7FBF3" w14:textId="77777777" w:rsidTr="006E7254">
        <w:trPr>
          <w:trHeight w:val="1852"/>
          <w:jc w:val="center"/>
        </w:trPr>
        <w:tc>
          <w:tcPr>
            <w:tcW w:w="4535" w:type="dxa"/>
          </w:tcPr>
          <w:p w14:paraId="36B42032" w14:textId="05F3B736" w:rsidR="00DC58C4" w:rsidRPr="00493820" w:rsidRDefault="00DC58C4" w:rsidP="00DC58C4">
            <w:pPr>
              <w:pStyle w:val="TableParagraph"/>
              <w:tabs>
                <w:tab w:val="left" w:pos="283"/>
                <w:tab w:val="left" w:pos="2702"/>
              </w:tabs>
              <w:spacing w:before="30"/>
              <w:ind w:left="285" w:hanging="142"/>
              <w:rPr>
                <w:rFonts w:asciiTheme="minorHAnsi" w:hAnsiTheme="minorHAnsi" w:cstheme="minorHAnsi"/>
                <w:lang w:val="fr-FR"/>
              </w:rPr>
            </w:pPr>
            <w:r w:rsidRPr="00493820">
              <w:rPr>
                <w:rFonts w:asciiTheme="minorHAnsi" w:hAnsiTheme="minorHAnsi" w:cstheme="minorHAnsi"/>
                <w:lang w:val="fr-FR"/>
              </w:rPr>
              <w:t>3- Interviews one-to-one : coordination des interviews et mise en cohérence Il est important que des personnalités connue et reconnue par le grand public soient la cible ce qui constitue un atout pour le projet</w:t>
            </w:r>
          </w:p>
        </w:tc>
        <w:tc>
          <w:tcPr>
            <w:tcW w:w="1559" w:type="dxa"/>
          </w:tcPr>
          <w:p w14:paraId="209533F5" w14:textId="77777777" w:rsidR="00DC58C4" w:rsidRDefault="00DC58C4" w:rsidP="00DC58C4">
            <w:pPr>
              <w:pStyle w:val="TableParagraph"/>
              <w:jc w:val="center"/>
              <w:rPr>
                <w:rFonts w:ascii="Nunito" w:hAnsi="Nunito"/>
                <w:b/>
                <w:sz w:val="17"/>
                <w:lang w:val="fr-FR"/>
              </w:rPr>
            </w:pPr>
          </w:p>
          <w:p w14:paraId="75976AEB" w14:textId="566FF84B" w:rsidR="00DC58C4" w:rsidRPr="00493820" w:rsidRDefault="00DC58C4" w:rsidP="00DC58C4">
            <w:pPr>
              <w:pStyle w:val="TableParagraph"/>
              <w:jc w:val="center"/>
              <w:rPr>
                <w:rFonts w:asciiTheme="minorHAnsi" w:hAnsiTheme="minorHAnsi" w:cstheme="minorHAnsi"/>
                <w:lang w:val="fr-FR"/>
              </w:rPr>
            </w:pPr>
            <w:r w:rsidRPr="00DC58C4">
              <w:rPr>
                <w:rFonts w:ascii="Nunito" w:hAnsi="Nunito"/>
                <w:b/>
                <w:sz w:val="17"/>
                <w:lang w:val="fr-FR"/>
              </w:rPr>
              <w:t xml:space="preserve">2 fois par an à partir du deuxième </w:t>
            </w:r>
            <w:r>
              <w:rPr>
                <w:rFonts w:ascii="Nunito" w:hAnsi="Nunito"/>
                <w:b/>
                <w:sz w:val="17"/>
                <w:lang w:val="fr-FR"/>
              </w:rPr>
              <w:t>semestre</w:t>
            </w:r>
            <w:r w:rsidRPr="00DC58C4">
              <w:rPr>
                <w:rFonts w:ascii="Nunito" w:hAnsi="Nunito"/>
                <w:b/>
                <w:sz w:val="17"/>
                <w:lang w:val="fr-FR"/>
              </w:rPr>
              <w:t xml:space="preserve"> du projet</w:t>
            </w:r>
            <w:r>
              <w:rPr>
                <w:rFonts w:ascii="Nunito" w:hAnsi="Nunito"/>
                <w:sz w:val="20"/>
                <w:lang w:val="fr-FR"/>
              </w:rPr>
              <w:t xml:space="preserve"> </w:t>
            </w:r>
          </w:p>
        </w:tc>
        <w:tc>
          <w:tcPr>
            <w:tcW w:w="1560" w:type="dxa"/>
          </w:tcPr>
          <w:p w14:paraId="3743FDB3" w14:textId="0329CC83" w:rsidR="00DC58C4" w:rsidRPr="00493820" w:rsidRDefault="00DC58C4" w:rsidP="00DC58C4">
            <w:pPr>
              <w:pStyle w:val="TableParagraph"/>
              <w:jc w:val="center"/>
              <w:rPr>
                <w:rFonts w:asciiTheme="minorHAnsi" w:hAnsiTheme="minorHAnsi" w:cstheme="minorHAnsi"/>
                <w:lang w:val="fr-FR"/>
              </w:rPr>
            </w:pPr>
          </w:p>
        </w:tc>
        <w:tc>
          <w:tcPr>
            <w:tcW w:w="1560" w:type="dxa"/>
          </w:tcPr>
          <w:p w14:paraId="35FD97F2" w14:textId="77777777" w:rsidR="00DC58C4" w:rsidRPr="00493820" w:rsidRDefault="00DC58C4" w:rsidP="00DC58C4">
            <w:pPr>
              <w:pStyle w:val="TableParagraph"/>
              <w:jc w:val="center"/>
              <w:rPr>
                <w:rFonts w:asciiTheme="minorHAnsi" w:hAnsiTheme="minorHAnsi" w:cstheme="minorHAnsi"/>
                <w:b/>
                <w:lang w:val="fr-FR"/>
              </w:rPr>
            </w:pPr>
          </w:p>
          <w:p w14:paraId="5CBAFF0C" w14:textId="77777777" w:rsidR="00DC58C4" w:rsidRPr="00493820" w:rsidRDefault="00DC58C4" w:rsidP="00DC58C4">
            <w:pPr>
              <w:pStyle w:val="TableParagraph"/>
              <w:jc w:val="center"/>
              <w:rPr>
                <w:rFonts w:asciiTheme="minorHAnsi" w:hAnsiTheme="minorHAnsi" w:cstheme="minorHAnsi"/>
                <w:b/>
                <w:lang w:val="fr-FR"/>
              </w:rPr>
            </w:pPr>
          </w:p>
          <w:p w14:paraId="3A62183A" w14:textId="77777777" w:rsidR="00DC58C4" w:rsidRPr="00493820" w:rsidRDefault="00DC58C4" w:rsidP="00DC58C4">
            <w:pPr>
              <w:pStyle w:val="TableParagraph"/>
              <w:spacing w:before="1"/>
              <w:jc w:val="center"/>
              <w:rPr>
                <w:rFonts w:asciiTheme="minorHAnsi" w:hAnsiTheme="minorHAnsi" w:cstheme="minorHAnsi"/>
                <w:b/>
                <w:lang w:val="fr-FR"/>
              </w:rPr>
            </w:pPr>
          </w:p>
          <w:p w14:paraId="747410D8" w14:textId="60483067" w:rsidR="00DC58C4" w:rsidRPr="00575E90" w:rsidRDefault="00DC58C4" w:rsidP="00DC58C4">
            <w:pPr>
              <w:pStyle w:val="TableParagraph"/>
              <w:jc w:val="center"/>
              <w:rPr>
                <w:rFonts w:asciiTheme="minorHAnsi" w:hAnsiTheme="minorHAnsi" w:cstheme="minorHAnsi"/>
                <w:b/>
                <w:lang w:val="fr-FR"/>
              </w:rPr>
            </w:pPr>
            <w:r w:rsidRPr="00575E90">
              <w:rPr>
                <w:rFonts w:asciiTheme="minorHAnsi" w:hAnsiTheme="minorHAnsi" w:cstheme="minorHAnsi"/>
                <w:lang w:val="fr-FR"/>
              </w:rPr>
              <w:t>Selon le besoin</w:t>
            </w:r>
          </w:p>
        </w:tc>
      </w:tr>
      <w:tr w:rsidR="00DC58C4" w:rsidRPr="00493820" w14:paraId="5D700F82" w14:textId="77777777" w:rsidTr="006E7254">
        <w:trPr>
          <w:trHeight w:val="438"/>
          <w:jc w:val="center"/>
        </w:trPr>
        <w:tc>
          <w:tcPr>
            <w:tcW w:w="4535" w:type="dxa"/>
          </w:tcPr>
          <w:p w14:paraId="73E2C889" w14:textId="07779232" w:rsidR="002B0802" w:rsidRPr="00493820" w:rsidRDefault="00DC58C4" w:rsidP="00DC6462">
            <w:pPr>
              <w:pStyle w:val="TableParagraph"/>
              <w:rPr>
                <w:rFonts w:asciiTheme="minorHAnsi" w:hAnsiTheme="minorHAnsi" w:cstheme="minorHAnsi"/>
                <w:lang w:val="fr-FR"/>
              </w:rPr>
            </w:pPr>
            <w:r w:rsidRPr="00493820">
              <w:rPr>
                <w:rFonts w:asciiTheme="minorHAnsi" w:hAnsiTheme="minorHAnsi" w:cstheme="minorHAnsi"/>
                <w:lang w:val="fr-FR"/>
              </w:rPr>
              <w:t xml:space="preserve">4- diffusion des spots Radio au niveau régional et national </w:t>
            </w:r>
            <w:r w:rsidR="002B0802">
              <w:rPr>
                <w:rFonts w:asciiTheme="minorHAnsi" w:hAnsiTheme="minorHAnsi" w:cstheme="minorHAnsi"/>
                <w:lang w:val="fr-FR"/>
              </w:rPr>
              <w:t>(</w:t>
            </w:r>
            <w:r w:rsidR="002B0802" w:rsidRPr="00493820">
              <w:rPr>
                <w:rFonts w:asciiTheme="minorHAnsi" w:hAnsiTheme="minorHAnsi" w:cstheme="minorHAnsi"/>
                <w:lang w:val="fr-FR"/>
              </w:rPr>
              <w:t>Evènements publics organisés dans le cadre du projet</w:t>
            </w:r>
            <w:r w:rsidR="002B0802">
              <w:rPr>
                <w:rFonts w:asciiTheme="minorHAnsi" w:hAnsiTheme="minorHAnsi" w:cstheme="minorHAnsi"/>
                <w:lang w:val="fr-FR"/>
              </w:rPr>
              <w:t>)</w:t>
            </w:r>
          </w:p>
          <w:p w14:paraId="5E341DC3" w14:textId="77777777" w:rsidR="002B0802" w:rsidRPr="00493820" w:rsidRDefault="002B0802" w:rsidP="00DC6462">
            <w:pPr>
              <w:pStyle w:val="TableParagraph"/>
              <w:rPr>
                <w:rFonts w:asciiTheme="minorHAnsi" w:hAnsiTheme="minorHAnsi" w:cstheme="minorHAnsi"/>
                <w:lang w:val="fr-FR"/>
              </w:rPr>
            </w:pPr>
            <w:r w:rsidRPr="00493820">
              <w:rPr>
                <w:rFonts w:asciiTheme="minorHAnsi" w:hAnsiTheme="minorHAnsi" w:cstheme="minorHAnsi"/>
                <w:lang w:val="fr-FR"/>
              </w:rPr>
              <w:t>Campagne de sensibilisation</w:t>
            </w:r>
          </w:p>
          <w:p w14:paraId="22F7E146" w14:textId="1066B48F" w:rsidR="00DC58C4" w:rsidRDefault="00DC58C4" w:rsidP="00DC58C4">
            <w:pPr>
              <w:pStyle w:val="TableParagraph"/>
              <w:tabs>
                <w:tab w:val="left" w:pos="283"/>
                <w:tab w:val="left" w:pos="2702"/>
              </w:tabs>
              <w:spacing w:before="30"/>
              <w:ind w:left="285" w:hanging="142"/>
              <w:rPr>
                <w:rFonts w:asciiTheme="minorHAnsi" w:hAnsiTheme="minorHAnsi" w:cstheme="minorHAnsi"/>
                <w:lang w:val="fr-FR"/>
              </w:rPr>
            </w:pPr>
          </w:p>
          <w:p w14:paraId="3C799489" w14:textId="4D579DCC" w:rsidR="002B0802" w:rsidRPr="00493820" w:rsidRDefault="002B0802" w:rsidP="00DC58C4">
            <w:pPr>
              <w:pStyle w:val="TableParagraph"/>
              <w:tabs>
                <w:tab w:val="left" w:pos="283"/>
                <w:tab w:val="left" w:pos="2702"/>
              </w:tabs>
              <w:spacing w:before="30"/>
              <w:ind w:left="285" w:hanging="142"/>
              <w:rPr>
                <w:rFonts w:asciiTheme="minorHAnsi" w:hAnsiTheme="minorHAnsi" w:cstheme="minorHAnsi"/>
                <w:lang w:val="fr-FR"/>
              </w:rPr>
            </w:pPr>
          </w:p>
        </w:tc>
        <w:tc>
          <w:tcPr>
            <w:tcW w:w="1559" w:type="dxa"/>
          </w:tcPr>
          <w:p w14:paraId="56570C44" w14:textId="68459164" w:rsidR="00DC58C4" w:rsidRPr="00493820" w:rsidRDefault="002B0802" w:rsidP="00DC58C4">
            <w:pPr>
              <w:pStyle w:val="TableParagraph"/>
              <w:jc w:val="center"/>
              <w:rPr>
                <w:rFonts w:asciiTheme="minorHAnsi" w:hAnsiTheme="minorHAnsi" w:cstheme="minorHAnsi"/>
                <w:lang w:val="fr-FR"/>
              </w:rPr>
            </w:pPr>
            <w:r w:rsidRPr="00DC58C4">
              <w:rPr>
                <w:rFonts w:ascii="Nunito" w:hAnsi="Nunito"/>
                <w:b/>
                <w:sz w:val="17"/>
                <w:lang w:val="fr-FR"/>
              </w:rPr>
              <w:lastRenderedPageBreak/>
              <w:t xml:space="preserve">À partir du deuxième </w:t>
            </w:r>
            <w:r>
              <w:rPr>
                <w:rFonts w:ascii="Nunito" w:hAnsi="Nunito"/>
                <w:b/>
                <w:sz w:val="17"/>
                <w:lang w:val="fr-FR"/>
              </w:rPr>
              <w:t>semestre</w:t>
            </w:r>
            <w:r w:rsidRPr="00DC58C4">
              <w:rPr>
                <w:rFonts w:ascii="Nunito" w:hAnsi="Nunito"/>
                <w:b/>
                <w:sz w:val="17"/>
                <w:lang w:val="fr-FR"/>
              </w:rPr>
              <w:t xml:space="preserve"> du projet</w:t>
            </w:r>
            <w:r w:rsidRPr="00334A3B">
              <w:rPr>
                <w:rFonts w:ascii="Nunito" w:hAnsi="Nunito"/>
                <w:sz w:val="18"/>
                <w:lang w:val="fr-FR"/>
              </w:rPr>
              <w:t xml:space="preserve"> </w:t>
            </w:r>
          </w:p>
        </w:tc>
        <w:tc>
          <w:tcPr>
            <w:tcW w:w="1560" w:type="dxa"/>
          </w:tcPr>
          <w:p w14:paraId="1F441DF8" w14:textId="02F873C2" w:rsidR="00DC58C4" w:rsidRPr="00493820" w:rsidRDefault="002B0802" w:rsidP="002B0802">
            <w:pPr>
              <w:pStyle w:val="TableParagraph"/>
              <w:jc w:val="center"/>
              <w:rPr>
                <w:rFonts w:asciiTheme="minorHAnsi" w:hAnsiTheme="minorHAnsi" w:cstheme="minorHAnsi"/>
                <w:lang w:val="fr-FR"/>
              </w:rPr>
            </w:pPr>
            <w:r w:rsidRPr="00334A3B">
              <w:rPr>
                <w:rFonts w:ascii="Nunito" w:hAnsi="Nunito"/>
                <w:sz w:val="18"/>
                <w:lang w:val="fr-FR"/>
              </w:rPr>
              <w:t>Une</w:t>
            </w:r>
            <w:r w:rsidRPr="00D63D27">
              <w:rPr>
                <w:rFonts w:ascii="Nunito" w:hAnsi="Nunito"/>
                <w:sz w:val="18"/>
                <w:lang w:val="fr-FR"/>
              </w:rPr>
              <w:t xml:space="preserve"> diffusion de 90 secondes à 20 heures en semaine (9 </w:t>
            </w:r>
            <w:r w:rsidRPr="00D63D27">
              <w:rPr>
                <w:rFonts w:ascii="Nunito" w:hAnsi="Nunito"/>
                <w:sz w:val="18"/>
                <w:lang w:val="fr-FR"/>
              </w:rPr>
              <w:lastRenderedPageBreak/>
              <w:t>semaines)</w:t>
            </w:r>
          </w:p>
        </w:tc>
        <w:tc>
          <w:tcPr>
            <w:tcW w:w="1560" w:type="dxa"/>
          </w:tcPr>
          <w:p w14:paraId="433348ED" w14:textId="51999C6A" w:rsidR="00DC58C4" w:rsidRPr="00493820" w:rsidRDefault="00DC58C4" w:rsidP="00DC58C4">
            <w:pPr>
              <w:pStyle w:val="TableParagraph"/>
              <w:jc w:val="center"/>
              <w:rPr>
                <w:rFonts w:asciiTheme="minorHAnsi" w:hAnsiTheme="minorHAnsi" w:cstheme="minorHAnsi"/>
                <w:lang w:val="fr-FR"/>
              </w:rPr>
            </w:pPr>
            <w:r w:rsidRPr="00493820">
              <w:rPr>
                <w:rFonts w:asciiTheme="minorHAnsi" w:hAnsiTheme="minorHAnsi" w:cstheme="minorHAnsi"/>
                <w:lang w:val="fr-FR"/>
              </w:rPr>
              <w:lastRenderedPageBreak/>
              <w:t>Selon les activités</w:t>
            </w:r>
          </w:p>
        </w:tc>
      </w:tr>
      <w:tr w:rsidR="00DC58C4" w:rsidRPr="00493820" w14:paraId="19745532" w14:textId="77777777" w:rsidTr="006E7254">
        <w:trPr>
          <w:trHeight w:val="438"/>
          <w:jc w:val="center"/>
        </w:trPr>
        <w:tc>
          <w:tcPr>
            <w:tcW w:w="4535" w:type="dxa"/>
          </w:tcPr>
          <w:p w14:paraId="53E3810C" w14:textId="52348753" w:rsidR="00DC58C4" w:rsidRPr="00493820" w:rsidRDefault="00DC58C4" w:rsidP="00DC58C4">
            <w:pPr>
              <w:pStyle w:val="TableParagraph"/>
              <w:tabs>
                <w:tab w:val="left" w:pos="283"/>
                <w:tab w:val="left" w:pos="2702"/>
              </w:tabs>
              <w:spacing w:before="30"/>
              <w:ind w:left="285" w:hanging="142"/>
              <w:rPr>
                <w:rFonts w:asciiTheme="minorHAnsi" w:hAnsiTheme="minorHAnsi" w:cstheme="minorHAnsi"/>
                <w:lang w:val="fr-FR"/>
              </w:rPr>
            </w:pPr>
            <w:r w:rsidRPr="00493820">
              <w:rPr>
                <w:rFonts w:asciiTheme="minorHAnsi" w:hAnsiTheme="minorHAnsi" w:cstheme="minorHAnsi"/>
                <w:lang w:val="fr-FR"/>
              </w:rPr>
              <w:t xml:space="preserve">5- Rapport mensuel : retombées médias et synthèses </w:t>
            </w:r>
          </w:p>
        </w:tc>
        <w:tc>
          <w:tcPr>
            <w:tcW w:w="1559" w:type="dxa"/>
          </w:tcPr>
          <w:p w14:paraId="0A2D73E5" w14:textId="77777777" w:rsidR="00DC58C4" w:rsidRPr="00493820" w:rsidRDefault="00DC58C4" w:rsidP="00DC58C4">
            <w:pPr>
              <w:pStyle w:val="TableParagraph"/>
              <w:spacing w:before="111"/>
              <w:ind w:left="11"/>
              <w:jc w:val="center"/>
              <w:rPr>
                <w:rFonts w:asciiTheme="minorHAnsi" w:hAnsiTheme="minorHAnsi" w:cstheme="minorHAnsi"/>
                <w:lang w:val="fr-FR"/>
              </w:rPr>
            </w:pPr>
          </w:p>
        </w:tc>
        <w:tc>
          <w:tcPr>
            <w:tcW w:w="1560" w:type="dxa"/>
          </w:tcPr>
          <w:p w14:paraId="59DA7C27" w14:textId="63352DDD" w:rsidR="00DC58C4" w:rsidRPr="00493820" w:rsidRDefault="00DC58C4" w:rsidP="00DC58C4">
            <w:pPr>
              <w:pStyle w:val="TableParagraph"/>
              <w:spacing w:before="111"/>
              <w:ind w:left="11"/>
              <w:jc w:val="center"/>
              <w:rPr>
                <w:rFonts w:asciiTheme="minorHAnsi" w:hAnsiTheme="minorHAnsi" w:cstheme="minorHAnsi"/>
                <w:lang w:val="fr-FR"/>
              </w:rPr>
            </w:pPr>
            <w:r w:rsidRPr="00493820">
              <w:rPr>
                <w:rFonts w:asciiTheme="minorHAnsi" w:hAnsiTheme="minorHAnsi" w:cstheme="minorHAnsi"/>
                <w:lang w:val="fr-FR"/>
              </w:rPr>
              <w:t>1</w:t>
            </w:r>
          </w:p>
        </w:tc>
        <w:tc>
          <w:tcPr>
            <w:tcW w:w="1560" w:type="dxa"/>
          </w:tcPr>
          <w:p w14:paraId="4E70609C" w14:textId="5ADDEFD2" w:rsidR="00DC58C4" w:rsidRPr="00493820" w:rsidRDefault="00DC58C4" w:rsidP="00DC58C4">
            <w:pPr>
              <w:pStyle w:val="TableParagraph"/>
              <w:spacing w:before="111"/>
              <w:ind w:left="249"/>
              <w:jc w:val="center"/>
              <w:rPr>
                <w:rFonts w:asciiTheme="minorHAnsi" w:hAnsiTheme="minorHAnsi" w:cstheme="minorHAnsi"/>
                <w:lang w:val="fr-FR"/>
              </w:rPr>
            </w:pPr>
            <w:r w:rsidRPr="00493820">
              <w:rPr>
                <w:rFonts w:asciiTheme="minorHAnsi" w:hAnsiTheme="minorHAnsi" w:cstheme="minorHAnsi"/>
                <w:lang w:val="fr-FR"/>
              </w:rPr>
              <w:t>Mensuel</w:t>
            </w:r>
          </w:p>
        </w:tc>
      </w:tr>
      <w:tr w:rsidR="00DC58C4" w:rsidRPr="00493820" w14:paraId="18A3B9B6" w14:textId="77777777" w:rsidTr="006E7254">
        <w:trPr>
          <w:trHeight w:val="318"/>
          <w:jc w:val="center"/>
        </w:trPr>
        <w:tc>
          <w:tcPr>
            <w:tcW w:w="4535" w:type="dxa"/>
            <w:shd w:val="clear" w:color="auto" w:fill="DDEBF7"/>
          </w:tcPr>
          <w:p w14:paraId="1EF5308A" w14:textId="0ED71D64" w:rsidR="00DC58C4" w:rsidRPr="00493820" w:rsidRDefault="00DC58C4" w:rsidP="00DC58C4">
            <w:pPr>
              <w:pStyle w:val="TableParagraph"/>
              <w:numPr>
                <w:ilvl w:val="0"/>
                <w:numId w:val="27"/>
              </w:numPr>
              <w:tabs>
                <w:tab w:val="left" w:pos="283"/>
                <w:tab w:val="left" w:pos="673"/>
              </w:tabs>
              <w:spacing w:before="78"/>
              <w:rPr>
                <w:rFonts w:asciiTheme="minorHAnsi" w:hAnsiTheme="minorHAnsi" w:cstheme="minorHAnsi"/>
                <w:b/>
              </w:rPr>
            </w:pPr>
            <w:r w:rsidRPr="00493820">
              <w:rPr>
                <w:rFonts w:asciiTheme="minorHAnsi" w:hAnsiTheme="minorHAnsi" w:cstheme="minorHAnsi"/>
                <w:b/>
                <w:bCs/>
              </w:rPr>
              <w:t>STRATEGIE</w:t>
            </w:r>
            <w:r w:rsidRPr="00493820">
              <w:rPr>
                <w:rFonts w:asciiTheme="minorHAnsi" w:hAnsiTheme="minorHAnsi" w:cstheme="minorHAnsi"/>
                <w:b/>
                <w:spacing w:val="-16"/>
              </w:rPr>
              <w:t xml:space="preserve"> </w:t>
            </w:r>
            <w:r w:rsidRPr="00493820">
              <w:rPr>
                <w:rFonts w:asciiTheme="minorHAnsi" w:hAnsiTheme="minorHAnsi" w:cstheme="minorHAnsi"/>
                <w:b/>
              </w:rPr>
              <w:t>DIGITALE</w:t>
            </w:r>
          </w:p>
        </w:tc>
        <w:tc>
          <w:tcPr>
            <w:tcW w:w="1559" w:type="dxa"/>
            <w:shd w:val="clear" w:color="auto" w:fill="DDEBF7"/>
          </w:tcPr>
          <w:p w14:paraId="4ECDCC44" w14:textId="77777777" w:rsidR="00DC58C4" w:rsidRPr="00493820" w:rsidRDefault="00DC58C4" w:rsidP="00DC58C4">
            <w:pPr>
              <w:pStyle w:val="TableParagraph"/>
              <w:jc w:val="center"/>
              <w:rPr>
                <w:rFonts w:asciiTheme="minorHAnsi" w:hAnsiTheme="minorHAnsi" w:cstheme="minorHAnsi"/>
              </w:rPr>
            </w:pPr>
          </w:p>
        </w:tc>
        <w:tc>
          <w:tcPr>
            <w:tcW w:w="1560" w:type="dxa"/>
            <w:shd w:val="clear" w:color="auto" w:fill="DDEBF7"/>
          </w:tcPr>
          <w:p w14:paraId="3F53DBA6" w14:textId="0CC3CE4B" w:rsidR="00DC58C4" w:rsidRPr="00493820" w:rsidRDefault="00DC58C4" w:rsidP="00DC58C4">
            <w:pPr>
              <w:pStyle w:val="TableParagraph"/>
              <w:jc w:val="center"/>
              <w:rPr>
                <w:rFonts w:asciiTheme="minorHAnsi" w:hAnsiTheme="minorHAnsi" w:cstheme="minorHAnsi"/>
              </w:rPr>
            </w:pPr>
          </w:p>
        </w:tc>
        <w:tc>
          <w:tcPr>
            <w:tcW w:w="1560" w:type="dxa"/>
            <w:shd w:val="clear" w:color="auto" w:fill="DDEBF7"/>
          </w:tcPr>
          <w:p w14:paraId="0323BABC" w14:textId="77777777" w:rsidR="00DC58C4" w:rsidRPr="00493820" w:rsidRDefault="00DC58C4" w:rsidP="00DC58C4">
            <w:pPr>
              <w:pStyle w:val="TableParagraph"/>
              <w:jc w:val="center"/>
              <w:rPr>
                <w:rFonts w:asciiTheme="minorHAnsi" w:hAnsiTheme="minorHAnsi" w:cstheme="minorHAnsi"/>
              </w:rPr>
            </w:pPr>
          </w:p>
        </w:tc>
      </w:tr>
      <w:tr w:rsidR="00DC58C4" w:rsidRPr="00493820" w14:paraId="05AF86AA" w14:textId="0A02008C" w:rsidTr="006E7254">
        <w:trPr>
          <w:trHeight w:val="1828"/>
          <w:jc w:val="center"/>
        </w:trPr>
        <w:tc>
          <w:tcPr>
            <w:tcW w:w="4535" w:type="dxa"/>
          </w:tcPr>
          <w:p w14:paraId="1702D0EB" w14:textId="02522508" w:rsidR="00DC58C4" w:rsidRPr="00493820" w:rsidRDefault="002B0802" w:rsidP="00DC6462">
            <w:pPr>
              <w:pStyle w:val="TableParagraph"/>
              <w:tabs>
                <w:tab w:val="left" w:pos="283"/>
                <w:tab w:val="left" w:pos="2702"/>
              </w:tabs>
              <w:spacing w:before="30"/>
              <w:rPr>
                <w:rFonts w:asciiTheme="minorHAnsi" w:hAnsiTheme="minorHAnsi" w:cstheme="minorHAnsi"/>
                <w:lang w:val="fr-FR"/>
              </w:rPr>
            </w:pPr>
            <w:r w:rsidRPr="00DC6462">
              <w:rPr>
                <w:rFonts w:asciiTheme="minorHAnsi" w:hAnsiTheme="minorHAnsi" w:cstheme="minorHAnsi"/>
                <w:lang w:val="fr-FR"/>
              </w:rPr>
              <w:t xml:space="preserve">Campagne digitale de sensibilisation sur les réseaux sociaux incluant développement, diffusion et sponsoring à faire sur Facebook, Twitter, Instagram et/ou YouTube pendant </w:t>
            </w:r>
          </w:p>
        </w:tc>
        <w:tc>
          <w:tcPr>
            <w:tcW w:w="1559" w:type="dxa"/>
          </w:tcPr>
          <w:p w14:paraId="62158722" w14:textId="77777777" w:rsidR="00DC58C4" w:rsidRPr="00493820" w:rsidRDefault="00DC58C4" w:rsidP="00DC58C4">
            <w:pPr>
              <w:pStyle w:val="TableParagraph"/>
              <w:jc w:val="center"/>
              <w:rPr>
                <w:rFonts w:asciiTheme="minorHAnsi" w:hAnsiTheme="minorHAnsi" w:cstheme="minorHAnsi"/>
                <w:b/>
                <w:lang w:val="fr-FR"/>
              </w:rPr>
            </w:pPr>
          </w:p>
          <w:p w14:paraId="16488FEA" w14:textId="00557606" w:rsidR="00DC58C4" w:rsidRPr="00575E90" w:rsidRDefault="002B0802" w:rsidP="00DC58C4">
            <w:pPr>
              <w:pStyle w:val="TableParagraph"/>
              <w:ind w:left="0" w:right="107"/>
              <w:jc w:val="center"/>
              <w:rPr>
                <w:rFonts w:asciiTheme="minorHAnsi" w:hAnsiTheme="minorHAnsi" w:cstheme="minorHAnsi"/>
                <w:lang w:val="fr-FR"/>
              </w:rPr>
            </w:pPr>
            <w:r>
              <w:rPr>
                <w:rFonts w:asciiTheme="minorHAnsi" w:hAnsiTheme="minorHAnsi" w:cstheme="minorHAnsi"/>
                <w:w w:val="90"/>
                <w:lang w:val="fr-FR"/>
              </w:rPr>
              <w:t xml:space="preserve">A partir du deuxième semestre de </w:t>
            </w:r>
            <w:r w:rsidR="00034A23">
              <w:rPr>
                <w:rFonts w:asciiTheme="minorHAnsi" w:hAnsiTheme="minorHAnsi" w:cstheme="minorHAnsi"/>
                <w:w w:val="90"/>
                <w:lang w:val="fr-FR"/>
              </w:rPr>
              <w:t xml:space="preserve">projet </w:t>
            </w:r>
          </w:p>
        </w:tc>
        <w:tc>
          <w:tcPr>
            <w:tcW w:w="1560" w:type="dxa"/>
          </w:tcPr>
          <w:p w14:paraId="653036B4" w14:textId="2E657DC9" w:rsidR="00DC58C4" w:rsidRPr="002B0802" w:rsidRDefault="002B0802" w:rsidP="00DC58C4">
            <w:pPr>
              <w:pStyle w:val="TableParagraph"/>
              <w:jc w:val="center"/>
              <w:rPr>
                <w:rFonts w:asciiTheme="minorHAnsi" w:hAnsiTheme="minorHAnsi" w:cstheme="minorHAnsi"/>
                <w:lang w:val="fr-FR"/>
              </w:rPr>
            </w:pPr>
            <w:r w:rsidRPr="002453FB">
              <w:rPr>
                <w:rFonts w:ascii="Nunito" w:hAnsi="Nunito"/>
                <w:sz w:val="18"/>
                <w:lang w:val="fr-FR"/>
              </w:rPr>
              <w:t>14 semaines de diffusion</w:t>
            </w:r>
            <w:r w:rsidRPr="002B0802">
              <w:rPr>
                <w:rFonts w:asciiTheme="minorHAnsi" w:hAnsiTheme="minorHAnsi" w:cstheme="minorHAnsi"/>
                <w:w w:val="95"/>
                <w:lang w:val="fr-FR"/>
              </w:rPr>
              <w:t xml:space="preserve"> </w:t>
            </w:r>
          </w:p>
        </w:tc>
        <w:tc>
          <w:tcPr>
            <w:tcW w:w="1560" w:type="dxa"/>
          </w:tcPr>
          <w:p w14:paraId="09DBA772" w14:textId="34F920FF" w:rsidR="00DC58C4" w:rsidRPr="002B0802" w:rsidRDefault="002B0802" w:rsidP="00DC58C4">
            <w:pPr>
              <w:pStyle w:val="TableParagraph"/>
              <w:jc w:val="center"/>
              <w:rPr>
                <w:rFonts w:asciiTheme="minorHAnsi" w:hAnsiTheme="minorHAnsi" w:cstheme="minorHAnsi"/>
                <w:b/>
                <w:lang w:val="fr-FR"/>
              </w:rPr>
            </w:pPr>
            <w:r w:rsidRPr="002B0802">
              <w:rPr>
                <w:rFonts w:asciiTheme="minorHAnsi" w:hAnsiTheme="minorHAnsi" w:cstheme="minorHAnsi"/>
                <w:w w:val="95"/>
                <w:lang w:val="fr-FR"/>
              </w:rPr>
              <w:t xml:space="preserve">Selon </w:t>
            </w:r>
            <w:r>
              <w:rPr>
                <w:rFonts w:asciiTheme="minorHAnsi" w:hAnsiTheme="minorHAnsi" w:cstheme="minorHAnsi"/>
                <w:w w:val="95"/>
                <w:lang w:val="fr-FR"/>
              </w:rPr>
              <w:t>le besoin</w:t>
            </w:r>
          </w:p>
        </w:tc>
      </w:tr>
      <w:tr w:rsidR="00DC58C4" w:rsidRPr="00493820" w14:paraId="716CEF75" w14:textId="4AB376D0" w:rsidTr="00034A23">
        <w:trPr>
          <w:trHeight w:val="537"/>
          <w:jc w:val="center"/>
        </w:trPr>
        <w:tc>
          <w:tcPr>
            <w:tcW w:w="4535" w:type="dxa"/>
            <w:shd w:val="clear" w:color="auto" w:fill="DEEAF6" w:themeFill="accent5" w:themeFillTint="33"/>
          </w:tcPr>
          <w:p w14:paraId="2B4EC83A" w14:textId="4F327FEF" w:rsidR="00DC58C4" w:rsidRPr="00034A23" w:rsidRDefault="00034A23" w:rsidP="00034A23">
            <w:pPr>
              <w:pStyle w:val="TableParagraph"/>
              <w:numPr>
                <w:ilvl w:val="0"/>
                <w:numId w:val="27"/>
              </w:numPr>
              <w:tabs>
                <w:tab w:val="left" w:pos="283"/>
                <w:tab w:val="left" w:pos="673"/>
              </w:tabs>
              <w:spacing w:before="78"/>
              <w:rPr>
                <w:rFonts w:asciiTheme="minorHAnsi" w:hAnsiTheme="minorHAnsi" w:cstheme="minorHAnsi"/>
                <w:b/>
                <w:bCs/>
              </w:rPr>
            </w:pPr>
            <w:r>
              <w:rPr>
                <w:rFonts w:asciiTheme="minorHAnsi" w:hAnsiTheme="minorHAnsi" w:cstheme="minorHAnsi"/>
                <w:b/>
                <w:bCs/>
              </w:rPr>
              <w:t xml:space="preserve">VIDEO DE SENSIBILISATION </w:t>
            </w:r>
          </w:p>
        </w:tc>
        <w:tc>
          <w:tcPr>
            <w:tcW w:w="1559" w:type="dxa"/>
            <w:shd w:val="clear" w:color="auto" w:fill="DEEAF6" w:themeFill="accent5" w:themeFillTint="33"/>
          </w:tcPr>
          <w:p w14:paraId="043346A7" w14:textId="00AB3A46" w:rsidR="00DC58C4" w:rsidRPr="00034A23" w:rsidRDefault="00DC58C4" w:rsidP="00034A23">
            <w:pPr>
              <w:pStyle w:val="TableParagraph"/>
              <w:tabs>
                <w:tab w:val="left" w:pos="673"/>
              </w:tabs>
              <w:spacing w:before="78"/>
              <w:ind w:left="285" w:right="93"/>
              <w:jc w:val="center"/>
              <w:rPr>
                <w:rFonts w:asciiTheme="minorHAnsi" w:hAnsiTheme="minorHAnsi" w:cstheme="minorHAnsi"/>
                <w:b/>
                <w:bCs/>
              </w:rPr>
            </w:pPr>
          </w:p>
        </w:tc>
        <w:tc>
          <w:tcPr>
            <w:tcW w:w="1560" w:type="dxa"/>
            <w:shd w:val="clear" w:color="auto" w:fill="DEEAF6" w:themeFill="accent5" w:themeFillTint="33"/>
          </w:tcPr>
          <w:p w14:paraId="3E2A2226" w14:textId="57916A63" w:rsidR="00DC58C4" w:rsidRPr="00034A23" w:rsidRDefault="00DC58C4" w:rsidP="00034A23">
            <w:pPr>
              <w:pStyle w:val="TableParagraph"/>
              <w:tabs>
                <w:tab w:val="left" w:pos="673"/>
              </w:tabs>
              <w:spacing w:before="78"/>
              <w:ind w:left="285"/>
              <w:jc w:val="center"/>
              <w:rPr>
                <w:rFonts w:asciiTheme="minorHAnsi" w:hAnsiTheme="minorHAnsi" w:cstheme="minorHAnsi"/>
                <w:b/>
                <w:bCs/>
              </w:rPr>
            </w:pPr>
          </w:p>
        </w:tc>
        <w:tc>
          <w:tcPr>
            <w:tcW w:w="1560" w:type="dxa"/>
            <w:shd w:val="clear" w:color="auto" w:fill="DEEAF6" w:themeFill="accent5" w:themeFillTint="33"/>
          </w:tcPr>
          <w:p w14:paraId="61E1DE74" w14:textId="699D6DFD" w:rsidR="00DC58C4" w:rsidRPr="00034A23" w:rsidRDefault="00DC58C4" w:rsidP="00034A23">
            <w:pPr>
              <w:pStyle w:val="TableParagraph"/>
              <w:tabs>
                <w:tab w:val="left" w:pos="283"/>
                <w:tab w:val="left" w:pos="2702"/>
              </w:tabs>
              <w:spacing w:before="30"/>
              <w:ind w:left="285" w:hanging="142"/>
              <w:rPr>
                <w:rFonts w:asciiTheme="minorHAnsi" w:hAnsiTheme="minorHAnsi" w:cstheme="minorHAnsi"/>
                <w:lang w:val="fr-FR"/>
              </w:rPr>
            </w:pPr>
          </w:p>
        </w:tc>
      </w:tr>
      <w:tr w:rsidR="00034A23" w:rsidRPr="00493820" w14:paraId="2E40D01E" w14:textId="77777777" w:rsidTr="00034A23">
        <w:trPr>
          <w:trHeight w:val="537"/>
          <w:jc w:val="center"/>
        </w:trPr>
        <w:tc>
          <w:tcPr>
            <w:tcW w:w="4535" w:type="dxa"/>
            <w:shd w:val="clear" w:color="auto" w:fill="FFFFFF" w:themeFill="background1"/>
          </w:tcPr>
          <w:p w14:paraId="2D1B92EC" w14:textId="4D4C9CF2" w:rsidR="00034A23" w:rsidRPr="00034A23" w:rsidRDefault="00034A23" w:rsidP="00034A23">
            <w:pPr>
              <w:pStyle w:val="TableParagraph"/>
              <w:tabs>
                <w:tab w:val="left" w:pos="283"/>
                <w:tab w:val="left" w:pos="2702"/>
              </w:tabs>
              <w:spacing w:before="30"/>
              <w:rPr>
                <w:rFonts w:asciiTheme="minorHAnsi" w:hAnsiTheme="minorHAnsi" w:cstheme="minorHAnsi"/>
                <w:lang w:val="fr-FR"/>
              </w:rPr>
            </w:pPr>
            <w:r>
              <w:rPr>
                <w:rFonts w:asciiTheme="minorHAnsi" w:hAnsiTheme="minorHAnsi" w:cstheme="minorHAnsi"/>
                <w:lang w:val="fr-FR"/>
              </w:rPr>
              <w:t>Conception</w:t>
            </w:r>
            <w:r w:rsidR="002E3B3C">
              <w:rPr>
                <w:rFonts w:asciiTheme="minorHAnsi" w:hAnsiTheme="minorHAnsi" w:cstheme="minorHAnsi"/>
                <w:lang w:val="fr-FR"/>
              </w:rPr>
              <w:t>,</w:t>
            </w:r>
            <w:r>
              <w:rPr>
                <w:rFonts w:asciiTheme="minorHAnsi" w:hAnsiTheme="minorHAnsi" w:cstheme="minorHAnsi"/>
                <w:lang w:val="fr-FR"/>
              </w:rPr>
              <w:t xml:space="preserve"> développement</w:t>
            </w:r>
            <w:r w:rsidR="002E3B3C">
              <w:rPr>
                <w:rFonts w:asciiTheme="minorHAnsi" w:hAnsiTheme="minorHAnsi" w:cstheme="minorHAnsi"/>
                <w:lang w:val="fr-FR"/>
              </w:rPr>
              <w:t xml:space="preserve"> et diffusion de</w:t>
            </w:r>
            <w:r>
              <w:rPr>
                <w:rFonts w:asciiTheme="minorHAnsi" w:hAnsiTheme="minorHAnsi" w:cstheme="minorHAnsi"/>
                <w:lang w:val="fr-FR"/>
              </w:rPr>
              <w:t xml:space="preserve"> </w:t>
            </w:r>
            <w:r w:rsidR="002E3B3C">
              <w:rPr>
                <w:rFonts w:asciiTheme="minorHAnsi" w:hAnsiTheme="minorHAnsi" w:cstheme="minorHAnsi"/>
                <w:lang w:val="fr-FR"/>
              </w:rPr>
              <w:t>spot</w:t>
            </w:r>
            <w:r>
              <w:rPr>
                <w:rFonts w:asciiTheme="minorHAnsi" w:hAnsiTheme="minorHAnsi" w:cstheme="minorHAnsi"/>
                <w:lang w:val="fr-FR"/>
              </w:rPr>
              <w:t xml:space="preserve"> vidéo de sensibilisation  </w:t>
            </w:r>
          </w:p>
        </w:tc>
        <w:tc>
          <w:tcPr>
            <w:tcW w:w="1559" w:type="dxa"/>
            <w:shd w:val="clear" w:color="auto" w:fill="FFFFFF" w:themeFill="background1"/>
          </w:tcPr>
          <w:p w14:paraId="15E03D61" w14:textId="053ED163" w:rsidR="00034A23" w:rsidRPr="00034A23" w:rsidRDefault="002E3B3C" w:rsidP="00034A23">
            <w:pPr>
              <w:pStyle w:val="TableParagraph"/>
              <w:tabs>
                <w:tab w:val="left" w:pos="2702"/>
              </w:tabs>
              <w:spacing w:before="30"/>
              <w:ind w:left="285" w:right="93" w:hanging="142"/>
              <w:jc w:val="center"/>
              <w:rPr>
                <w:rFonts w:asciiTheme="minorHAnsi" w:hAnsiTheme="minorHAnsi" w:cstheme="minorHAnsi"/>
                <w:lang w:val="fr-FR"/>
              </w:rPr>
            </w:pPr>
            <w:r>
              <w:rPr>
                <w:rFonts w:asciiTheme="minorHAnsi" w:hAnsiTheme="minorHAnsi" w:cstheme="minorHAnsi"/>
                <w:lang w:val="fr-FR"/>
              </w:rPr>
              <w:t>2</w:t>
            </w:r>
            <w:r w:rsidRPr="002E3B3C">
              <w:rPr>
                <w:rFonts w:asciiTheme="minorHAnsi" w:hAnsiTheme="minorHAnsi" w:cstheme="minorHAnsi"/>
                <w:vertAlign w:val="superscript"/>
                <w:lang w:val="fr-FR"/>
              </w:rPr>
              <w:t>ème</w:t>
            </w:r>
            <w:r>
              <w:rPr>
                <w:rFonts w:asciiTheme="minorHAnsi" w:hAnsiTheme="minorHAnsi" w:cstheme="minorHAnsi"/>
                <w:lang w:val="fr-FR"/>
              </w:rPr>
              <w:t xml:space="preserve"> du projet </w:t>
            </w:r>
          </w:p>
        </w:tc>
        <w:tc>
          <w:tcPr>
            <w:tcW w:w="1560" w:type="dxa"/>
            <w:shd w:val="clear" w:color="auto" w:fill="FFFFFF" w:themeFill="background1"/>
          </w:tcPr>
          <w:p w14:paraId="569F7D51" w14:textId="0120D661" w:rsidR="00034A23" w:rsidRPr="00034A23" w:rsidRDefault="002E3B3C" w:rsidP="00034A23">
            <w:pPr>
              <w:pStyle w:val="TableParagraph"/>
              <w:tabs>
                <w:tab w:val="left" w:pos="2702"/>
              </w:tabs>
              <w:spacing w:before="30"/>
              <w:ind w:left="285" w:hanging="142"/>
              <w:jc w:val="center"/>
              <w:rPr>
                <w:rFonts w:asciiTheme="minorHAnsi" w:hAnsiTheme="minorHAnsi" w:cstheme="minorHAnsi"/>
                <w:lang w:val="fr-FR"/>
              </w:rPr>
            </w:pPr>
            <w:r>
              <w:rPr>
                <w:rFonts w:asciiTheme="minorHAnsi" w:hAnsiTheme="minorHAnsi" w:cstheme="minorHAnsi"/>
                <w:lang w:val="fr-FR"/>
              </w:rPr>
              <w:t>2 spots (de 2min-3min)</w:t>
            </w:r>
          </w:p>
        </w:tc>
        <w:tc>
          <w:tcPr>
            <w:tcW w:w="1560" w:type="dxa"/>
            <w:shd w:val="clear" w:color="auto" w:fill="FFFFFF" w:themeFill="background1"/>
          </w:tcPr>
          <w:p w14:paraId="3F97666A" w14:textId="48CE1E90" w:rsidR="00034A23" w:rsidRPr="00034A23" w:rsidRDefault="002E3B3C" w:rsidP="00034A23">
            <w:pPr>
              <w:pStyle w:val="TableParagraph"/>
              <w:tabs>
                <w:tab w:val="left" w:pos="283"/>
                <w:tab w:val="left" w:pos="2702"/>
              </w:tabs>
              <w:spacing w:before="30"/>
              <w:ind w:left="285" w:hanging="142"/>
              <w:rPr>
                <w:rFonts w:asciiTheme="minorHAnsi" w:hAnsiTheme="minorHAnsi" w:cstheme="minorHAnsi"/>
                <w:lang w:val="fr-FR"/>
              </w:rPr>
            </w:pPr>
            <w:r>
              <w:rPr>
                <w:rFonts w:asciiTheme="minorHAnsi" w:hAnsiTheme="minorHAnsi" w:cstheme="minorHAnsi"/>
                <w:lang w:val="fr-FR"/>
              </w:rPr>
              <w:t xml:space="preserve">Annuelle </w:t>
            </w:r>
          </w:p>
        </w:tc>
      </w:tr>
    </w:tbl>
    <w:p w14:paraId="1613D8BB" w14:textId="2CADC3D9" w:rsidR="002E5919" w:rsidRDefault="002E5919" w:rsidP="00021682">
      <w:pPr>
        <w:rPr>
          <w:rFonts w:cstheme="minorHAnsi"/>
          <w:b/>
          <w:bCs/>
        </w:rPr>
      </w:pPr>
    </w:p>
    <w:p w14:paraId="7963B36A" w14:textId="00E6D0B0" w:rsidR="001E434A" w:rsidRDefault="001E434A" w:rsidP="00021682">
      <w:pPr>
        <w:rPr>
          <w:rFonts w:cstheme="minorHAnsi"/>
          <w:b/>
          <w:bCs/>
        </w:rPr>
      </w:pPr>
    </w:p>
    <w:p w14:paraId="2C51AA1E" w14:textId="395E035C" w:rsidR="00FB3951" w:rsidRPr="00493820" w:rsidRDefault="00FB3951" w:rsidP="00D737D6">
      <w:pPr>
        <w:pStyle w:val="ListParagraph"/>
        <w:numPr>
          <w:ilvl w:val="0"/>
          <w:numId w:val="10"/>
        </w:numPr>
        <w:rPr>
          <w:rFonts w:cstheme="minorHAnsi"/>
          <w:b/>
          <w:bCs/>
        </w:rPr>
      </w:pPr>
      <w:r w:rsidRPr="00493820">
        <w:rPr>
          <w:rFonts w:cstheme="minorHAnsi"/>
          <w:b/>
          <w:bCs/>
        </w:rPr>
        <w:t>DOSSIER DE CANDIDATURE &amp; EVALUATION</w:t>
      </w:r>
    </w:p>
    <w:p w14:paraId="152985B0" w14:textId="759B3BDC" w:rsidR="006421FE" w:rsidRPr="00493820" w:rsidRDefault="006421FE" w:rsidP="006421FE">
      <w:pPr>
        <w:numPr>
          <w:ilvl w:val="0"/>
          <w:numId w:val="23"/>
        </w:numPr>
        <w:spacing w:after="0" w:line="240" w:lineRule="auto"/>
        <w:rPr>
          <w:rFonts w:cstheme="minorHAnsi"/>
          <w:u w:val="single"/>
        </w:rPr>
      </w:pPr>
      <w:r w:rsidRPr="00493820">
        <w:rPr>
          <w:rFonts w:cstheme="minorHAnsi"/>
          <w:u w:val="single"/>
        </w:rPr>
        <w:t xml:space="preserve">Compétences et qualifications requises du consultant </w:t>
      </w:r>
    </w:p>
    <w:p w14:paraId="5F54689F" w14:textId="77777777" w:rsidR="00D737D6" w:rsidRPr="00493820" w:rsidRDefault="00D737D6" w:rsidP="00D737D6">
      <w:pPr>
        <w:spacing w:after="0" w:line="240" w:lineRule="auto"/>
        <w:rPr>
          <w:rFonts w:cstheme="minorHAnsi"/>
          <w:u w:val="single"/>
        </w:rPr>
      </w:pPr>
    </w:p>
    <w:p w14:paraId="74FA5D5E" w14:textId="096DC7F5"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Bonne connaissance </w:t>
      </w:r>
      <w:r w:rsidR="009A5645" w:rsidRPr="00493820">
        <w:rPr>
          <w:rFonts w:cstheme="minorHAnsi"/>
        </w:rPr>
        <w:t xml:space="preserve">des thématiques handicap et violence basée sur le genre </w:t>
      </w:r>
      <w:r w:rsidR="00B83117" w:rsidRPr="00493820">
        <w:rPr>
          <w:rFonts w:cstheme="minorHAnsi"/>
        </w:rPr>
        <w:t>(VBG)</w:t>
      </w:r>
      <w:r w:rsidR="009A5645" w:rsidRPr="00493820">
        <w:rPr>
          <w:rFonts w:cstheme="minorHAnsi"/>
        </w:rPr>
        <w:t xml:space="preserve">dans le contexte tunisien  </w:t>
      </w:r>
      <w:r w:rsidRPr="00493820">
        <w:rPr>
          <w:rFonts w:cstheme="minorHAnsi"/>
        </w:rPr>
        <w:t xml:space="preserve"> </w:t>
      </w:r>
    </w:p>
    <w:p w14:paraId="43DCD456" w14:textId="66E0A509" w:rsidR="006421FE" w:rsidRPr="00493820" w:rsidRDefault="006421FE" w:rsidP="002F604A">
      <w:pPr>
        <w:numPr>
          <w:ilvl w:val="0"/>
          <w:numId w:val="22"/>
        </w:numPr>
        <w:spacing w:after="0" w:line="276" w:lineRule="auto"/>
        <w:jc w:val="both"/>
        <w:rPr>
          <w:rFonts w:cstheme="minorHAnsi"/>
        </w:rPr>
      </w:pPr>
      <w:r w:rsidRPr="00493820">
        <w:rPr>
          <w:rFonts w:cstheme="minorHAnsi"/>
        </w:rPr>
        <w:t>Bonne connaissance des enjeux en lien avec l</w:t>
      </w:r>
      <w:r w:rsidR="009A5645" w:rsidRPr="00493820">
        <w:rPr>
          <w:rFonts w:cstheme="minorHAnsi"/>
        </w:rPr>
        <w:t xml:space="preserve">es thématiques Handicap et </w:t>
      </w:r>
      <w:r w:rsidR="00B83117" w:rsidRPr="00493820">
        <w:rPr>
          <w:rFonts w:cstheme="minorHAnsi"/>
        </w:rPr>
        <w:t xml:space="preserve">VBG </w:t>
      </w:r>
      <w:r w:rsidRPr="00493820">
        <w:rPr>
          <w:rFonts w:cstheme="minorHAnsi"/>
        </w:rPr>
        <w:t xml:space="preserve">(citer </w:t>
      </w:r>
      <w:r w:rsidR="00B83117" w:rsidRPr="00493820">
        <w:rPr>
          <w:rFonts w:cstheme="minorHAnsi"/>
        </w:rPr>
        <w:t>au moins 2</w:t>
      </w:r>
      <w:r w:rsidRPr="00493820">
        <w:rPr>
          <w:rFonts w:cstheme="minorHAnsi"/>
        </w:rPr>
        <w:t xml:space="preserve"> principales actions en lien avec </w:t>
      </w:r>
      <w:r w:rsidR="00B83117" w:rsidRPr="00493820">
        <w:rPr>
          <w:rFonts w:cstheme="minorHAnsi"/>
        </w:rPr>
        <w:t>ces thématiques auxquelles</w:t>
      </w:r>
      <w:r w:rsidRPr="00493820">
        <w:rPr>
          <w:rFonts w:cstheme="minorHAnsi"/>
        </w:rPr>
        <w:t xml:space="preserve"> vous avez participé dans les </w:t>
      </w:r>
      <w:r w:rsidR="00B83117" w:rsidRPr="00493820">
        <w:rPr>
          <w:rFonts w:cstheme="minorHAnsi"/>
        </w:rPr>
        <w:t>5</w:t>
      </w:r>
      <w:r w:rsidRPr="00493820">
        <w:rPr>
          <w:rFonts w:cstheme="minorHAnsi"/>
        </w:rPr>
        <w:t xml:space="preserve"> dernières années et fournir si possible les documents à l’appui). </w:t>
      </w:r>
    </w:p>
    <w:p w14:paraId="09CAC462" w14:textId="5D3DC135"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Bonne compréhension des enjeux opérationnels dans le contexte de la Tunisie et connaissance des acteurs </w:t>
      </w:r>
      <w:r w:rsidR="00B83117" w:rsidRPr="00493820">
        <w:rPr>
          <w:rFonts w:cstheme="minorHAnsi"/>
        </w:rPr>
        <w:t xml:space="preserve">Handicap et VBG </w:t>
      </w:r>
      <w:r w:rsidRPr="00493820">
        <w:rPr>
          <w:rFonts w:cstheme="minorHAnsi"/>
        </w:rPr>
        <w:t xml:space="preserve">(rédiger </w:t>
      </w:r>
      <w:r w:rsidR="00B83117" w:rsidRPr="00493820">
        <w:rPr>
          <w:rFonts w:cstheme="minorHAnsi"/>
        </w:rPr>
        <w:t xml:space="preserve">deux paragraphes </w:t>
      </w:r>
      <w:r w:rsidRPr="00493820">
        <w:rPr>
          <w:rFonts w:cstheme="minorHAnsi"/>
        </w:rPr>
        <w:t xml:space="preserve">de 5 lignes concernant </w:t>
      </w:r>
      <w:r w:rsidR="00B83117" w:rsidRPr="00493820">
        <w:rPr>
          <w:rFonts w:cstheme="minorHAnsi"/>
        </w:rPr>
        <w:t xml:space="preserve">respectivement les deux thématiques Handicap et VBG </w:t>
      </w:r>
      <w:r w:rsidRPr="00493820">
        <w:rPr>
          <w:rFonts w:cstheme="minorHAnsi"/>
        </w:rPr>
        <w:t>et citer les acteurs clés)</w:t>
      </w:r>
    </w:p>
    <w:p w14:paraId="2257DA8E" w14:textId="0C5FCB27"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Expérience dans </w:t>
      </w:r>
      <w:r w:rsidR="00B83117" w:rsidRPr="00493820">
        <w:rPr>
          <w:rFonts w:cstheme="minorHAnsi"/>
        </w:rPr>
        <w:t xml:space="preserve">la </w:t>
      </w:r>
      <w:r w:rsidR="009F74E8" w:rsidRPr="00493820">
        <w:rPr>
          <w:rFonts w:cstheme="minorHAnsi"/>
        </w:rPr>
        <w:t xml:space="preserve">communication </w:t>
      </w:r>
      <w:r w:rsidRPr="00493820">
        <w:rPr>
          <w:rFonts w:cstheme="minorHAnsi"/>
        </w:rPr>
        <w:t xml:space="preserve">en lien avec </w:t>
      </w:r>
      <w:r w:rsidR="00B83117" w:rsidRPr="00493820">
        <w:rPr>
          <w:rFonts w:cstheme="minorHAnsi"/>
        </w:rPr>
        <w:t xml:space="preserve">les projets de </w:t>
      </w:r>
      <w:r w:rsidR="009F74E8" w:rsidRPr="00493820">
        <w:rPr>
          <w:rFonts w:cstheme="minorHAnsi"/>
        </w:rPr>
        <w:t xml:space="preserve">développement, et particulièrement les deux </w:t>
      </w:r>
      <w:r w:rsidRPr="00493820">
        <w:rPr>
          <w:rFonts w:cstheme="minorHAnsi"/>
        </w:rPr>
        <w:t>thématique</w:t>
      </w:r>
      <w:r w:rsidR="009F74E8" w:rsidRPr="00493820">
        <w:rPr>
          <w:rFonts w:cstheme="minorHAnsi"/>
        </w:rPr>
        <w:t>s</w:t>
      </w:r>
      <w:r w:rsidRPr="00493820">
        <w:rPr>
          <w:rFonts w:cstheme="minorHAnsi"/>
        </w:rPr>
        <w:t xml:space="preserve"> du projet (</w:t>
      </w:r>
      <w:r w:rsidR="009F74E8" w:rsidRPr="00493820">
        <w:rPr>
          <w:rFonts w:cstheme="minorHAnsi"/>
        </w:rPr>
        <w:t>Handicap et VBG</w:t>
      </w:r>
      <w:r w:rsidRPr="00493820">
        <w:rPr>
          <w:rFonts w:cstheme="minorHAnsi"/>
        </w:rPr>
        <w:t>) pour l’obtention de financements institutionnels internationaux (</w:t>
      </w:r>
      <w:r w:rsidR="009F74E8" w:rsidRPr="00493820">
        <w:rPr>
          <w:rFonts w:cstheme="minorHAnsi"/>
        </w:rPr>
        <w:t>des exemples de projet qui ont été appuyer ou accompagner)</w:t>
      </w:r>
    </w:p>
    <w:p w14:paraId="1F6831EF" w14:textId="37E17A03"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Expérience </w:t>
      </w:r>
      <w:r w:rsidR="009F74E8" w:rsidRPr="00493820">
        <w:rPr>
          <w:rFonts w:cstheme="minorHAnsi"/>
        </w:rPr>
        <w:t xml:space="preserve">d’appui à la communication sur des projets lancé par l’US Département of State </w:t>
      </w:r>
      <w:r w:rsidRPr="00493820">
        <w:rPr>
          <w:rFonts w:cstheme="minorHAnsi"/>
        </w:rPr>
        <w:t>est un atout (fournir les documents si possible)</w:t>
      </w:r>
    </w:p>
    <w:p w14:paraId="7B506813" w14:textId="77777777" w:rsidR="006421FE" w:rsidRPr="00493820" w:rsidRDefault="006421FE" w:rsidP="002F604A">
      <w:pPr>
        <w:numPr>
          <w:ilvl w:val="0"/>
          <w:numId w:val="22"/>
        </w:numPr>
        <w:spacing w:after="0" w:line="276" w:lineRule="auto"/>
        <w:jc w:val="both"/>
        <w:rPr>
          <w:rFonts w:cstheme="minorHAnsi"/>
        </w:rPr>
      </w:pPr>
      <w:r w:rsidRPr="00493820">
        <w:rPr>
          <w:rFonts w:cstheme="minorHAnsi"/>
        </w:rPr>
        <w:t>Très bonnes capacités d’analyse</w:t>
      </w:r>
    </w:p>
    <w:p w14:paraId="56B5A154" w14:textId="60129ACE" w:rsidR="006421FE" w:rsidRPr="00493820" w:rsidRDefault="006421FE" w:rsidP="002F604A">
      <w:pPr>
        <w:numPr>
          <w:ilvl w:val="0"/>
          <w:numId w:val="22"/>
        </w:numPr>
        <w:spacing w:after="0" w:line="276" w:lineRule="auto"/>
        <w:jc w:val="both"/>
        <w:rPr>
          <w:rFonts w:cstheme="minorHAnsi"/>
        </w:rPr>
      </w:pPr>
      <w:r w:rsidRPr="00493820">
        <w:rPr>
          <w:rFonts w:cstheme="minorHAnsi"/>
        </w:rPr>
        <w:t>Capable de produire de documents de qualité sous pression et dans des délais courts</w:t>
      </w:r>
      <w:r w:rsidR="009F74E8" w:rsidRPr="00493820">
        <w:rPr>
          <w:rFonts w:cstheme="minorHAnsi"/>
        </w:rPr>
        <w:t xml:space="preserve"> </w:t>
      </w:r>
    </w:p>
    <w:p w14:paraId="10FAFA3F" w14:textId="0C3A4BC2" w:rsidR="006421FE" w:rsidRPr="00493820" w:rsidRDefault="006421FE" w:rsidP="002F604A">
      <w:pPr>
        <w:numPr>
          <w:ilvl w:val="0"/>
          <w:numId w:val="22"/>
        </w:numPr>
        <w:spacing w:after="0" w:line="276" w:lineRule="auto"/>
        <w:jc w:val="both"/>
        <w:rPr>
          <w:rFonts w:cstheme="minorHAnsi"/>
        </w:rPr>
      </w:pPr>
      <w:r w:rsidRPr="00493820">
        <w:rPr>
          <w:rFonts w:cstheme="minorHAnsi"/>
        </w:rPr>
        <w:t>Compétences en communication</w:t>
      </w:r>
      <w:r w:rsidR="009F74E8" w:rsidRPr="00493820">
        <w:rPr>
          <w:rFonts w:cstheme="minorHAnsi"/>
        </w:rPr>
        <w:t xml:space="preserve">  </w:t>
      </w:r>
    </w:p>
    <w:p w14:paraId="075EF77D" w14:textId="41A20D6E"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Très bonnes capacités rédactionnelles en </w:t>
      </w:r>
      <w:r w:rsidR="009F74E8" w:rsidRPr="00493820">
        <w:rPr>
          <w:rFonts w:cstheme="minorHAnsi"/>
        </w:rPr>
        <w:t xml:space="preserve">Arabe, en Anglais et en </w:t>
      </w:r>
      <w:r w:rsidR="00C428D9">
        <w:rPr>
          <w:rFonts w:cstheme="minorHAnsi"/>
        </w:rPr>
        <w:t>F</w:t>
      </w:r>
      <w:r w:rsidR="009F74E8" w:rsidRPr="00493820">
        <w:rPr>
          <w:rFonts w:cstheme="minorHAnsi"/>
        </w:rPr>
        <w:t xml:space="preserve">rançais </w:t>
      </w:r>
    </w:p>
    <w:p w14:paraId="61493D84" w14:textId="00242D58" w:rsidR="006421FE" w:rsidRPr="00493820" w:rsidRDefault="006421FE" w:rsidP="002F604A">
      <w:pPr>
        <w:numPr>
          <w:ilvl w:val="0"/>
          <w:numId w:val="22"/>
        </w:numPr>
        <w:spacing w:after="0" w:line="276" w:lineRule="auto"/>
        <w:jc w:val="both"/>
        <w:rPr>
          <w:rFonts w:cstheme="minorHAnsi"/>
        </w:rPr>
      </w:pPr>
      <w:r w:rsidRPr="00493820">
        <w:rPr>
          <w:rFonts w:cstheme="minorHAnsi"/>
        </w:rPr>
        <w:t xml:space="preserve">Très bonne capacité de communication en </w:t>
      </w:r>
      <w:r w:rsidR="00C428D9" w:rsidRPr="00493820">
        <w:rPr>
          <w:rFonts w:cstheme="minorHAnsi"/>
        </w:rPr>
        <w:t xml:space="preserve">Arabe, en Anglais et en </w:t>
      </w:r>
      <w:r w:rsidR="00C428D9">
        <w:rPr>
          <w:rFonts w:cstheme="minorHAnsi"/>
        </w:rPr>
        <w:t>F</w:t>
      </w:r>
      <w:r w:rsidR="00C428D9" w:rsidRPr="00493820">
        <w:rPr>
          <w:rFonts w:cstheme="minorHAnsi"/>
        </w:rPr>
        <w:t>rançais</w:t>
      </w:r>
    </w:p>
    <w:p w14:paraId="02E47E3A" w14:textId="0213D550" w:rsidR="006421FE" w:rsidRPr="00493820" w:rsidRDefault="006421FE" w:rsidP="00D737D6">
      <w:pPr>
        <w:spacing w:line="276" w:lineRule="auto"/>
        <w:jc w:val="both"/>
        <w:rPr>
          <w:rFonts w:cstheme="minorHAnsi"/>
        </w:rPr>
      </w:pPr>
      <w:r w:rsidRPr="00493820">
        <w:rPr>
          <w:rFonts w:cstheme="minorHAnsi"/>
        </w:rPr>
        <w:t xml:space="preserve">Les documents relatifs à l’appel d’offres et toute correspondance échangée entre le soumissionnaire et Handicap International doivent être </w:t>
      </w:r>
      <w:r w:rsidRPr="00493820">
        <w:rPr>
          <w:rFonts w:cstheme="minorHAnsi"/>
          <w:b/>
          <w:bCs/>
        </w:rPr>
        <w:t>écrits en français</w:t>
      </w:r>
      <w:r w:rsidRPr="00493820">
        <w:rPr>
          <w:rFonts w:cstheme="minorHAnsi"/>
        </w:rPr>
        <w:t xml:space="preserve">. </w:t>
      </w:r>
    </w:p>
    <w:p w14:paraId="122A8B31" w14:textId="77777777" w:rsidR="006421FE" w:rsidRPr="00493820" w:rsidRDefault="006421FE" w:rsidP="002F604A">
      <w:pPr>
        <w:numPr>
          <w:ilvl w:val="0"/>
          <w:numId w:val="23"/>
        </w:numPr>
        <w:spacing w:after="0" w:line="240" w:lineRule="auto"/>
        <w:rPr>
          <w:rFonts w:cstheme="minorHAnsi"/>
          <w:u w:val="single"/>
        </w:rPr>
      </w:pPr>
      <w:r w:rsidRPr="00493820">
        <w:rPr>
          <w:rFonts w:cstheme="minorHAnsi"/>
          <w:u w:val="single"/>
        </w:rPr>
        <w:t>Pièces à fournir</w:t>
      </w:r>
    </w:p>
    <w:p w14:paraId="54B6279C" w14:textId="77777777" w:rsidR="006421FE" w:rsidRPr="00493820" w:rsidRDefault="006421FE" w:rsidP="006421FE">
      <w:pPr>
        <w:pStyle w:val="ListParagraph"/>
        <w:widowControl w:val="0"/>
        <w:tabs>
          <w:tab w:val="left" w:pos="1516"/>
          <w:tab w:val="left" w:pos="1517"/>
        </w:tabs>
        <w:autoSpaceDE w:val="0"/>
        <w:autoSpaceDN w:val="0"/>
        <w:spacing w:after="0" w:line="240" w:lineRule="auto"/>
        <w:ind w:left="1516"/>
        <w:contextualSpacing w:val="0"/>
        <w:rPr>
          <w:rFonts w:cstheme="minorHAnsi"/>
        </w:rPr>
      </w:pPr>
    </w:p>
    <w:p w14:paraId="4F3DB27A" w14:textId="5C26B9E3"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L’original</w:t>
      </w:r>
      <w:r w:rsidRPr="00493820">
        <w:rPr>
          <w:rFonts w:cstheme="minorHAnsi"/>
          <w:spacing w:val="-2"/>
        </w:rPr>
        <w:t xml:space="preserve"> </w:t>
      </w:r>
      <w:r w:rsidRPr="00493820">
        <w:rPr>
          <w:rFonts w:cstheme="minorHAnsi"/>
        </w:rPr>
        <w:t>du</w:t>
      </w:r>
      <w:r w:rsidRPr="00493820">
        <w:rPr>
          <w:rFonts w:cstheme="minorHAnsi"/>
          <w:spacing w:val="-2"/>
        </w:rPr>
        <w:t xml:space="preserve"> </w:t>
      </w:r>
      <w:r w:rsidRPr="00493820">
        <w:rPr>
          <w:rFonts w:cstheme="minorHAnsi"/>
        </w:rPr>
        <w:t>présent</w:t>
      </w:r>
      <w:r w:rsidRPr="00493820">
        <w:rPr>
          <w:rFonts w:cstheme="minorHAnsi"/>
          <w:spacing w:val="-4"/>
        </w:rPr>
        <w:t xml:space="preserve"> </w:t>
      </w:r>
      <w:r w:rsidRPr="00493820">
        <w:rPr>
          <w:rFonts w:cstheme="minorHAnsi"/>
        </w:rPr>
        <w:t>cahier</w:t>
      </w:r>
      <w:r w:rsidRPr="00493820">
        <w:rPr>
          <w:rFonts w:cstheme="minorHAnsi"/>
          <w:spacing w:val="-4"/>
        </w:rPr>
        <w:t xml:space="preserve"> </w:t>
      </w:r>
      <w:r w:rsidRPr="00493820">
        <w:rPr>
          <w:rFonts w:cstheme="minorHAnsi"/>
        </w:rPr>
        <w:t>des</w:t>
      </w:r>
      <w:r w:rsidRPr="00493820">
        <w:rPr>
          <w:rFonts w:cstheme="minorHAnsi"/>
          <w:spacing w:val="-2"/>
        </w:rPr>
        <w:t xml:space="preserve"> </w:t>
      </w:r>
      <w:r w:rsidRPr="00493820">
        <w:rPr>
          <w:rFonts w:cstheme="minorHAnsi"/>
        </w:rPr>
        <w:t>charges</w:t>
      </w:r>
      <w:r w:rsidRPr="00493820">
        <w:rPr>
          <w:rFonts w:cstheme="minorHAnsi"/>
          <w:spacing w:val="-3"/>
        </w:rPr>
        <w:t xml:space="preserve"> </w:t>
      </w:r>
      <w:r w:rsidRPr="00493820">
        <w:rPr>
          <w:rFonts w:cstheme="minorHAnsi"/>
        </w:rPr>
        <w:t>dûment</w:t>
      </w:r>
      <w:r w:rsidRPr="00493820">
        <w:rPr>
          <w:rFonts w:cstheme="minorHAnsi"/>
          <w:spacing w:val="-2"/>
        </w:rPr>
        <w:t xml:space="preserve"> </w:t>
      </w:r>
      <w:r w:rsidRPr="00493820">
        <w:rPr>
          <w:rFonts w:cstheme="minorHAnsi"/>
        </w:rPr>
        <w:t>paraphé et</w:t>
      </w:r>
      <w:r w:rsidRPr="00493820">
        <w:rPr>
          <w:rFonts w:cstheme="minorHAnsi"/>
          <w:spacing w:val="-4"/>
        </w:rPr>
        <w:t xml:space="preserve"> </w:t>
      </w:r>
      <w:r w:rsidRPr="00493820">
        <w:rPr>
          <w:rFonts w:cstheme="minorHAnsi"/>
        </w:rPr>
        <w:t>signé</w:t>
      </w:r>
    </w:p>
    <w:p w14:paraId="0CF4D65A" w14:textId="77777777"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Extrait</w:t>
      </w:r>
      <w:r w:rsidRPr="00493820">
        <w:rPr>
          <w:rFonts w:cstheme="minorHAnsi"/>
          <w:spacing w:val="-1"/>
        </w:rPr>
        <w:t xml:space="preserve"> </w:t>
      </w:r>
      <w:r w:rsidRPr="00493820">
        <w:rPr>
          <w:rFonts w:cstheme="minorHAnsi"/>
        </w:rPr>
        <w:t>du</w:t>
      </w:r>
      <w:r w:rsidRPr="00493820">
        <w:rPr>
          <w:rFonts w:cstheme="minorHAnsi"/>
          <w:spacing w:val="-4"/>
        </w:rPr>
        <w:t xml:space="preserve"> </w:t>
      </w:r>
      <w:r w:rsidRPr="00493820">
        <w:rPr>
          <w:rFonts w:cstheme="minorHAnsi"/>
        </w:rPr>
        <w:t>Registre</w:t>
      </w:r>
      <w:r w:rsidRPr="00493820">
        <w:rPr>
          <w:rFonts w:cstheme="minorHAnsi"/>
          <w:spacing w:val="1"/>
        </w:rPr>
        <w:t xml:space="preserve"> </w:t>
      </w:r>
      <w:r w:rsidRPr="00493820">
        <w:rPr>
          <w:rFonts w:cstheme="minorHAnsi"/>
        </w:rPr>
        <w:t>de</w:t>
      </w:r>
      <w:r w:rsidRPr="00493820">
        <w:rPr>
          <w:rFonts w:cstheme="minorHAnsi"/>
          <w:spacing w:val="-3"/>
        </w:rPr>
        <w:t xml:space="preserve"> </w:t>
      </w:r>
      <w:r w:rsidRPr="00493820">
        <w:rPr>
          <w:rFonts w:cstheme="minorHAnsi"/>
        </w:rPr>
        <w:t>commerce</w:t>
      </w:r>
    </w:p>
    <w:p w14:paraId="27D000FB" w14:textId="77777777"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Copie</w:t>
      </w:r>
      <w:r w:rsidRPr="00493820">
        <w:rPr>
          <w:rFonts w:cstheme="minorHAnsi"/>
          <w:spacing w:val="-2"/>
        </w:rPr>
        <w:t xml:space="preserve"> </w:t>
      </w:r>
      <w:r w:rsidRPr="00493820">
        <w:rPr>
          <w:rFonts w:cstheme="minorHAnsi"/>
        </w:rPr>
        <w:t>de</w:t>
      </w:r>
      <w:r w:rsidRPr="00493820">
        <w:rPr>
          <w:rFonts w:cstheme="minorHAnsi"/>
          <w:spacing w:val="-4"/>
        </w:rPr>
        <w:t xml:space="preserve"> </w:t>
      </w:r>
      <w:r w:rsidRPr="00493820">
        <w:rPr>
          <w:rFonts w:cstheme="minorHAnsi"/>
        </w:rPr>
        <w:t>l’identité fiscale</w:t>
      </w:r>
    </w:p>
    <w:p w14:paraId="71C25F31" w14:textId="09197D30" w:rsidR="006421FE" w:rsidRDefault="006421FE" w:rsidP="002F604A">
      <w:pPr>
        <w:pStyle w:val="ListParagraph"/>
        <w:widowControl w:val="0"/>
        <w:numPr>
          <w:ilvl w:val="1"/>
          <w:numId w:val="21"/>
        </w:numPr>
        <w:tabs>
          <w:tab w:val="left" w:pos="1516"/>
          <w:tab w:val="left" w:pos="1517"/>
        </w:tabs>
        <w:autoSpaceDE w:val="0"/>
        <w:autoSpaceDN w:val="0"/>
        <w:spacing w:before="1" w:after="0" w:line="240" w:lineRule="auto"/>
        <w:ind w:hanging="361"/>
        <w:contextualSpacing w:val="0"/>
        <w:rPr>
          <w:rFonts w:cstheme="minorHAnsi"/>
        </w:rPr>
      </w:pPr>
      <w:r w:rsidRPr="00493820">
        <w:rPr>
          <w:rFonts w:cstheme="minorHAnsi"/>
        </w:rPr>
        <w:t>Attestation</w:t>
      </w:r>
      <w:r w:rsidRPr="00493820">
        <w:rPr>
          <w:rFonts w:cstheme="minorHAnsi"/>
          <w:spacing w:val="-4"/>
        </w:rPr>
        <w:t xml:space="preserve"> </w:t>
      </w:r>
      <w:r w:rsidRPr="00493820">
        <w:rPr>
          <w:rFonts w:cstheme="minorHAnsi"/>
        </w:rPr>
        <w:t>de</w:t>
      </w:r>
      <w:r w:rsidRPr="00493820">
        <w:rPr>
          <w:rFonts w:cstheme="minorHAnsi"/>
          <w:spacing w:val="-2"/>
        </w:rPr>
        <w:t xml:space="preserve"> </w:t>
      </w:r>
      <w:r w:rsidRPr="00493820">
        <w:rPr>
          <w:rFonts w:cstheme="minorHAnsi"/>
        </w:rPr>
        <w:t>situation</w:t>
      </w:r>
      <w:r w:rsidRPr="00493820">
        <w:rPr>
          <w:rFonts w:cstheme="minorHAnsi"/>
          <w:spacing w:val="-3"/>
        </w:rPr>
        <w:t xml:space="preserve"> </w:t>
      </w:r>
      <w:r w:rsidRPr="00493820">
        <w:rPr>
          <w:rFonts w:cstheme="minorHAnsi"/>
        </w:rPr>
        <w:t>fiscale</w:t>
      </w:r>
    </w:p>
    <w:p w14:paraId="31E43DBB" w14:textId="1E5E9202" w:rsidR="00221F55" w:rsidRDefault="00221F55" w:rsidP="002F604A">
      <w:pPr>
        <w:pStyle w:val="ListParagraph"/>
        <w:widowControl w:val="0"/>
        <w:numPr>
          <w:ilvl w:val="1"/>
          <w:numId w:val="21"/>
        </w:numPr>
        <w:tabs>
          <w:tab w:val="left" w:pos="1516"/>
          <w:tab w:val="left" w:pos="1517"/>
        </w:tabs>
        <w:autoSpaceDE w:val="0"/>
        <w:autoSpaceDN w:val="0"/>
        <w:spacing w:before="1" w:after="0" w:line="240" w:lineRule="auto"/>
        <w:ind w:hanging="361"/>
        <w:contextualSpacing w:val="0"/>
        <w:rPr>
          <w:rFonts w:cstheme="minorHAnsi"/>
        </w:rPr>
      </w:pPr>
      <w:r>
        <w:rPr>
          <w:rFonts w:cstheme="minorHAnsi"/>
        </w:rPr>
        <w:t>Références (les trois dernières années</w:t>
      </w:r>
    </w:p>
    <w:p w14:paraId="2D141E22" w14:textId="56F796D0" w:rsidR="00221F55" w:rsidRPr="00493820" w:rsidRDefault="00221F55" w:rsidP="002F604A">
      <w:pPr>
        <w:pStyle w:val="ListParagraph"/>
        <w:widowControl w:val="0"/>
        <w:numPr>
          <w:ilvl w:val="1"/>
          <w:numId w:val="21"/>
        </w:numPr>
        <w:tabs>
          <w:tab w:val="left" w:pos="1516"/>
          <w:tab w:val="left" w:pos="1517"/>
        </w:tabs>
        <w:autoSpaceDE w:val="0"/>
        <w:autoSpaceDN w:val="0"/>
        <w:spacing w:before="1" w:after="0" w:line="240" w:lineRule="auto"/>
        <w:ind w:hanging="361"/>
        <w:contextualSpacing w:val="0"/>
        <w:rPr>
          <w:rFonts w:cstheme="minorHAnsi"/>
        </w:rPr>
      </w:pPr>
      <w:r>
        <w:rPr>
          <w:rFonts w:cstheme="minorHAnsi"/>
        </w:rPr>
        <w:lastRenderedPageBreak/>
        <w:t>Echantillons de spot radio, kits, pages Facebook, …</w:t>
      </w:r>
    </w:p>
    <w:p w14:paraId="4BE37313" w14:textId="5B66BA4C"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 xml:space="preserve">Fiche de présentation du prestataire (Annexe 1) </w:t>
      </w:r>
    </w:p>
    <w:p w14:paraId="48CADBFA" w14:textId="6EC6637C"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Acte</w:t>
      </w:r>
      <w:r w:rsidRPr="00493820">
        <w:rPr>
          <w:rFonts w:cstheme="minorHAnsi"/>
          <w:spacing w:val="-1"/>
        </w:rPr>
        <w:t xml:space="preserve"> </w:t>
      </w:r>
      <w:r w:rsidRPr="00493820">
        <w:rPr>
          <w:rFonts w:cstheme="minorHAnsi"/>
        </w:rPr>
        <w:t>de</w:t>
      </w:r>
      <w:r w:rsidRPr="00493820">
        <w:rPr>
          <w:rFonts w:cstheme="minorHAnsi"/>
          <w:spacing w:val="-4"/>
        </w:rPr>
        <w:t xml:space="preserve"> </w:t>
      </w:r>
      <w:r w:rsidRPr="00493820">
        <w:rPr>
          <w:rFonts w:cstheme="minorHAnsi"/>
        </w:rPr>
        <w:t>soumission</w:t>
      </w:r>
      <w:r w:rsidRPr="00493820">
        <w:rPr>
          <w:rFonts w:cstheme="minorHAnsi"/>
          <w:spacing w:val="-2"/>
        </w:rPr>
        <w:t xml:space="preserve"> </w:t>
      </w:r>
      <w:r w:rsidRPr="00493820">
        <w:rPr>
          <w:rFonts w:cstheme="minorHAnsi"/>
        </w:rPr>
        <w:t>(Annexe</w:t>
      </w:r>
      <w:r w:rsidRPr="00493820">
        <w:rPr>
          <w:rFonts w:cstheme="minorHAnsi"/>
          <w:spacing w:val="-1"/>
        </w:rPr>
        <w:t xml:space="preserve"> </w:t>
      </w:r>
      <w:r w:rsidRPr="00493820">
        <w:rPr>
          <w:rFonts w:cstheme="minorHAnsi"/>
        </w:rPr>
        <w:t>2)</w:t>
      </w:r>
    </w:p>
    <w:p w14:paraId="2965E55B" w14:textId="77777777" w:rsidR="006421FE" w:rsidRPr="00493820" w:rsidRDefault="006421FE" w:rsidP="002F604A">
      <w:pPr>
        <w:pStyle w:val="ListParagraph"/>
        <w:widowControl w:val="0"/>
        <w:numPr>
          <w:ilvl w:val="1"/>
          <w:numId w:val="21"/>
        </w:numPr>
        <w:tabs>
          <w:tab w:val="left" w:pos="1516"/>
          <w:tab w:val="left" w:pos="1517"/>
        </w:tabs>
        <w:autoSpaceDE w:val="0"/>
        <w:autoSpaceDN w:val="0"/>
        <w:spacing w:after="0" w:line="240" w:lineRule="auto"/>
        <w:ind w:hanging="361"/>
        <w:contextualSpacing w:val="0"/>
        <w:rPr>
          <w:rFonts w:cstheme="minorHAnsi"/>
        </w:rPr>
      </w:pPr>
      <w:r w:rsidRPr="00493820">
        <w:rPr>
          <w:rFonts w:cstheme="minorHAnsi"/>
        </w:rPr>
        <w:t>Tableau</w:t>
      </w:r>
      <w:r w:rsidRPr="00493820">
        <w:rPr>
          <w:rFonts w:cstheme="minorHAnsi"/>
          <w:spacing w:val="-2"/>
        </w:rPr>
        <w:t xml:space="preserve"> </w:t>
      </w:r>
      <w:r w:rsidRPr="00493820">
        <w:rPr>
          <w:rFonts w:cstheme="minorHAnsi"/>
        </w:rPr>
        <w:t>détaillé</w:t>
      </w:r>
      <w:r w:rsidRPr="00493820">
        <w:rPr>
          <w:rFonts w:cstheme="minorHAnsi"/>
          <w:spacing w:val="-1"/>
        </w:rPr>
        <w:t xml:space="preserve"> </w:t>
      </w:r>
      <w:r w:rsidRPr="00493820">
        <w:rPr>
          <w:rFonts w:cstheme="minorHAnsi"/>
        </w:rPr>
        <w:t>des</w:t>
      </w:r>
      <w:r w:rsidRPr="00493820">
        <w:rPr>
          <w:rFonts w:cstheme="minorHAnsi"/>
          <w:spacing w:val="-4"/>
        </w:rPr>
        <w:t xml:space="preserve"> </w:t>
      </w:r>
      <w:r w:rsidRPr="00493820">
        <w:rPr>
          <w:rFonts w:cstheme="minorHAnsi"/>
        </w:rPr>
        <w:t>prix</w:t>
      </w:r>
      <w:r w:rsidRPr="00493820">
        <w:rPr>
          <w:rFonts w:cstheme="minorHAnsi"/>
          <w:spacing w:val="-2"/>
        </w:rPr>
        <w:t xml:space="preserve"> </w:t>
      </w:r>
      <w:r w:rsidRPr="00493820">
        <w:rPr>
          <w:rFonts w:cstheme="minorHAnsi"/>
        </w:rPr>
        <w:t>(Annexe</w:t>
      </w:r>
      <w:r w:rsidRPr="00493820">
        <w:rPr>
          <w:rFonts w:cstheme="minorHAnsi"/>
          <w:spacing w:val="-4"/>
        </w:rPr>
        <w:t xml:space="preserve"> </w:t>
      </w:r>
      <w:r w:rsidRPr="00493820">
        <w:rPr>
          <w:rFonts w:cstheme="minorHAnsi"/>
        </w:rPr>
        <w:t>3)</w:t>
      </w:r>
    </w:p>
    <w:p w14:paraId="791CA770" w14:textId="0D5DEF40" w:rsidR="008D45FA" w:rsidRPr="00493820" w:rsidRDefault="008D45FA" w:rsidP="00D737D6">
      <w:pPr>
        <w:spacing w:line="290" w:lineRule="auto"/>
        <w:rPr>
          <w:rFonts w:cstheme="minorHAnsi"/>
        </w:rPr>
      </w:pPr>
    </w:p>
    <w:p w14:paraId="6C8EE16D" w14:textId="77777777" w:rsidR="003135EC" w:rsidRPr="00493820" w:rsidRDefault="003135EC" w:rsidP="002F604A">
      <w:pPr>
        <w:numPr>
          <w:ilvl w:val="0"/>
          <w:numId w:val="23"/>
        </w:numPr>
        <w:spacing w:after="0" w:line="240" w:lineRule="auto"/>
        <w:jc w:val="both"/>
        <w:rPr>
          <w:rFonts w:cstheme="minorHAnsi"/>
          <w:u w:val="single"/>
        </w:rPr>
      </w:pPr>
      <w:r w:rsidRPr="00493820">
        <w:rPr>
          <w:rFonts w:cstheme="minorHAnsi"/>
          <w:u w:val="single"/>
        </w:rPr>
        <w:t>Dépôt des candidatures</w:t>
      </w:r>
    </w:p>
    <w:p w14:paraId="61411E8D" w14:textId="77658EDF" w:rsidR="00D737D6" w:rsidRPr="00493820" w:rsidRDefault="003135EC" w:rsidP="00D737D6">
      <w:pPr>
        <w:pStyle w:val="NormalWeb"/>
        <w:rPr>
          <w:rStyle w:val="Hyperlink"/>
          <w:rFonts w:asciiTheme="minorHAnsi" w:hAnsiTheme="minorHAnsi" w:cstheme="minorHAnsi"/>
          <w:bCs/>
          <w:sz w:val="22"/>
          <w:szCs w:val="22"/>
        </w:rPr>
      </w:pPr>
      <w:r w:rsidRPr="00493820">
        <w:rPr>
          <w:rFonts w:asciiTheme="minorHAnsi" w:hAnsiTheme="minorHAnsi" w:cstheme="minorHAnsi"/>
          <w:bCs/>
          <w:sz w:val="22"/>
          <w:szCs w:val="22"/>
        </w:rPr>
        <w:t xml:space="preserve">Le dossier de candidature doit être envoyé par mail à l’adresse suivante </w:t>
      </w:r>
      <w:r w:rsidR="00D737D6" w:rsidRPr="00493820">
        <w:rPr>
          <w:rFonts w:asciiTheme="minorHAnsi" w:hAnsiTheme="minorHAnsi" w:cstheme="minorHAnsi"/>
          <w:bCs/>
          <w:sz w:val="22"/>
          <w:szCs w:val="22"/>
        </w:rPr>
        <w:fldChar w:fldCharType="begin"/>
      </w:r>
      <w:r w:rsidR="00D737D6" w:rsidRPr="00493820">
        <w:rPr>
          <w:rFonts w:asciiTheme="minorHAnsi" w:hAnsiTheme="minorHAnsi" w:cstheme="minorHAnsi"/>
          <w:bCs/>
          <w:sz w:val="22"/>
          <w:szCs w:val="22"/>
        </w:rPr>
        <w:instrText xml:space="preserve"> HYPERLINK "mailto:appel-offres@tunisie.hi.org" </w:instrText>
      </w:r>
      <w:r w:rsidR="00D737D6" w:rsidRPr="00493820">
        <w:rPr>
          <w:rFonts w:asciiTheme="minorHAnsi" w:hAnsiTheme="minorHAnsi" w:cstheme="minorHAnsi"/>
          <w:bCs/>
          <w:sz w:val="22"/>
          <w:szCs w:val="22"/>
        </w:rPr>
        <w:fldChar w:fldCharType="separate"/>
      </w:r>
      <w:r w:rsidR="00D737D6" w:rsidRPr="00493820">
        <w:rPr>
          <w:rStyle w:val="Hyperlink"/>
          <w:rFonts w:asciiTheme="minorHAnsi" w:hAnsiTheme="minorHAnsi" w:cstheme="minorHAnsi"/>
          <w:bCs/>
          <w:sz w:val="22"/>
          <w:szCs w:val="22"/>
        </w:rPr>
        <w:t>appel-offres@tunisie.hi.org</w:t>
      </w:r>
    </w:p>
    <w:p w14:paraId="32228413" w14:textId="518E2B41" w:rsidR="003135EC" w:rsidRPr="00493820" w:rsidRDefault="00D737D6" w:rsidP="003135EC">
      <w:pPr>
        <w:jc w:val="both"/>
        <w:rPr>
          <w:rFonts w:cstheme="minorHAnsi"/>
          <w:bCs/>
        </w:rPr>
      </w:pPr>
      <w:r w:rsidRPr="00493820">
        <w:rPr>
          <w:rFonts w:eastAsia="Times New Roman" w:cstheme="minorHAnsi"/>
          <w:bCs/>
          <w:lang w:eastAsia="fr-FR"/>
        </w:rPr>
        <w:fldChar w:fldCharType="end"/>
      </w:r>
      <w:proofErr w:type="gramStart"/>
      <w:r w:rsidR="000E309C" w:rsidRPr="00493820">
        <w:rPr>
          <w:rFonts w:cstheme="minorHAnsi"/>
          <w:b/>
        </w:rPr>
        <w:t>au</w:t>
      </w:r>
      <w:proofErr w:type="gramEnd"/>
      <w:r w:rsidR="000E309C" w:rsidRPr="00493820">
        <w:rPr>
          <w:rFonts w:cstheme="minorHAnsi"/>
          <w:b/>
        </w:rPr>
        <w:t xml:space="preserve"> plus tard </w:t>
      </w:r>
      <w:r w:rsidR="003135EC" w:rsidRPr="00493820">
        <w:rPr>
          <w:rFonts w:cstheme="minorHAnsi"/>
          <w:b/>
        </w:rPr>
        <w:t xml:space="preserve">le </w:t>
      </w:r>
      <w:r w:rsidR="00420579" w:rsidRPr="00DC6462">
        <w:rPr>
          <w:rFonts w:cstheme="minorHAnsi"/>
          <w:b/>
          <w:highlight w:val="yellow"/>
        </w:rPr>
        <w:t>13</w:t>
      </w:r>
      <w:r w:rsidR="003135EC" w:rsidRPr="00DC6462">
        <w:rPr>
          <w:rFonts w:cstheme="minorHAnsi"/>
          <w:b/>
          <w:highlight w:val="yellow"/>
        </w:rPr>
        <w:t>/0</w:t>
      </w:r>
      <w:r w:rsidR="00420579" w:rsidRPr="00DC6462">
        <w:rPr>
          <w:rFonts w:cstheme="minorHAnsi"/>
          <w:b/>
          <w:highlight w:val="yellow"/>
        </w:rPr>
        <w:t>5</w:t>
      </w:r>
      <w:r w:rsidR="003135EC" w:rsidRPr="00DC6462">
        <w:rPr>
          <w:rFonts w:cstheme="minorHAnsi"/>
          <w:b/>
          <w:highlight w:val="yellow"/>
        </w:rPr>
        <w:t>/2022</w:t>
      </w:r>
      <w:r w:rsidR="003135EC" w:rsidRPr="00493820">
        <w:rPr>
          <w:rFonts w:cstheme="minorHAnsi"/>
          <w:b/>
        </w:rPr>
        <w:t xml:space="preserve"> à 18h.</w:t>
      </w:r>
      <w:r w:rsidR="000E309C" w:rsidRPr="00493820">
        <w:rPr>
          <w:rFonts w:cstheme="minorHAnsi"/>
          <w:bCs/>
        </w:rPr>
        <w:t xml:space="preserve"> </w:t>
      </w:r>
      <w:r w:rsidR="003135EC" w:rsidRPr="00493820">
        <w:rPr>
          <w:rFonts w:cstheme="minorHAnsi"/>
          <w:bCs/>
        </w:rPr>
        <w:t xml:space="preserve">Objet de l’émail </w:t>
      </w:r>
      <w:r w:rsidR="003135EC" w:rsidRPr="00493820">
        <w:rPr>
          <w:rFonts w:cstheme="minorHAnsi"/>
          <w:b/>
        </w:rPr>
        <w:t xml:space="preserve">« Appui à la communication pour le projet </w:t>
      </w:r>
      <w:r w:rsidRPr="00493820">
        <w:rPr>
          <w:rFonts w:cstheme="minorHAnsi"/>
          <w:b/>
        </w:rPr>
        <w:t>IDMEJ »</w:t>
      </w:r>
      <w:r w:rsidR="003135EC" w:rsidRPr="00493820">
        <w:rPr>
          <w:rFonts w:cstheme="minorHAnsi"/>
          <w:bCs/>
        </w:rPr>
        <w:t xml:space="preserve"> </w:t>
      </w:r>
    </w:p>
    <w:p w14:paraId="71319668" w14:textId="77777777" w:rsidR="003135EC" w:rsidRPr="00493820" w:rsidRDefault="003135EC" w:rsidP="003135EC">
      <w:pPr>
        <w:jc w:val="both"/>
        <w:rPr>
          <w:rFonts w:cstheme="minorHAnsi"/>
        </w:rPr>
      </w:pPr>
      <w:r w:rsidRPr="00493820">
        <w:rPr>
          <w:rFonts w:cstheme="minorHAnsi"/>
        </w:rPr>
        <w:t>Handicap International est engagée pour la protection des droits et s’oppose à toutes les formes d’exploitation, d’abus ou de corruption. Le(s) consultant(s) sélectionné(s) s’engage(nt) à signer et respecter les politiques de protection de Handicap International.</w:t>
      </w:r>
    </w:p>
    <w:p w14:paraId="607D8D6A" w14:textId="77777777" w:rsidR="000E309C" w:rsidRPr="00493820" w:rsidRDefault="000E309C">
      <w:pPr>
        <w:rPr>
          <w:rFonts w:cstheme="minorHAnsi"/>
        </w:rPr>
      </w:pPr>
      <w:r w:rsidRPr="00493820">
        <w:rPr>
          <w:rFonts w:cstheme="minorHAnsi"/>
        </w:rPr>
        <w:br w:type="page"/>
      </w:r>
    </w:p>
    <w:p w14:paraId="2A61DA4F" w14:textId="1DB9888F" w:rsidR="00FB3951" w:rsidRPr="00C377E8" w:rsidRDefault="00C377E8" w:rsidP="00C377E8">
      <w:pPr>
        <w:pStyle w:val="ListParagraph"/>
        <w:numPr>
          <w:ilvl w:val="0"/>
          <w:numId w:val="10"/>
        </w:numPr>
        <w:rPr>
          <w:rFonts w:cstheme="minorHAnsi"/>
          <w:b/>
          <w:bCs/>
        </w:rPr>
      </w:pPr>
      <w:r>
        <w:rPr>
          <w:rFonts w:cstheme="minorHAnsi"/>
          <w:b/>
          <w:bCs/>
        </w:rPr>
        <w:lastRenderedPageBreak/>
        <w:t>CRITERES D’EVALUATION</w:t>
      </w:r>
      <w:r w:rsidR="00FB3951" w:rsidRPr="00C377E8">
        <w:rPr>
          <w:rFonts w:cstheme="minorHAnsi"/>
          <w:b/>
          <w:bCs/>
        </w:rPr>
        <w:t> :</w:t>
      </w:r>
    </w:p>
    <w:tbl>
      <w:tblPr>
        <w:tblStyle w:val="LightGrid-Accent5"/>
        <w:tblW w:w="8104" w:type="dxa"/>
        <w:jc w:val="center"/>
        <w:tblLook w:val="04A0" w:firstRow="1" w:lastRow="0" w:firstColumn="1" w:lastColumn="0" w:noHBand="0" w:noVBand="1"/>
      </w:tblPr>
      <w:tblGrid>
        <w:gridCol w:w="6545"/>
        <w:gridCol w:w="1559"/>
      </w:tblGrid>
      <w:tr w:rsidR="00FB3951" w:rsidRPr="00493820" w14:paraId="3C054237" w14:textId="77777777" w:rsidTr="00702D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07DDBCEB" w14:textId="77777777" w:rsidR="00FB3951" w:rsidRPr="00493820" w:rsidRDefault="00FB3951" w:rsidP="00A637F4">
            <w:pPr>
              <w:jc w:val="center"/>
              <w:rPr>
                <w:rFonts w:asciiTheme="minorHAnsi" w:hAnsiTheme="minorHAnsi" w:cstheme="minorHAnsi"/>
                <w:b w:val="0"/>
                <w:bCs w:val="0"/>
              </w:rPr>
            </w:pPr>
            <w:r w:rsidRPr="00493820">
              <w:rPr>
                <w:rFonts w:asciiTheme="minorHAnsi" w:hAnsiTheme="minorHAnsi" w:cstheme="minorHAnsi"/>
              </w:rPr>
              <w:t>Critères d’évaluation</w:t>
            </w:r>
          </w:p>
        </w:tc>
        <w:tc>
          <w:tcPr>
            <w:tcW w:w="1559" w:type="dxa"/>
          </w:tcPr>
          <w:p w14:paraId="60A52EE7" w14:textId="77777777" w:rsidR="00FB3951" w:rsidRPr="00493820" w:rsidRDefault="00FB3951" w:rsidP="00A637F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93820">
              <w:rPr>
                <w:rFonts w:asciiTheme="minorHAnsi" w:hAnsiTheme="minorHAnsi" w:cstheme="minorHAnsi"/>
              </w:rPr>
              <w:t>Points</w:t>
            </w:r>
          </w:p>
        </w:tc>
      </w:tr>
      <w:tr w:rsidR="00FB3951" w:rsidRPr="00493820" w14:paraId="5E333453" w14:textId="77777777" w:rsidTr="00702D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30C9F9D8" w14:textId="77777777" w:rsidR="00FB3951" w:rsidRPr="00493820" w:rsidRDefault="00FB3951" w:rsidP="00A637F4">
            <w:pPr>
              <w:rPr>
                <w:rFonts w:asciiTheme="minorHAnsi" w:hAnsiTheme="minorHAnsi" w:cstheme="minorHAnsi"/>
              </w:rPr>
            </w:pPr>
            <w:r w:rsidRPr="00493820">
              <w:rPr>
                <w:rFonts w:asciiTheme="minorHAnsi" w:hAnsiTheme="minorHAnsi" w:cstheme="minorHAnsi"/>
              </w:rPr>
              <w:t>Méthodologie d’intervention :</w:t>
            </w:r>
          </w:p>
          <w:p w14:paraId="4F82A058" w14:textId="26809C2F" w:rsidR="00FB3951" w:rsidRPr="00493820" w:rsidRDefault="00FB3951" w:rsidP="002F604A">
            <w:pPr>
              <w:pStyle w:val="ListParagraph"/>
              <w:numPr>
                <w:ilvl w:val="0"/>
                <w:numId w:val="8"/>
              </w:numPr>
              <w:contextualSpacing w:val="0"/>
              <w:rPr>
                <w:rFonts w:asciiTheme="minorHAnsi" w:hAnsiTheme="minorHAnsi" w:cstheme="minorHAnsi"/>
                <w:b w:val="0"/>
              </w:rPr>
            </w:pPr>
            <w:r w:rsidRPr="00493820">
              <w:rPr>
                <w:rFonts w:asciiTheme="minorHAnsi" w:hAnsiTheme="minorHAnsi" w:cstheme="minorHAnsi"/>
              </w:rPr>
              <w:t xml:space="preserve">Maitrise &amp; compréhension des </w:t>
            </w:r>
            <w:proofErr w:type="spellStart"/>
            <w:r w:rsidRPr="00493820">
              <w:rPr>
                <w:rFonts w:asciiTheme="minorHAnsi" w:hAnsiTheme="minorHAnsi" w:cstheme="minorHAnsi"/>
              </w:rPr>
              <w:t>TdRs</w:t>
            </w:r>
            <w:proofErr w:type="spellEnd"/>
            <w:r w:rsidRPr="00493820">
              <w:rPr>
                <w:rFonts w:asciiTheme="minorHAnsi" w:hAnsiTheme="minorHAnsi" w:cstheme="minorHAnsi"/>
              </w:rPr>
              <w:t xml:space="preserve"> </w:t>
            </w:r>
            <w:r w:rsidR="002E3B3C">
              <w:rPr>
                <w:rFonts w:asciiTheme="minorHAnsi" w:hAnsiTheme="minorHAnsi" w:cstheme="minorHAnsi"/>
              </w:rPr>
              <w:t>(7points)</w:t>
            </w:r>
          </w:p>
          <w:p w14:paraId="614E37BE" w14:textId="602F9966" w:rsidR="00FB3951" w:rsidRPr="00493820" w:rsidRDefault="00FB3951" w:rsidP="002F604A">
            <w:pPr>
              <w:pStyle w:val="ListParagraph"/>
              <w:numPr>
                <w:ilvl w:val="0"/>
                <w:numId w:val="8"/>
              </w:numPr>
              <w:contextualSpacing w:val="0"/>
              <w:rPr>
                <w:rFonts w:asciiTheme="minorHAnsi" w:hAnsiTheme="minorHAnsi" w:cstheme="minorHAnsi"/>
                <w:b w:val="0"/>
              </w:rPr>
            </w:pPr>
            <w:r w:rsidRPr="00493820">
              <w:rPr>
                <w:rFonts w:asciiTheme="minorHAnsi" w:hAnsiTheme="minorHAnsi" w:cstheme="minorHAnsi"/>
              </w:rPr>
              <w:t xml:space="preserve">Adéquation de la note méthodologique avec les objectifs de la mission. </w:t>
            </w:r>
            <w:r w:rsidR="002E3B3C">
              <w:rPr>
                <w:rFonts w:asciiTheme="minorHAnsi" w:hAnsiTheme="minorHAnsi" w:cstheme="minorHAnsi"/>
              </w:rPr>
              <w:t>(10 points)</w:t>
            </w:r>
          </w:p>
          <w:p w14:paraId="10BD63D2" w14:textId="1F335E4C" w:rsidR="00FB3951" w:rsidRPr="00493820" w:rsidRDefault="00FB3951" w:rsidP="002F604A">
            <w:pPr>
              <w:pStyle w:val="ListParagraph"/>
              <w:numPr>
                <w:ilvl w:val="0"/>
                <w:numId w:val="8"/>
              </w:numPr>
              <w:contextualSpacing w:val="0"/>
              <w:rPr>
                <w:rFonts w:asciiTheme="minorHAnsi" w:hAnsiTheme="minorHAnsi" w:cstheme="minorHAnsi"/>
                <w:b w:val="0"/>
              </w:rPr>
            </w:pPr>
            <w:r w:rsidRPr="00493820">
              <w:rPr>
                <w:rFonts w:asciiTheme="minorHAnsi" w:hAnsiTheme="minorHAnsi" w:cstheme="minorHAnsi"/>
              </w:rPr>
              <w:t xml:space="preserve">Pertinence de la proposition de démarche scénaristique </w:t>
            </w:r>
            <w:r w:rsidR="002E3B3C">
              <w:rPr>
                <w:rFonts w:asciiTheme="minorHAnsi" w:hAnsiTheme="minorHAnsi" w:cstheme="minorHAnsi"/>
              </w:rPr>
              <w:t xml:space="preserve">(8points) </w:t>
            </w:r>
          </w:p>
        </w:tc>
        <w:tc>
          <w:tcPr>
            <w:tcW w:w="1559" w:type="dxa"/>
          </w:tcPr>
          <w:p w14:paraId="136E7309" w14:textId="77777777" w:rsidR="00493820" w:rsidRPr="00493820" w:rsidRDefault="00493820"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2C728BA" w14:textId="77777777" w:rsidR="00493820" w:rsidRPr="00493820" w:rsidRDefault="00493820"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CAB2310" w14:textId="0F3FEF2C" w:rsidR="00FB3951" w:rsidRPr="00493820" w:rsidRDefault="00FB3951"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3820">
              <w:rPr>
                <w:rFonts w:asciiTheme="minorHAnsi" w:hAnsiTheme="minorHAnsi" w:cstheme="minorHAnsi"/>
              </w:rPr>
              <w:t>25</w:t>
            </w:r>
          </w:p>
          <w:p w14:paraId="5C6D0A5B" w14:textId="77777777" w:rsidR="00FB3951" w:rsidRPr="00493820" w:rsidRDefault="00FB3951"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B3951" w:rsidRPr="00493820" w14:paraId="5439A111" w14:textId="77777777" w:rsidTr="00702DB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6D6B4A3D" w14:textId="77777777" w:rsidR="00FB3951" w:rsidRPr="00493820" w:rsidRDefault="00FB3951" w:rsidP="00A637F4">
            <w:pPr>
              <w:rPr>
                <w:rFonts w:asciiTheme="minorHAnsi" w:hAnsiTheme="minorHAnsi" w:cstheme="minorHAnsi"/>
              </w:rPr>
            </w:pPr>
            <w:r w:rsidRPr="00493820">
              <w:rPr>
                <w:rFonts w:asciiTheme="minorHAnsi" w:hAnsiTheme="minorHAnsi" w:cstheme="minorHAnsi"/>
              </w:rPr>
              <w:t>Calendrier de mise en œuvre :</w:t>
            </w:r>
          </w:p>
          <w:p w14:paraId="480BEA30" w14:textId="77777777" w:rsidR="00FB3951" w:rsidRPr="00493820" w:rsidRDefault="00FB3951" w:rsidP="002F604A">
            <w:pPr>
              <w:pStyle w:val="ListParagraph"/>
              <w:numPr>
                <w:ilvl w:val="0"/>
                <w:numId w:val="8"/>
              </w:numPr>
              <w:spacing w:after="200" w:line="276" w:lineRule="auto"/>
              <w:contextualSpacing w:val="0"/>
              <w:rPr>
                <w:rFonts w:asciiTheme="minorHAnsi" w:hAnsiTheme="minorHAnsi" w:cstheme="minorHAnsi"/>
                <w:b w:val="0"/>
                <w:bCs w:val="0"/>
              </w:rPr>
            </w:pPr>
            <w:r w:rsidRPr="00493820">
              <w:rPr>
                <w:rFonts w:asciiTheme="minorHAnsi" w:hAnsiTheme="minorHAnsi" w:cstheme="minorHAnsi"/>
              </w:rPr>
              <w:t xml:space="preserve">Cohérence du chronogramme proposé avec la durée de mise en œuvre du projet et les dates buttoir proposées. </w:t>
            </w:r>
          </w:p>
        </w:tc>
        <w:tc>
          <w:tcPr>
            <w:tcW w:w="1559" w:type="dxa"/>
          </w:tcPr>
          <w:p w14:paraId="0C242029" w14:textId="77777777" w:rsidR="00FB3951" w:rsidRPr="00493820" w:rsidRDefault="00FB3951" w:rsidP="00A637F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60F28DDF" w14:textId="30FA3C00" w:rsidR="00FB3951" w:rsidRPr="00493820" w:rsidRDefault="0095160A" w:rsidP="00A637F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93820">
              <w:rPr>
                <w:rFonts w:asciiTheme="minorHAnsi" w:hAnsiTheme="minorHAnsi" w:cstheme="minorHAnsi"/>
              </w:rPr>
              <w:t>20</w:t>
            </w:r>
          </w:p>
        </w:tc>
      </w:tr>
      <w:tr w:rsidR="00FB3951" w:rsidRPr="00493820" w14:paraId="02634024" w14:textId="77777777" w:rsidTr="00702D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41E4E916" w14:textId="77777777" w:rsidR="00FB3951" w:rsidRPr="00493820" w:rsidRDefault="00FB3951" w:rsidP="00A637F4">
            <w:pPr>
              <w:rPr>
                <w:rFonts w:asciiTheme="minorHAnsi" w:hAnsiTheme="minorHAnsi" w:cstheme="minorHAnsi"/>
              </w:rPr>
            </w:pPr>
            <w:r w:rsidRPr="00493820">
              <w:rPr>
                <w:rFonts w:asciiTheme="minorHAnsi" w:hAnsiTheme="minorHAnsi" w:cstheme="minorHAnsi"/>
              </w:rPr>
              <w:t>Profil de l’agence :</w:t>
            </w:r>
          </w:p>
          <w:p w14:paraId="05CEB7A7" w14:textId="3C6659D2" w:rsidR="00FB3951" w:rsidRPr="00493820" w:rsidRDefault="00FB3951" w:rsidP="002F604A">
            <w:pPr>
              <w:pStyle w:val="ListParagraph"/>
              <w:numPr>
                <w:ilvl w:val="0"/>
                <w:numId w:val="9"/>
              </w:numPr>
              <w:contextualSpacing w:val="0"/>
              <w:rPr>
                <w:rFonts w:asciiTheme="minorHAnsi" w:hAnsiTheme="minorHAnsi" w:cstheme="minorHAnsi"/>
                <w:b w:val="0"/>
              </w:rPr>
            </w:pPr>
            <w:r w:rsidRPr="00493820">
              <w:rPr>
                <w:rFonts w:asciiTheme="minorHAnsi" w:hAnsiTheme="minorHAnsi" w:cstheme="minorHAnsi"/>
              </w:rPr>
              <w:t>Pertinence du parcours et de l’expérience professionnelle de l’équipe proposée</w:t>
            </w:r>
            <w:r w:rsidR="00713FEA">
              <w:rPr>
                <w:rFonts w:asciiTheme="minorHAnsi" w:hAnsiTheme="minorHAnsi" w:cstheme="minorHAnsi"/>
              </w:rPr>
              <w:t xml:space="preserve"> (6 points)</w:t>
            </w:r>
          </w:p>
          <w:p w14:paraId="66684028" w14:textId="55D6B304" w:rsidR="00FB3951" w:rsidRPr="00493820" w:rsidRDefault="00FB3951" w:rsidP="002F604A">
            <w:pPr>
              <w:pStyle w:val="ListParagraph"/>
              <w:numPr>
                <w:ilvl w:val="0"/>
                <w:numId w:val="9"/>
              </w:numPr>
              <w:contextualSpacing w:val="0"/>
              <w:rPr>
                <w:rFonts w:asciiTheme="minorHAnsi" w:hAnsiTheme="minorHAnsi" w:cstheme="minorHAnsi"/>
                <w:b w:val="0"/>
              </w:rPr>
            </w:pPr>
            <w:r w:rsidRPr="00493820">
              <w:rPr>
                <w:rFonts w:asciiTheme="minorHAnsi" w:hAnsiTheme="minorHAnsi" w:cstheme="minorHAnsi"/>
              </w:rPr>
              <w:t xml:space="preserve">Expertise en matière </w:t>
            </w:r>
            <w:r w:rsidR="00713FEA">
              <w:rPr>
                <w:rFonts w:asciiTheme="minorHAnsi" w:hAnsiTheme="minorHAnsi" w:cstheme="minorHAnsi"/>
              </w:rPr>
              <w:t xml:space="preserve">de campagne digital et de développement des vidéos de sensibilisation </w:t>
            </w:r>
            <w:r w:rsidR="00713FEA" w:rsidRPr="00493820">
              <w:rPr>
                <w:rFonts w:asciiTheme="minorHAnsi" w:hAnsiTheme="minorHAnsi" w:cstheme="minorHAnsi"/>
              </w:rPr>
              <w:t>;</w:t>
            </w:r>
            <w:r w:rsidR="00713FEA">
              <w:rPr>
                <w:rFonts w:asciiTheme="minorHAnsi" w:hAnsiTheme="minorHAnsi" w:cstheme="minorHAnsi"/>
              </w:rPr>
              <w:t xml:space="preserve"> (9 points)</w:t>
            </w:r>
          </w:p>
          <w:p w14:paraId="48722B1A" w14:textId="1F0BADC5" w:rsidR="00FB3951" w:rsidRPr="00493820" w:rsidRDefault="00FB3951" w:rsidP="002F604A">
            <w:pPr>
              <w:pStyle w:val="ListParagraph"/>
              <w:numPr>
                <w:ilvl w:val="0"/>
                <w:numId w:val="9"/>
              </w:numPr>
              <w:contextualSpacing w:val="0"/>
              <w:rPr>
                <w:rFonts w:asciiTheme="minorHAnsi" w:hAnsiTheme="minorHAnsi" w:cstheme="minorHAnsi"/>
                <w:b w:val="0"/>
              </w:rPr>
            </w:pPr>
            <w:r w:rsidRPr="00493820">
              <w:rPr>
                <w:rFonts w:asciiTheme="minorHAnsi" w:hAnsiTheme="minorHAnsi" w:cstheme="minorHAnsi"/>
              </w:rPr>
              <w:t xml:space="preserve">Connaissance </w:t>
            </w:r>
            <w:r w:rsidR="00713FEA">
              <w:rPr>
                <w:rFonts w:asciiTheme="minorHAnsi" w:hAnsiTheme="minorHAnsi" w:cstheme="minorHAnsi"/>
              </w:rPr>
              <w:t xml:space="preserve">des deux thématiques handicap et violence basée sur le genre ; </w:t>
            </w:r>
            <w:r w:rsidR="00713FEA" w:rsidRPr="00493820">
              <w:rPr>
                <w:rFonts w:asciiTheme="minorHAnsi" w:hAnsiTheme="minorHAnsi" w:cstheme="minorHAnsi"/>
              </w:rPr>
              <w:t>(</w:t>
            </w:r>
            <w:r w:rsidR="00713FEA">
              <w:rPr>
                <w:rFonts w:asciiTheme="minorHAnsi" w:hAnsiTheme="minorHAnsi" w:cstheme="minorHAnsi"/>
              </w:rPr>
              <w:t xml:space="preserve"> 10 points)</w:t>
            </w:r>
          </w:p>
          <w:p w14:paraId="5EEC65DA" w14:textId="77777777" w:rsidR="00FB3951" w:rsidRPr="00493820" w:rsidRDefault="00FB3951" w:rsidP="00A637F4">
            <w:pPr>
              <w:ind w:left="360"/>
              <w:rPr>
                <w:rFonts w:asciiTheme="minorHAnsi" w:hAnsiTheme="minorHAnsi" w:cstheme="minorHAnsi"/>
              </w:rPr>
            </w:pPr>
          </w:p>
        </w:tc>
        <w:tc>
          <w:tcPr>
            <w:tcW w:w="1559" w:type="dxa"/>
          </w:tcPr>
          <w:p w14:paraId="3161408B" w14:textId="77777777" w:rsidR="00493820" w:rsidRPr="00493820" w:rsidRDefault="00493820"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BCF8A54" w14:textId="77777777" w:rsidR="00713FEA" w:rsidRDefault="00713FEA" w:rsidP="004938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EB95FA2" w14:textId="77777777" w:rsidR="00713FEA" w:rsidRDefault="00713FEA" w:rsidP="004938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E0C3B22" w14:textId="73FA91D4" w:rsidR="00FB3951" w:rsidRPr="00493820" w:rsidRDefault="00FB3951" w:rsidP="004938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3820">
              <w:rPr>
                <w:rFonts w:asciiTheme="minorHAnsi" w:hAnsiTheme="minorHAnsi" w:cstheme="minorHAnsi"/>
              </w:rPr>
              <w:t>25</w:t>
            </w:r>
          </w:p>
          <w:p w14:paraId="1C519F91" w14:textId="289E842F" w:rsidR="00FB3951" w:rsidRPr="00493820" w:rsidRDefault="00FB3951"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B3951" w:rsidRPr="00493820" w14:paraId="4B4768EB" w14:textId="77777777" w:rsidTr="00702DB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34A05CFA" w14:textId="77777777" w:rsidR="00FB3951" w:rsidRPr="00493820" w:rsidRDefault="00FB3951" w:rsidP="00A637F4">
            <w:pPr>
              <w:rPr>
                <w:rFonts w:asciiTheme="minorHAnsi" w:hAnsiTheme="minorHAnsi" w:cstheme="minorHAnsi"/>
              </w:rPr>
            </w:pPr>
            <w:r w:rsidRPr="00493820">
              <w:rPr>
                <w:rFonts w:asciiTheme="minorHAnsi" w:hAnsiTheme="minorHAnsi" w:cstheme="minorHAnsi"/>
              </w:rPr>
              <w:t>Offre financière</w:t>
            </w:r>
          </w:p>
        </w:tc>
        <w:tc>
          <w:tcPr>
            <w:tcW w:w="1559" w:type="dxa"/>
          </w:tcPr>
          <w:p w14:paraId="071BA9A2" w14:textId="7B161180" w:rsidR="00FB3951" w:rsidRPr="00493820" w:rsidRDefault="0095160A" w:rsidP="00A637F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93820">
              <w:rPr>
                <w:rFonts w:asciiTheme="minorHAnsi" w:hAnsiTheme="minorHAnsi" w:cstheme="minorHAnsi"/>
              </w:rPr>
              <w:t>30</w:t>
            </w:r>
          </w:p>
        </w:tc>
      </w:tr>
      <w:tr w:rsidR="00FB3951" w:rsidRPr="00493820" w14:paraId="396FD232" w14:textId="77777777" w:rsidTr="00702D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45" w:type="dxa"/>
          </w:tcPr>
          <w:p w14:paraId="0D90DAA3" w14:textId="77777777" w:rsidR="00FB3951" w:rsidRPr="00493820" w:rsidRDefault="00FB3951" w:rsidP="00A637F4">
            <w:pPr>
              <w:rPr>
                <w:rFonts w:asciiTheme="minorHAnsi" w:hAnsiTheme="minorHAnsi" w:cstheme="minorHAnsi"/>
                <w:b w:val="0"/>
                <w:bCs w:val="0"/>
              </w:rPr>
            </w:pPr>
            <w:r w:rsidRPr="00493820">
              <w:rPr>
                <w:rFonts w:asciiTheme="minorHAnsi" w:hAnsiTheme="minorHAnsi" w:cstheme="minorHAnsi"/>
              </w:rPr>
              <w:t>Total</w:t>
            </w:r>
          </w:p>
        </w:tc>
        <w:tc>
          <w:tcPr>
            <w:tcW w:w="1559" w:type="dxa"/>
          </w:tcPr>
          <w:p w14:paraId="09205BD6" w14:textId="77777777" w:rsidR="00FB3951" w:rsidRPr="00493820" w:rsidRDefault="00FB3951" w:rsidP="00A637F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493820">
              <w:rPr>
                <w:rFonts w:asciiTheme="minorHAnsi" w:hAnsiTheme="minorHAnsi" w:cstheme="minorHAnsi"/>
                <w:b/>
                <w:bCs/>
              </w:rPr>
              <w:t>100</w:t>
            </w:r>
          </w:p>
        </w:tc>
      </w:tr>
    </w:tbl>
    <w:p w14:paraId="3D605721" w14:textId="77777777" w:rsidR="00696BF2" w:rsidRPr="00493820" w:rsidRDefault="00696BF2" w:rsidP="00702DB7">
      <w:pPr>
        <w:spacing w:before="40"/>
        <w:rPr>
          <w:rFonts w:cstheme="minorHAnsi"/>
        </w:rPr>
      </w:pPr>
    </w:p>
    <w:p w14:paraId="0BC54ED5" w14:textId="77777777" w:rsidR="00702DB7" w:rsidRPr="00493820" w:rsidRDefault="00702DB7" w:rsidP="00FB3951">
      <w:pPr>
        <w:tabs>
          <w:tab w:val="left" w:pos="3885"/>
        </w:tabs>
        <w:rPr>
          <w:rStyle w:val="Hyperlink"/>
          <w:rFonts w:cstheme="minorHAnsi"/>
          <w:b/>
          <w:bCs/>
          <w:color w:val="auto"/>
        </w:rPr>
      </w:pPr>
    </w:p>
    <w:p w14:paraId="35517B04" w14:textId="2A381E6A" w:rsidR="00FB3951" w:rsidRPr="00493820" w:rsidRDefault="00FB3951" w:rsidP="00702DB7">
      <w:pPr>
        <w:tabs>
          <w:tab w:val="left" w:pos="3885"/>
        </w:tabs>
        <w:jc w:val="center"/>
        <w:rPr>
          <w:rStyle w:val="Hyperlink"/>
          <w:rFonts w:cstheme="minorHAnsi"/>
          <w:b/>
          <w:bCs/>
          <w:color w:val="auto"/>
        </w:rPr>
      </w:pPr>
      <w:r w:rsidRPr="00C428D9">
        <w:rPr>
          <w:rStyle w:val="Hyperlink"/>
          <w:rFonts w:cstheme="minorHAnsi"/>
          <w:b/>
          <w:bCs/>
          <w:color w:val="auto"/>
          <w:highlight w:val="yellow"/>
        </w:rPr>
        <w:t>La date limite de réceptions des offres est</w:t>
      </w:r>
      <w:r w:rsidR="00702DB7" w:rsidRPr="00C428D9">
        <w:rPr>
          <w:rStyle w:val="Hyperlink"/>
          <w:rFonts w:cstheme="minorHAnsi"/>
          <w:b/>
          <w:bCs/>
          <w:color w:val="auto"/>
          <w:highlight w:val="yellow"/>
        </w:rPr>
        <w:t> :</w:t>
      </w:r>
      <w:r w:rsidR="00702DB7" w:rsidRPr="00493820">
        <w:rPr>
          <w:rStyle w:val="Hyperlink"/>
          <w:rFonts w:cstheme="minorHAnsi"/>
          <w:b/>
          <w:bCs/>
          <w:color w:val="auto"/>
        </w:rPr>
        <w:t xml:space="preserve"> </w:t>
      </w:r>
    </w:p>
    <w:p w14:paraId="2B74C6DD" w14:textId="77777777" w:rsidR="00702DB7" w:rsidRPr="00493820" w:rsidRDefault="00702DB7" w:rsidP="0099197A">
      <w:pPr>
        <w:rPr>
          <w:rStyle w:val="Hyperlink"/>
          <w:rFonts w:cstheme="minorHAnsi"/>
          <w:b/>
          <w:bCs/>
          <w:color w:val="auto"/>
        </w:rPr>
      </w:pPr>
    </w:p>
    <w:p w14:paraId="6D639613" w14:textId="5A2AA58C" w:rsidR="00FB3951" w:rsidRPr="00493820" w:rsidRDefault="00FB3951" w:rsidP="0099197A">
      <w:pPr>
        <w:rPr>
          <w:rFonts w:cstheme="minorHAnsi"/>
          <w:b/>
          <w:bCs/>
        </w:rPr>
      </w:pPr>
      <w:r w:rsidRPr="00493820">
        <w:rPr>
          <w:rStyle w:val="Hyperlink"/>
          <w:rFonts w:cstheme="minorHAnsi"/>
          <w:b/>
          <w:bCs/>
          <w:color w:val="auto"/>
        </w:rPr>
        <w:t xml:space="preserve">NB : </w:t>
      </w:r>
      <w:r w:rsidRPr="00493820">
        <w:rPr>
          <w:rStyle w:val="Hyperlink"/>
          <w:rFonts w:cstheme="minorHAnsi"/>
          <w:b/>
          <w:bCs/>
          <w:i/>
          <w:color w:val="auto"/>
        </w:rPr>
        <w:t>Tout document remis (proposition technique et financière, CV) devra être signé, paraphé, daté et cacheté par le prestataire.</w:t>
      </w:r>
    </w:p>
    <w:p w14:paraId="3C8C1085" w14:textId="3F1181B9" w:rsidR="00C377E8" w:rsidRDefault="00C377E8">
      <w:pPr>
        <w:rPr>
          <w:rFonts w:cstheme="minorHAnsi"/>
          <w:b/>
          <w:bCs/>
        </w:rPr>
      </w:pPr>
      <w:r>
        <w:rPr>
          <w:rFonts w:cstheme="minorHAnsi"/>
          <w:b/>
          <w:bCs/>
        </w:rPr>
        <w:br w:type="page"/>
      </w:r>
    </w:p>
    <w:p w14:paraId="2E3A724D" w14:textId="77777777" w:rsidR="00C377E8" w:rsidRPr="00493820" w:rsidRDefault="00C377E8" w:rsidP="00C377E8">
      <w:pPr>
        <w:spacing w:before="37"/>
        <w:jc w:val="center"/>
        <w:rPr>
          <w:rFonts w:cstheme="minorHAnsi"/>
          <w:b/>
          <w:bCs/>
          <w:sz w:val="28"/>
          <w:szCs w:val="28"/>
        </w:rPr>
      </w:pPr>
      <w:r w:rsidRPr="00493820">
        <w:rPr>
          <w:rFonts w:cstheme="minorHAnsi"/>
          <w:b/>
          <w:bCs/>
          <w:sz w:val="28"/>
          <w:szCs w:val="28"/>
        </w:rPr>
        <w:lastRenderedPageBreak/>
        <w:t>Annexe</w:t>
      </w:r>
      <w:r w:rsidRPr="00493820">
        <w:rPr>
          <w:rFonts w:cstheme="minorHAnsi"/>
          <w:b/>
          <w:bCs/>
          <w:spacing w:val="-3"/>
          <w:sz w:val="28"/>
          <w:szCs w:val="28"/>
        </w:rPr>
        <w:t xml:space="preserve"> </w:t>
      </w:r>
      <w:r w:rsidRPr="00493820">
        <w:rPr>
          <w:rFonts w:cstheme="minorHAnsi"/>
          <w:b/>
          <w:bCs/>
          <w:sz w:val="28"/>
          <w:szCs w:val="28"/>
        </w:rPr>
        <w:t>1</w:t>
      </w:r>
      <w:r w:rsidRPr="00493820">
        <w:rPr>
          <w:rFonts w:cstheme="minorHAnsi"/>
          <w:b/>
          <w:bCs/>
          <w:spacing w:val="-1"/>
          <w:sz w:val="28"/>
          <w:szCs w:val="28"/>
        </w:rPr>
        <w:t xml:space="preserve"> </w:t>
      </w:r>
      <w:r w:rsidRPr="00493820">
        <w:rPr>
          <w:rFonts w:cstheme="minorHAnsi"/>
          <w:b/>
          <w:bCs/>
          <w:sz w:val="28"/>
          <w:szCs w:val="28"/>
        </w:rPr>
        <w:t>/</w:t>
      </w:r>
      <w:r w:rsidRPr="00493820">
        <w:rPr>
          <w:rFonts w:cstheme="minorHAnsi"/>
          <w:b/>
          <w:bCs/>
          <w:spacing w:val="-2"/>
          <w:sz w:val="28"/>
          <w:szCs w:val="28"/>
        </w:rPr>
        <w:t xml:space="preserve"> </w:t>
      </w:r>
      <w:r w:rsidRPr="00493820">
        <w:rPr>
          <w:rFonts w:cstheme="minorHAnsi"/>
          <w:b/>
          <w:bCs/>
          <w:sz w:val="28"/>
          <w:szCs w:val="28"/>
        </w:rPr>
        <w:t>Fiche de</w:t>
      </w:r>
      <w:r w:rsidRPr="00493820">
        <w:rPr>
          <w:rFonts w:cstheme="minorHAnsi"/>
          <w:b/>
          <w:bCs/>
          <w:spacing w:val="-3"/>
          <w:sz w:val="28"/>
          <w:szCs w:val="28"/>
        </w:rPr>
        <w:t xml:space="preserve"> </w:t>
      </w:r>
      <w:r w:rsidRPr="00493820">
        <w:rPr>
          <w:rFonts w:cstheme="minorHAnsi"/>
          <w:b/>
          <w:bCs/>
          <w:sz w:val="28"/>
          <w:szCs w:val="28"/>
        </w:rPr>
        <w:t>présentation</w:t>
      </w:r>
      <w:r w:rsidRPr="00493820">
        <w:rPr>
          <w:rFonts w:cstheme="minorHAnsi"/>
          <w:b/>
          <w:bCs/>
          <w:spacing w:val="-2"/>
          <w:sz w:val="28"/>
          <w:szCs w:val="28"/>
        </w:rPr>
        <w:t xml:space="preserve"> </w:t>
      </w:r>
      <w:r w:rsidRPr="00493820">
        <w:rPr>
          <w:rFonts w:cstheme="minorHAnsi"/>
          <w:b/>
          <w:bCs/>
          <w:sz w:val="28"/>
          <w:szCs w:val="28"/>
        </w:rPr>
        <w:t>d’Agence</w:t>
      </w:r>
    </w:p>
    <w:p w14:paraId="133FBBE8" w14:textId="77777777" w:rsidR="00C377E8" w:rsidRPr="00493820" w:rsidRDefault="00C377E8" w:rsidP="00C377E8">
      <w:pPr>
        <w:spacing w:before="37"/>
        <w:jc w:val="center"/>
        <w:rPr>
          <w:rFonts w:cstheme="minorHAnsi"/>
        </w:rPr>
      </w:pPr>
      <w:r w:rsidRPr="00493820">
        <w:rPr>
          <w:rFonts w:cstheme="minorHAnsi"/>
          <w:b/>
        </w:rPr>
        <w:t>CONSULTATIONPOUR</w:t>
      </w:r>
      <w:r w:rsidRPr="00493820">
        <w:rPr>
          <w:rFonts w:cstheme="minorHAnsi"/>
          <w:b/>
          <w:spacing w:val="-5"/>
        </w:rPr>
        <w:t xml:space="preserve"> </w:t>
      </w:r>
      <w:r w:rsidRPr="00493820">
        <w:rPr>
          <w:rFonts w:cstheme="minorHAnsi"/>
          <w:b/>
        </w:rPr>
        <w:t>LA</w:t>
      </w:r>
      <w:r w:rsidRPr="00493820">
        <w:rPr>
          <w:rFonts w:cstheme="minorHAnsi"/>
          <w:b/>
          <w:spacing w:val="-3"/>
        </w:rPr>
        <w:t xml:space="preserve"> </w:t>
      </w:r>
      <w:r w:rsidRPr="00493820">
        <w:rPr>
          <w:rFonts w:cstheme="minorHAnsi"/>
          <w:b/>
        </w:rPr>
        <w:t>SELECTION</w:t>
      </w:r>
    </w:p>
    <w:p w14:paraId="0F187526" w14:textId="77777777" w:rsidR="00C377E8" w:rsidRPr="00493820" w:rsidRDefault="00C377E8" w:rsidP="00C377E8">
      <w:pPr>
        <w:spacing w:before="37"/>
        <w:jc w:val="center"/>
        <w:rPr>
          <w:rFonts w:cstheme="minorHAnsi"/>
        </w:rPr>
      </w:pPr>
      <w:r w:rsidRPr="00493820">
        <w:rPr>
          <w:rFonts w:cstheme="minorHAnsi"/>
          <w:b/>
        </w:rPr>
        <w:t>D’UNE</w:t>
      </w:r>
      <w:r w:rsidRPr="00493820">
        <w:rPr>
          <w:rFonts w:cstheme="minorHAnsi"/>
          <w:b/>
          <w:spacing w:val="-3"/>
        </w:rPr>
        <w:t xml:space="preserve"> </w:t>
      </w:r>
      <w:r w:rsidRPr="00493820">
        <w:rPr>
          <w:rFonts w:cstheme="minorHAnsi"/>
          <w:b/>
        </w:rPr>
        <w:t>AGENCE</w:t>
      </w:r>
      <w:r w:rsidRPr="00493820">
        <w:rPr>
          <w:rFonts w:cstheme="minorHAnsi"/>
          <w:b/>
          <w:spacing w:val="-2"/>
        </w:rPr>
        <w:t xml:space="preserve"> </w:t>
      </w:r>
      <w:r w:rsidRPr="00493820">
        <w:rPr>
          <w:rFonts w:cstheme="minorHAnsi"/>
          <w:b/>
        </w:rPr>
        <w:t>DE</w:t>
      </w:r>
      <w:r w:rsidRPr="00493820">
        <w:rPr>
          <w:rFonts w:cstheme="minorHAnsi"/>
          <w:b/>
          <w:spacing w:val="-1"/>
        </w:rPr>
        <w:t xml:space="preserve"> </w:t>
      </w:r>
      <w:r w:rsidRPr="00493820">
        <w:rPr>
          <w:rFonts w:cstheme="minorHAnsi"/>
          <w:b/>
        </w:rPr>
        <w:t>COMMUNICATION</w:t>
      </w:r>
      <w:r w:rsidRPr="00493820">
        <w:rPr>
          <w:rFonts w:cstheme="minorHAnsi"/>
          <w:b/>
          <w:spacing w:val="-2"/>
        </w:rPr>
        <w:t xml:space="preserve"> </w:t>
      </w:r>
      <w:r w:rsidRPr="00493820">
        <w:rPr>
          <w:rFonts w:cstheme="minorHAnsi"/>
          <w:b/>
        </w:rPr>
        <w:t>ET</w:t>
      </w:r>
      <w:r w:rsidRPr="00493820">
        <w:rPr>
          <w:rFonts w:cstheme="minorHAnsi"/>
          <w:b/>
          <w:spacing w:val="-2"/>
        </w:rPr>
        <w:t xml:space="preserve"> </w:t>
      </w:r>
      <w:r w:rsidRPr="00493820">
        <w:rPr>
          <w:rFonts w:cstheme="minorHAnsi"/>
          <w:b/>
        </w:rPr>
        <w:t>DE</w:t>
      </w:r>
      <w:r w:rsidRPr="00493820">
        <w:rPr>
          <w:rFonts w:cstheme="minorHAnsi"/>
          <w:b/>
          <w:spacing w:val="-2"/>
        </w:rPr>
        <w:t xml:space="preserve"> </w:t>
      </w:r>
      <w:r w:rsidRPr="00493820">
        <w:rPr>
          <w:rFonts w:cstheme="minorHAnsi"/>
          <w:b/>
        </w:rPr>
        <w:t>RELATIONS</w:t>
      </w:r>
      <w:r w:rsidRPr="00493820">
        <w:rPr>
          <w:rFonts w:cstheme="minorHAnsi"/>
          <w:b/>
          <w:spacing w:val="-3"/>
        </w:rPr>
        <w:t xml:space="preserve"> </w:t>
      </w:r>
      <w:r w:rsidRPr="00493820">
        <w:rPr>
          <w:rFonts w:cstheme="minorHAnsi"/>
          <w:b/>
        </w:rPr>
        <w:t>PRESSE</w:t>
      </w:r>
    </w:p>
    <w:p w14:paraId="3852D952" w14:textId="77777777" w:rsidR="00C377E8" w:rsidRPr="00493820" w:rsidRDefault="00C377E8" w:rsidP="00C377E8">
      <w:pPr>
        <w:spacing w:before="37"/>
        <w:jc w:val="center"/>
        <w:rPr>
          <w:rFonts w:cstheme="minorHAnsi"/>
        </w:rPr>
      </w:pPr>
      <w:r w:rsidRPr="00493820">
        <w:rPr>
          <w:rFonts w:cstheme="minorHAnsi"/>
        </w:rPr>
        <w:t>Fiche</w:t>
      </w:r>
      <w:r w:rsidRPr="00493820">
        <w:rPr>
          <w:rFonts w:cstheme="minorHAnsi"/>
          <w:spacing w:val="-2"/>
        </w:rPr>
        <w:t xml:space="preserve"> </w:t>
      </w:r>
      <w:r w:rsidRPr="00493820">
        <w:rPr>
          <w:rFonts w:cstheme="minorHAnsi"/>
        </w:rPr>
        <w:t>de</w:t>
      </w:r>
      <w:r w:rsidRPr="00493820">
        <w:rPr>
          <w:rFonts w:cstheme="minorHAnsi"/>
          <w:spacing w:val="-2"/>
        </w:rPr>
        <w:t xml:space="preserve"> </w:t>
      </w:r>
      <w:r w:rsidRPr="00493820">
        <w:rPr>
          <w:rFonts w:cstheme="minorHAnsi"/>
        </w:rPr>
        <w:t>présentation</w:t>
      </w:r>
      <w:r w:rsidRPr="00493820">
        <w:rPr>
          <w:rFonts w:cstheme="minorHAnsi"/>
          <w:spacing w:val="-3"/>
        </w:rPr>
        <w:t xml:space="preserve"> </w:t>
      </w:r>
      <w:r w:rsidRPr="00493820">
        <w:rPr>
          <w:rFonts w:cstheme="minorHAnsi"/>
        </w:rPr>
        <w:t>d’Agence</w:t>
      </w:r>
    </w:p>
    <w:p w14:paraId="5D67E033" w14:textId="77777777" w:rsidR="00C377E8" w:rsidRPr="00493820" w:rsidRDefault="00C377E8" w:rsidP="00C377E8">
      <w:pPr>
        <w:pStyle w:val="ListParagraph"/>
        <w:widowControl w:val="0"/>
        <w:numPr>
          <w:ilvl w:val="3"/>
          <w:numId w:val="30"/>
        </w:numPr>
        <w:tabs>
          <w:tab w:val="left" w:pos="960"/>
        </w:tabs>
        <w:autoSpaceDE w:val="0"/>
        <w:autoSpaceDN w:val="0"/>
        <w:spacing w:after="0" w:line="240" w:lineRule="auto"/>
        <w:rPr>
          <w:rFonts w:cstheme="minorHAnsi"/>
          <w:b/>
        </w:rPr>
      </w:pPr>
      <w:r w:rsidRPr="00493820">
        <w:rPr>
          <w:rFonts w:cstheme="minorHAnsi"/>
          <w:b/>
        </w:rPr>
        <w:t>L’AGENCE</w:t>
      </w:r>
    </w:p>
    <w:p w14:paraId="7510F451" w14:textId="77777777" w:rsidR="00C377E8" w:rsidRPr="00493820" w:rsidRDefault="00C377E8" w:rsidP="00C377E8">
      <w:pPr>
        <w:tabs>
          <w:tab w:val="left" w:pos="3628"/>
        </w:tabs>
        <w:spacing w:line="240" w:lineRule="auto"/>
        <w:ind w:left="796"/>
        <w:rPr>
          <w:rFonts w:cstheme="minorHAnsi"/>
        </w:rPr>
      </w:pPr>
      <w:r w:rsidRPr="00493820">
        <w:rPr>
          <w:rFonts w:cstheme="minorHAnsi"/>
        </w:rPr>
        <w:t>Dénomination</w:t>
      </w:r>
      <w:r w:rsidRPr="00493820">
        <w:rPr>
          <w:rFonts w:cstheme="minorHAnsi"/>
          <w:spacing w:val="-1"/>
        </w:rPr>
        <w:t xml:space="preserve"> </w:t>
      </w:r>
      <w:r w:rsidRPr="00493820">
        <w:rPr>
          <w:rFonts w:cstheme="minorHAnsi"/>
        </w:rPr>
        <w:t>de</w:t>
      </w:r>
      <w:r w:rsidRPr="00493820">
        <w:rPr>
          <w:rFonts w:cstheme="minorHAnsi"/>
          <w:spacing w:val="-3"/>
        </w:rPr>
        <w:t xml:space="preserve"> </w:t>
      </w:r>
      <w:r w:rsidRPr="00493820">
        <w:rPr>
          <w:rFonts w:cstheme="minorHAnsi"/>
        </w:rPr>
        <w:t>l’Agence</w:t>
      </w:r>
      <w:r w:rsidRPr="00493820">
        <w:rPr>
          <w:rFonts w:cstheme="minorHAnsi"/>
        </w:rPr>
        <w:tab/>
      </w:r>
      <w:r w:rsidRPr="00493820">
        <w:rPr>
          <w:rFonts w:cstheme="minorHAnsi"/>
          <w:spacing w:val="-1"/>
        </w:rPr>
        <w:t>:</w:t>
      </w:r>
      <w:r w:rsidRPr="00493820">
        <w:rPr>
          <w:rFonts w:cstheme="minorHAnsi"/>
          <w:spacing w:val="54"/>
        </w:rPr>
        <w:t xml:space="preserve"> </w:t>
      </w:r>
      <w:r w:rsidRPr="00493820">
        <w:rPr>
          <w:rFonts w:cstheme="minorHAnsi"/>
          <w:spacing w:val="-1"/>
        </w:rPr>
        <w:t>......................................................................................................................</w:t>
      </w:r>
    </w:p>
    <w:p w14:paraId="2679C7EE" w14:textId="77777777" w:rsidR="00C377E8" w:rsidRPr="00493820" w:rsidRDefault="00C377E8" w:rsidP="00C377E8">
      <w:pPr>
        <w:tabs>
          <w:tab w:val="left" w:pos="3628"/>
        </w:tabs>
        <w:spacing w:line="240" w:lineRule="auto"/>
        <w:ind w:left="796"/>
        <w:rPr>
          <w:rFonts w:cstheme="minorHAnsi"/>
        </w:rPr>
      </w:pPr>
      <w:r w:rsidRPr="00493820">
        <w:rPr>
          <w:rFonts w:cstheme="minorHAnsi"/>
        </w:rPr>
        <w:t>Forme</w:t>
      </w:r>
      <w:r w:rsidRPr="00493820">
        <w:rPr>
          <w:rFonts w:cstheme="minorHAnsi"/>
          <w:spacing w:val="-1"/>
        </w:rPr>
        <w:t xml:space="preserve"> </w:t>
      </w:r>
      <w:r w:rsidRPr="00493820">
        <w:rPr>
          <w:rFonts w:cstheme="minorHAnsi"/>
        </w:rPr>
        <w:t>juridique</w:t>
      </w:r>
      <w:r w:rsidRPr="00493820">
        <w:rPr>
          <w:rFonts w:cstheme="minorHAnsi"/>
        </w:rPr>
        <w:tab/>
      </w:r>
      <w:r w:rsidRPr="00493820">
        <w:rPr>
          <w:rFonts w:cstheme="minorHAnsi"/>
          <w:spacing w:val="-1"/>
        </w:rPr>
        <w:t>:</w:t>
      </w:r>
      <w:r w:rsidRPr="00493820">
        <w:rPr>
          <w:rFonts w:cstheme="minorHAnsi"/>
          <w:spacing w:val="54"/>
        </w:rPr>
        <w:t xml:space="preserve"> </w:t>
      </w:r>
      <w:r w:rsidRPr="00493820">
        <w:rPr>
          <w:rFonts w:cstheme="minorHAnsi"/>
          <w:spacing w:val="-1"/>
        </w:rPr>
        <w:t>......................................................................................................................</w:t>
      </w:r>
    </w:p>
    <w:p w14:paraId="28F7BCB8" w14:textId="77777777" w:rsidR="00C377E8" w:rsidRPr="00493820" w:rsidRDefault="00C377E8" w:rsidP="00C377E8">
      <w:pPr>
        <w:tabs>
          <w:tab w:val="left" w:pos="3628"/>
        </w:tabs>
        <w:spacing w:line="240" w:lineRule="auto"/>
        <w:ind w:left="796"/>
        <w:rPr>
          <w:rFonts w:cstheme="minorHAnsi"/>
        </w:rPr>
      </w:pPr>
      <w:r w:rsidRPr="00493820">
        <w:rPr>
          <w:rFonts w:cstheme="minorHAnsi"/>
        </w:rPr>
        <w:t>Représentant légal</w:t>
      </w:r>
      <w:r w:rsidRPr="00493820">
        <w:rPr>
          <w:rFonts w:cstheme="minorHAnsi"/>
        </w:rPr>
        <w:tab/>
      </w:r>
      <w:r w:rsidRPr="00493820">
        <w:rPr>
          <w:rFonts w:cstheme="minorHAnsi"/>
          <w:spacing w:val="-1"/>
        </w:rPr>
        <w:t>:</w:t>
      </w:r>
      <w:r w:rsidRPr="00493820">
        <w:rPr>
          <w:rFonts w:cstheme="minorHAnsi"/>
          <w:spacing w:val="54"/>
        </w:rPr>
        <w:t xml:space="preserve"> </w:t>
      </w:r>
      <w:r w:rsidRPr="00493820">
        <w:rPr>
          <w:rFonts w:cstheme="minorHAnsi"/>
          <w:spacing w:val="-1"/>
        </w:rPr>
        <w:t>.......................................................................................................................</w:t>
      </w:r>
    </w:p>
    <w:p w14:paraId="430FAEB8" w14:textId="77777777" w:rsidR="00C377E8" w:rsidRPr="00493820" w:rsidRDefault="00C377E8" w:rsidP="00C377E8">
      <w:pPr>
        <w:tabs>
          <w:tab w:val="left" w:pos="3628"/>
        </w:tabs>
        <w:spacing w:line="240" w:lineRule="auto"/>
        <w:ind w:left="796"/>
        <w:rPr>
          <w:rFonts w:cstheme="minorHAnsi"/>
        </w:rPr>
      </w:pPr>
      <w:r w:rsidRPr="00493820">
        <w:rPr>
          <w:rFonts w:cstheme="minorHAnsi"/>
        </w:rPr>
        <w:t>Qualité</w:t>
      </w:r>
      <w:r w:rsidRPr="00493820">
        <w:rPr>
          <w:rFonts w:cstheme="minorHAnsi"/>
        </w:rPr>
        <w:tab/>
      </w:r>
      <w:r w:rsidRPr="00493820">
        <w:rPr>
          <w:rFonts w:cstheme="minorHAnsi"/>
          <w:spacing w:val="-1"/>
        </w:rPr>
        <w:t>:</w:t>
      </w:r>
      <w:r w:rsidRPr="00493820">
        <w:rPr>
          <w:rFonts w:cstheme="minorHAnsi"/>
          <w:spacing w:val="56"/>
        </w:rPr>
        <w:t xml:space="preserve"> </w:t>
      </w:r>
      <w:r w:rsidRPr="00493820">
        <w:rPr>
          <w:rFonts w:cstheme="minorHAnsi"/>
          <w:spacing w:val="-1"/>
        </w:rPr>
        <w:t>........................................................................................................................</w:t>
      </w:r>
    </w:p>
    <w:p w14:paraId="4BAE9472" w14:textId="77777777" w:rsidR="00C377E8" w:rsidRPr="00493820" w:rsidRDefault="00C377E8" w:rsidP="00C377E8">
      <w:pPr>
        <w:tabs>
          <w:tab w:val="left" w:pos="3628"/>
        </w:tabs>
        <w:spacing w:line="240" w:lineRule="auto"/>
        <w:ind w:left="796"/>
        <w:rPr>
          <w:rFonts w:cstheme="minorHAnsi"/>
        </w:rPr>
      </w:pPr>
      <w:r w:rsidRPr="00493820">
        <w:rPr>
          <w:rFonts w:cstheme="minorHAnsi"/>
        </w:rPr>
        <w:t>Siège social</w:t>
      </w:r>
      <w:r w:rsidRPr="00493820">
        <w:rPr>
          <w:rFonts w:cstheme="minorHAnsi"/>
        </w:rPr>
        <w:tab/>
      </w:r>
      <w:r w:rsidRPr="00493820">
        <w:rPr>
          <w:rFonts w:cstheme="minorHAnsi"/>
          <w:spacing w:val="-1"/>
        </w:rPr>
        <w:t>:</w:t>
      </w:r>
      <w:r w:rsidRPr="00493820">
        <w:rPr>
          <w:rFonts w:cstheme="minorHAnsi"/>
          <w:spacing w:val="54"/>
        </w:rPr>
        <w:t xml:space="preserve"> </w:t>
      </w:r>
      <w:r w:rsidRPr="00493820">
        <w:rPr>
          <w:rFonts w:cstheme="minorHAnsi"/>
          <w:spacing w:val="-1"/>
        </w:rPr>
        <w:t>........................................................................................................................</w:t>
      </w:r>
    </w:p>
    <w:p w14:paraId="0381BDD2" w14:textId="77777777" w:rsidR="00C377E8" w:rsidRPr="00493820" w:rsidRDefault="00C377E8" w:rsidP="00C377E8">
      <w:pPr>
        <w:tabs>
          <w:tab w:val="left" w:pos="3628"/>
        </w:tabs>
        <w:spacing w:line="240" w:lineRule="auto"/>
        <w:ind w:left="796"/>
        <w:rPr>
          <w:rFonts w:cstheme="minorHAnsi"/>
        </w:rPr>
      </w:pPr>
      <w:r w:rsidRPr="00493820">
        <w:rPr>
          <w:rFonts w:cstheme="minorHAnsi"/>
        </w:rPr>
        <w:t>Registre</w:t>
      </w:r>
      <w:r w:rsidRPr="00493820">
        <w:rPr>
          <w:rFonts w:cstheme="minorHAnsi"/>
          <w:spacing w:val="-4"/>
        </w:rPr>
        <w:t xml:space="preserve"> </w:t>
      </w:r>
      <w:r w:rsidRPr="00493820">
        <w:rPr>
          <w:rFonts w:cstheme="minorHAnsi"/>
        </w:rPr>
        <w:t>de Commerce</w:t>
      </w:r>
      <w:r w:rsidRPr="00493820">
        <w:rPr>
          <w:rFonts w:cstheme="minorHAnsi"/>
        </w:rPr>
        <w:tab/>
      </w:r>
      <w:r w:rsidRPr="00493820">
        <w:rPr>
          <w:rFonts w:cstheme="minorHAnsi"/>
          <w:spacing w:val="-1"/>
        </w:rPr>
        <w:t>:</w:t>
      </w:r>
      <w:r w:rsidRPr="00493820">
        <w:rPr>
          <w:rFonts w:cstheme="minorHAnsi"/>
          <w:spacing w:val="54"/>
        </w:rPr>
        <w:t xml:space="preserve"> </w:t>
      </w:r>
      <w:r w:rsidRPr="00493820">
        <w:rPr>
          <w:rFonts w:cstheme="minorHAnsi"/>
          <w:spacing w:val="-1"/>
        </w:rPr>
        <w:t>.........................................................................................................................</w:t>
      </w:r>
    </w:p>
    <w:p w14:paraId="235BE40D" w14:textId="77777777" w:rsidR="00C377E8" w:rsidRPr="00493820" w:rsidRDefault="00C377E8" w:rsidP="00C377E8">
      <w:pPr>
        <w:tabs>
          <w:tab w:val="left" w:pos="3628"/>
        </w:tabs>
        <w:spacing w:line="240" w:lineRule="auto"/>
        <w:ind w:left="796"/>
        <w:rPr>
          <w:rFonts w:cstheme="minorHAnsi"/>
        </w:rPr>
      </w:pPr>
      <w:r w:rsidRPr="00493820">
        <w:rPr>
          <w:rFonts w:cstheme="minorHAnsi"/>
        </w:rPr>
        <w:t>Date</w:t>
      </w:r>
      <w:r w:rsidRPr="00493820">
        <w:rPr>
          <w:rFonts w:cstheme="minorHAnsi"/>
          <w:spacing w:val="-3"/>
        </w:rPr>
        <w:t xml:space="preserve"> </w:t>
      </w:r>
      <w:r w:rsidRPr="00493820">
        <w:rPr>
          <w:rFonts w:cstheme="minorHAnsi"/>
        </w:rPr>
        <w:t>de création</w:t>
      </w:r>
      <w:r w:rsidRPr="00493820">
        <w:rPr>
          <w:rFonts w:cstheme="minorHAnsi"/>
        </w:rPr>
        <w:tab/>
      </w:r>
      <w:r w:rsidRPr="00493820">
        <w:rPr>
          <w:rFonts w:cstheme="minorHAnsi"/>
          <w:spacing w:val="-1"/>
        </w:rPr>
        <w:t>:</w:t>
      </w:r>
      <w:r w:rsidRPr="00493820">
        <w:rPr>
          <w:rFonts w:cstheme="minorHAnsi"/>
          <w:spacing w:val="59"/>
        </w:rPr>
        <w:t xml:space="preserve"> </w:t>
      </w:r>
      <w:r w:rsidRPr="00493820">
        <w:rPr>
          <w:rFonts w:cstheme="minorHAnsi"/>
          <w:spacing w:val="-1"/>
        </w:rPr>
        <w:t>..........................................................................................................................</w:t>
      </w:r>
    </w:p>
    <w:p w14:paraId="17489A7F" w14:textId="77777777" w:rsidR="00C377E8" w:rsidRPr="00493820" w:rsidRDefault="00C377E8" w:rsidP="00C377E8">
      <w:pPr>
        <w:spacing w:line="240" w:lineRule="auto"/>
        <w:ind w:left="796"/>
        <w:rPr>
          <w:rFonts w:cstheme="minorHAnsi"/>
          <w:spacing w:val="-1"/>
        </w:rPr>
      </w:pPr>
      <w:r w:rsidRPr="00493820">
        <w:rPr>
          <w:rFonts w:cstheme="minorHAnsi"/>
          <w:spacing w:val="-1"/>
        </w:rPr>
        <w:t>Effectifs</w:t>
      </w:r>
      <w:r w:rsidRPr="00493820">
        <w:rPr>
          <w:rFonts w:cstheme="minorHAnsi"/>
          <w:spacing w:val="7"/>
        </w:rPr>
        <w:t xml:space="preserve"> </w:t>
      </w:r>
      <w:r w:rsidRPr="00493820">
        <w:rPr>
          <w:rFonts w:cstheme="minorHAnsi"/>
          <w:spacing w:val="-1"/>
        </w:rPr>
        <w:t>permanents</w:t>
      </w:r>
      <w:r w:rsidRPr="00493820">
        <w:rPr>
          <w:rFonts w:cstheme="minorHAnsi"/>
          <w:spacing w:val="11"/>
        </w:rPr>
        <w:t xml:space="preserve"> </w:t>
      </w:r>
      <w:r w:rsidRPr="00493820">
        <w:rPr>
          <w:rFonts w:cstheme="minorHAnsi"/>
          <w:spacing w:val="-1"/>
        </w:rPr>
        <w:t>déclarés</w:t>
      </w:r>
      <w:r w:rsidRPr="00493820">
        <w:rPr>
          <w:rFonts w:cstheme="minorHAnsi"/>
          <w:spacing w:val="60"/>
        </w:rPr>
        <w:t xml:space="preserve"> :</w:t>
      </w:r>
      <w:r w:rsidRPr="00493820">
        <w:rPr>
          <w:rFonts w:cstheme="minorHAnsi"/>
          <w:spacing w:val="12"/>
        </w:rPr>
        <w:t xml:space="preserve"> </w:t>
      </w:r>
      <w:r w:rsidRPr="00493820">
        <w:rPr>
          <w:rFonts w:cstheme="minorHAnsi"/>
          <w:spacing w:val="-1"/>
        </w:rPr>
        <w:t>.........................................................................................................................</w:t>
      </w:r>
    </w:p>
    <w:p w14:paraId="575BB075" w14:textId="77777777" w:rsidR="00C377E8" w:rsidRPr="00493820" w:rsidRDefault="00C377E8" w:rsidP="00C377E8">
      <w:pPr>
        <w:pStyle w:val="ListParagraph"/>
        <w:numPr>
          <w:ilvl w:val="3"/>
          <w:numId w:val="30"/>
        </w:numPr>
        <w:spacing w:line="240" w:lineRule="auto"/>
        <w:rPr>
          <w:rFonts w:cstheme="minorHAnsi"/>
          <w:b/>
          <w:bCs/>
        </w:rPr>
      </w:pPr>
      <w:r w:rsidRPr="00493820">
        <w:rPr>
          <w:rFonts w:cstheme="minorHAnsi"/>
          <w:b/>
          <w:bCs/>
        </w:rPr>
        <w:t>L’EXPERIENCE</w:t>
      </w:r>
    </w:p>
    <w:p w14:paraId="738D6CCA" w14:textId="77777777" w:rsidR="00C377E8" w:rsidRPr="00493820" w:rsidRDefault="00C377E8" w:rsidP="00C377E8">
      <w:pPr>
        <w:widowControl w:val="0"/>
        <w:tabs>
          <w:tab w:val="left" w:pos="960"/>
        </w:tabs>
        <w:autoSpaceDE w:val="0"/>
        <w:autoSpaceDN w:val="0"/>
        <w:spacing w:after="0" w:line="240" w:lineRule="auto"/>
        <w:rPr>
          <w:rFonts w:cstheme="minorHAnsi"/>
          <w:b/>
        </w:rPr>
      </w:pPr>
      <w:r w:rsidRPr="00493820">
        <w:rPr>
          <w:rFonts w:cstheme="minorHAnsi"/>
          <w:b/>
        </w:rPr>
        <w:tab/>
        <w:t>Communication</w:t>
      </w:r>
    </w:p>
    <w:p w14:paraId="13937DFE" w14:textId="77777777" w:rsidR="00C377E8" w:rsidRPr="00493820" w:rsidRDefault="00C377E8" w:rsidP="00C377E8">
      <w:pPr>
        <w:widowControl w:val="0"/>
        <w:tabs>
          <w:tab w:val="left" w:pos="960"/>
        </w:tabs>
        <w:autoSpaceDE w:val="0"/>
        <w:autoSpaceDN w:val="0"/>
        <w:spacing w:after="0" w:line="240" w:lineRule="auto"/>
        <w:ind w:left="795"/>
        <w:rPr>
          <w:rFonts w:cstheme="minorHAnsi"/>
          <w:b/>
        </w:rPr>
      </w:pPr>
    </w:p>
    <w:tbl>
      <w:tblPr>
        <w:tblStyle w:val="TableNormal1"/>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5137"/>
        <w:gridCol w:w="1841"/>
        <w:gridCol w:w="1648"/>
      </w:tblGrid>
      <w:tr w:rsidR="00C377E8" w:rsidRPr="00493820" w14:paraId="6D7D60BB" w14:textId="77777777" w:rsidTr="0023750D">
        <w:trPr>
          <w:trHeight w:val="299"/>
          <w:jc w:val="right"/>
        </w:trPr>
        <w:tc>
          <w:tcPr>
            <w:tcW w:w="1136" w:type="dxa"/>
          </w:tcPr>
          <w:p w14:paraId="1C552F73" w14:textId="77777777" w:rsidR="00C377E8" w:rsidRPr="00493820" w:rsidRDefault="00C377E8" w:rsidP="0023750D">
            <w:pPr>
              <w:pStyle w:val="TableParagraph"/>
              <w:spacing w:before="28" w:line="252" w:lineRule="exact"/>
              <w:ind w:left="273"/>
              <w:rPr>
                <w:rFonts w:asciiTheme="minorHAnsi" w:hAnsiTheme="minorHAnsi" w:cstheme="minorHAnsi"/>
                <w:b/>
              </w:rPr>
            </w:pPr>
            <w:proofErr w:type="spellStart"/>
            <w:r w:rsidRPr="00493820">
              <w:rPr>
                <w:rFonts w:asciiTheme="minorHAnsi" w:hAnsiTheme="minorHAnsi" w:cstheme="minorHAnsi"/>
                <w:b/>
              </w:rPr>
              <w:t>Année</w:t>
            </w:r>
            <w:proofErr w:type="spellEnd"/>
          </w:p>
        </w:tc>
        <w:tc>
          <w:tcPr>
            <w:tcW w:w="5137" w:type="dxa"/>
          </w:tcPr>
          <w:p w14:paraId="0B0A0EC5" w14:textId="77777777" w:rsidR="00C377E8" w:rsidRPr="00493820" w:rsidRDefault="00C377E8" w:rsidP="0023750D">
            <w:pPr>
              <w:pStyle w:val="TableParagraph"/>
              <w:spacing w:before="28" w:line="252" w:lineRule="exact"/>
              <w:ind w:left="2285" w:right="2272"/>
              <w:jc w:val="center"/>
              <w:rPr>
                <w:rFonts w:asciiTheme="minorHAnsi" w:hAnsiTheme="minorHAnsi" w:cstheme="minorHAnsi"/>
                <w:b/>
              </w:rPr>
            </w:pPr>
            <w:r w:rsidRPr="00493820">
              <w:rPr>
                <w:rFonts w:asciiTheme="minorHAnsi" w:hAnsiTheme="minorHAnsi" w:cstheme="minorHAnsi"/>
                <w:b/>
              </w:rPr>
              <w:t>Client</w:t>
            </w:r>
          </w:p>
        </w:tc>
        <w:tc>
          <w:tcPr>
            <w:tcW w:w="1841" w:type="dxa"/>
          </w:tcPr>
          <w:p w14:paraId="1BE553B1" w14:textId="77777777" w:rsidR="00C377E8" w:rsidRPr="00493820" w:rsidRDefault="00C377E8" w:rsidP="0023750D">
            <w:pPr>
              <w:pStyle w:val="TableParagraph"/>
              <w:spacing w:before="28" w:line="252" w:lineRule="exact"/>
              <w:ind w:left="114"/>
              <w:rPr>
                <w:rFonts w:asciiTheme="minorHAnsi" w:hAnsiTheme="minorHAnsi" w:cstheme="minorHAnsi"/>
                <w:b/>
              </w:rPr>
            </w:pPr>
            <w:r w:rsidRPr="00493820">
              <w:rPr>
                <w:rFonts w:asciiTheme="minorHAnsi" w:hAnsiTheme="minorHAnsi" w:cstheme="minorHAnsi"/>
                <w:b/>
              </w:rPr>
              <w:t>Action</w:t>
            </w:r>
            <w:r w:rsidRPr="00493820">
              <w:rPr>
                <w:rFonts w:asciiTheme="minorHAnsi" w:hAnsiTheme="minorHAnsi" w:cstheme="minorHAnsi"/>
                <w:b/>
                <w:spacing w:val="-2"/>
              </w:rPr>
              <w:t xml:space="preserve"> </w:t>
            </w:r>
            <w:proofErr w:type="spellStart"/>
            <w:r w:rsidRPr="00493820">
              <w:rPr>
                <w:rFonts w:asciiTheme="minorHAnsi" w:hAnsiTheme="minorHAnsi" w:cstheme="minorHAnsi"/>
                <w:b/>
              </w:rPr>
              <w:t>ponctuelle</w:t>
            </w:r>
            <w:proofErr w:type="spellEnd"/>
          </w:p>
        </w:tc>
        <w:tc>
          <w:tcPr>
            <w:tcW w:w="1648" w:type="dxa"/>
          </w:tcPr>
          <w:p w14:paraId="47C862A6" w14:textId="77777777" w:rsidR="00C377E8" w:rsidRPr="00493820" w:rsidRDefault="00C377E8" w:rsidP="0023750D">
            <w:pPr>
              <w:pStyle w:val="TableParagraph"/>
              <w:spacing w:before="28" w:line="252" w:lineRule="exact"/>
              <w:ind w:left="105"/>
              <w:rPr>
                <w:rFonts w:asciiTheme="minorHAnsi" w:hAnsiTheme="minorHAnsi" w:cstheme="minorHAnsi"/>
                <w:b/>
              </w:rPr>
            </w:pPr>
            <w:proofErr w:type="spellStart"/>
            <w:r w:rsidRPr="00493820">
              <w:rPr>
                <w:rFonts w:asciiTheme="minorHAnsi" w:hAnsiTheme="minorHAnsi" w:cstheme="minorHAnsi"/>
                <w:b/>
              </w:rPr>
              <w:t>Contrat</w:t>
            </w:r>
            <w:proofErr w:type="spellEnd"/>
            <w:r w:rsidRPr="00493820">
              <w:rPr>
                <w:rFonts w:asciiTheme="minorHAnsi" w:hAnsiTheme="minorHAnsi" w:cstheme="minorHAnsi"/>
                <w:b/>
                <w:spacing w:val="-2"/>
              </w:rPr>
              <w:t xml:space="preserve"> </w:t>
            </w:r>
            <w:r w:rsidRPr="00493820">
              <w:rPr>
                <w:rFonts w:asciiTheme="minorHAnsi" w:hAnsiTheme="minorHAnsi" w:cstheme="minorHAnsi"/>
                <w:b/>
              </w:rPr>
              <w:t>/</w:t>
            </w:r>
            <w:r w:rsidRPr="00493820">
              <w:rPr>
                <w:rFonts w:asciiTheme="minorHAnsi" w:hAnsiTheme="minorHAnsi" w:cstheme="minorHAnsi"/>
                <w:b/>
                <w:spacing w:val="-3"/>
              </w:rPr>
              <w:t xml:space="preserve"> </w:t>
            </w:r>
            <w:r w:rsidRPr="00493820">
              <w:rPr>
                <w:rFonts w:asciiTheme="minorHAnsi" w:hAnsiTheme="minorHAnsi" w:cstheme="minorHAnsi"/>
                <w:b/>
              </w:rPr>
              <w:t>Durée</w:t>
            </w:r>
          </w:p>
        </w:tc>
      </w:tr>
      <w:tr w:rsidR="00C377E8" w:rsidRPr="00493820" w14:paraId="524EF9D6" w14:textId="77777777" w:rsidTr="0023750D">
        <w:trPr>
          <w:trHeight w:val="299"/>
          <w:jc w:val="right"/>
        </w:trPr>
        <w:tc>
          <w:tcPr>
            <w:tcW w:w="1136" w:type="dxa"/>
          </w:tcPr>
          <w:p w14:paraId="7DF4CB62" w14:textId="77777777" w:rsidR="00C377E8" w:rsidRPr="00493820" w:rsidRDefault="00C377E8" w:rsidP="0023750D">
            <w:pPr>
              <w:pStyle w:val="TableParagraph"/>
              <w:rPr>
                <w:rFonts w:asciiTheme="minorHAnsi" w:hAnsiTheme="minorHAnsi" w:cstheme="minorHAnsi"/>
              </w:rPr>
            </w:pPr>
          </w:p>
        </w:tc>
        <w:tc>
          <w:tcPr>
            <w:tcW w:w="5137" w:type="dxa"/>
          </w:tcPr>
          <w:p w14:paraId="332B6CB5" w14:textId="77777777" w:rsidR="00C377E8" w:rsidRPr="00493820" w:rsidRDefault="00C377E8" w:rsidP="0023750D">
            <w:pPr>
              <w:pStyle w:val="TableParagraph"/>
              <w:rPr>
                <w:rFonts w:asciiTheme="minorHAnsi" w:hAnsiTheme="minorHAnsi" w:cstheme="minorHAnsi"/>
              </w:rPr>
            </w:pPr>
          </w:p>
        </w:tc>
        <w:tc>
          <w:tcPr>
            <w:tcW w:w="1841" w:type="dxa"/>
          </w:tcPr>
          <w:p w14:paraId="23F62A35" w14:textId="77777777" w:rsidR="00C377E8" w:rsidRPr="00493820" w:rsidRDefault="00C377E8" w:rsidP="0023750D">
            <w:pPr>
              <w:pStyle w:val="TableParagraph"/>
              <w:rPr>
                <w:rFonts w:asciiTheme="minorHAnsi" w:hAnsiTheme="minorHAnsi" w:cstheme="minorHAnsi"/>
              </w:rPr>
            </w:pPr>
          </w:p>
        </w:tc>
        <w:tc>
          <w:tcPr>
            <w:tcW w:w="1648" w:type="dxa"/>
          </w:tcPr>
          <w:p w14:paraId="35BDED8D" w14:textId="77777777" w:rsidR="00C377E8" w:rsidRPr="00493820" w:rsidRDefault="00C377E8" w:rsidP="0023750D">
            <w:pPr>
              <w:pStyle w:val="TableParagraph"/>
              <w:rPr>
                <w:rFonts w:asciiTheme="minorHAnsi" w:hAnsiTheme="minorHAnsi" w:cstheme="minorHAnsi"/>
              </w:rPr>
            </w:pPr>
          </w:p>
        </w:tc>
      </w:tr>
      <w:tr w:rsidR="00C377E8" w:rsidRPr="00493820" w14:paraId="5A5DCE90" w14:textId="77777777" w:rsidTr="0023750D">
        <w:trPr>
          <w:trHeight w:val="300"/>
          <w:jc w:val="right"/>
        </w:trPr>
        <w:tc>
          <w:tcPr>
            <w:tcW w:w="1136" w:type="dxa"/>
          </w:tcPr>
          <w:p w14:paraId="3AD368C0" w14:textId="77777777" w:rsidR="00C377E8" w:rsidRPr="00493820" w:rsidRDefault="00C377E8" w:rsidP="0023750D">
            <w:pPr>
              <w:pStyle w:val="TableParagraph"/>
              <w:rPr>
                <w:rFonts w:asciiTheme="minorHAnsi" w:hAnsiTheme="minorHAnsi" w:cstheme="minorHAnsi"/>
              </w:rPr>
            </w:pPr>
          </w:p>
        </w:tc>
        <w:tc>
          <w:tcPr>
            <w:tcW w:w="5137" w:type="dxa"/>
          </w:tcPr>
          <w:p w14:paraId="5B6657B4" w14:textId="77777777" w:rsidR="00C377E8" w:rsidRPr="00493820" w:rsidRDefault="00C377E8" w:rsidP="0023750D">
            <w:pPr>
              <w:pStyle w:val="TableParagraph"/>
              <w:rPr>
                <w:rFonts w:asciiTheme="minorHAnsi" w:hAnsiTheme="minorHAnsi" w:cstheme="minorHAnsi"/>
              </w:rPr>
            </w:pPr>
          </w:p>
        </w:tc>
        <w:tc>
          <w:tcPr>
            <w:tcW w:w="1841" w:type="dxa"/>
          </w:tcPr>
          <w:p w14:paraId="003F78F3" w14:textId="77777777" w:rsidR="00C377E8" w:rsidRPr="00493820" w:rsidRDefault="00C377E8" w:rsidP="0023750D">
            <w:pPr>
              <w:pStyle w:val="TableParagraph"/>
              <w:rPr>
                <w:rFonts w:asciiTheme="minorHAnsi" w:hAnsiTheme="minorHAnsi" w:cstheme="minorHAnsi"/>
              </w:rPr>
            </w:pPr>
          </w:p>
        </w:tc>
        <w:tc>
          <w:tcPr>
            <w:tcW w:w="1648" w:type="dxa"/>
          </w:tcPr>
          <w:p w14:paraId="1E0FAC9D" w14:textId="77777777" w:rsidR="00C377E8" w:rsidRPr="00493820" w:rsidRDefault="00C377E8" w:rsidP="0023750D">
            <w:pPr>
              <w:pStyle w:val="TableParagraph"/>
              <w:rPr>
                <w:rFonts w:asciiTheme="minorHAnsi" w:hAnsiTheme="minorHAnsi" w:cstheme="minorHAnsi"/>
              </w:rPr>
            </w:pPr>
          </w:p>
        </w:tc>
      </w:tr>
      <w:tr w:rsidR="00C377E8" w:rsidRPr="00493820" w14:paraId="690E6BF7" w14:textId="77777777" w:rsidTr="0023750D">
        <w:trPr>
          <w:trHeight w:val="299"/>
          <w:jc w:val="right"/>
        </w:trPr>
        <w:tc>
          <w:tcPr>
            <w:tcW w:w="1136" w:type="dxa"/>
          </w:tcPr>
          <w:p w14:paraId="5BCA5622" w14:textId="77777777" w:rsidR="00C377E8" w:rsidRPr="00493820" w:rsidRDefault="00C377E8" w:rsidP="0023750D">
            <w:pPr>
              <w:pStyle w:val="TableParagraph"/>
              <w:rPr>
                <w:rFonts w:asciiTheme="minorHAnsi" w:hAnsiTheme="minorHAnsi" w:cstheme="minorHAnsi"/>
              </w:rPr>
            </w:pPr>
          </w:p>
        </w:tc>
        <w:tc>
          <w:tcPr>
            <w:tcW w:w="5137" w:type="dxa"/>
          </w:tcPr>
          <w:p w14:paraId="7C573ECC" w14:textId="77777777" w:rsidR="00C377E8" w:rsidRPr="00493820" w:rsidRDefault="00C377E8" w:rsidP="0023750D">
            <w:pPr>
              <w:pStyle w:val="TableParagraph"/>
              <w:rPr>
                <w:rFonts w:asciiTheme="minorHAnsi" w:hAnsiTheme="minorHAnsi" w:cstheme="minorHAnsi"/>
              </w:rPr>
            </w:pPr>
          </w:p>
        </w:tc>
        <w:tc>
          <w:tcPr>
            <w:tcW w:w="1841" w:type="dxa"/>
          </w:tcPr>
          <w:p w14:paraId="3A112041" w14:textId="77777777" w:rsidR="00C377E8" w:rsidRPr="00493820" w:rsidRDefault="00C377E8" w:rsidP="0023750D">
            <w:pPr>
              <w:pStyle w:val="TableParagraph"/>
              <w:rPr>
                <w:rFonts w:asciiTheme="minorHAnsi" w:hAnsiTheme="minorHAnsi" w:cstheme="minorHAnsi"/>
              </w:rPr>
            </w:pPr>
          </w:p>
        </w:tc>
        <w:tc>
          <w:tcPr>
            <w:tcW w:w="1648" w:type="dxa"/>
          </w:tcPr>
          <w:p w14:paraId="3E0F391A" w14:textId="77777777" w:rsidR="00C377E8" w:rsidRPr="00493820" w:rsidRDefault="00C377E8" w:rsidP="0023750D">
            <w:pPr>
              <w:pStyle w:val="TableParagraph"/>
              <w:rPr>
                <w:rFonts w:asciiTheme="minorHAnsi" w:hAnsiTheme="minorHAnsi" w:cstheme="minorHAnsi"/>
              </w:rPr>
            </w:pPr>
          </w:p>
        </w:tc>
      </w:tr>
    </w:tbl>
    <w:p w14:paraId="6950D48B" w14:textId="77777777" w:rsidR="00C377E8" w:rsidRPr="00493820" w:rsidRDefault="00C377E8" w:rsidP="00C377E8">
      <w:pPr>
        <w:pStyle w:val="Heading1"/>
        <w:rPr>
          <w:rFonts w:asciiTheme="minorHAnsi" w:hAnsiTheme="minorHAnsi" w:cstheme="minorHAnsi"/>
        </w:rPr>
      </w:pPr>
    </w:p>
    <w:p w14:paraId="5CF6D553" w14:textId="77777777" w:rsidR="00C377E8" w:rsidRPr="00493820" w:rsidRDefault="00C377E8" w:rsidP="00C377E8">
      <w:pPr>
        <w:pStyle w:val="Heading1"/>
        <w:rPr>
          <w:rFonts w:asciiTheme="minorHAnsi" w:hAnsiTheme="minorHAnsi" w:cstheme="minorHAnsi"/>
        </w:rPr>
      </w:pPr>
      <w:r w:rsidRPr="00493820">
        <w:rPr>
          <w:rFonts w:asciiTheme="minorHAnsi" w:hAnsiTheme="minorHAnsi" w:cstheme="minorHAnsi"/>
        </w:rPr>
        <w:t>Relations</w:t>
      </w:r>
      <w:r w:rsidRPr="00493820">
        <w:rPr>
          <w:rFonts w:asciiTheme="minorHAnsi" w:hAnsiTheme="minorHAnsi" w:cstheme="minorHAnsi"/>
          <w:spacing w:val="-4"/>
        </w:rPr>
        <w:t xml:space="preserve"> </w:t>
      </w:r>
      <w:r w:rsidRPr="00493820">
        <w:rPr>
          <w:rFonts w:asciiTheme="minorHAnsi" w:hAnsiTheme="minorHAnsi" w:cstheme="minorHAnsi"/>
        </w:rPr>
        <w:t>Presse</w:t>
      </w:r>
    </w:p>
    <w:tbl>
      <w:tblPr>
        <w:tblStyle w:val="TableNormal1"/>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4679"/>
        <w:gridCol w:w="2300"/>
        <w:gridCol w:w="1548"/>
      </w:tblGrid>
      <w:tr w:rsidR="00C377E8" w:rsidRPr="00493820" w14:paraId="13E0296D" w14:textId="77777777" w:rsidTr="0023750D">
        <w:trPr>
          <w:trHeight w:val="537"/>
          <w:jc w:val="right"/>
        </w:trPr>
        <w:tc>
          <w:tcPr>
            <w:tcW w:w="1136" w:type="dxa"/>
          </w:tcPr>
          <w:p w14:paraId="0462C286" w14:textId="77777777" w:rsidR="00C377E8" w:rsidRPr="00493820" w:rsidRDefault="00C377E8" w:rsidP="0023750D">
            <w:pPr>
              <w:pStyle w:val="TableParagraph"/>
              <w:spacing w:before="9"/>
              <w:rPr>
                <w:rFonts w:asciiTheme="minorHAnsi" w:hAnsiTheme="minorHAnsi" w:cstheme="minorHAnsi"/>
                <w:b/>
              </w:rPr>
            </w:pPr>
          </w:p>
          <w:p w14:paraId="5BCD3B56" w14:textId="77777777" w:rsidR="00C377E8" w:rsidRPr="00493820" w:rsidRDefault="00C377E8" w:rsidP="0023750D">
            <w:pPr>
              <w:pStyle w:val="TableParagraph"/>
              <w:spacing w:line="252" w:lineRule="exact"/>
              <w:ind w:left="273"/>
              <w:rPr>
                <w:rFonts w:asciiTheme="minorHAnsi" w:hAnsiTheme="minorHAnsi" w:cstheme="minorHAnsi"/>
                <w:b/>
              </w:rPr>
            </w:pPr>
            <w:proofErr w:type="spellStart"/>
            <w:r w:rsidRPr="00493820">
              <w:rPr>
                <w:rFonts w:asciiTheme="minorHAnsi" w:hAnsiTheme="minorHAnsi" w:cstheme="minorHAnsi"/>
                <w:b/>
              </w:rPr>
              <w:t>Année</w:t>
            </w:r>
            <w:proofErr w:type="spellEnd"/>
          </w:p>
        </w:tc>
        <w:tc>
          <w:tcPr>
            <w:tcW w:w="4679" w:type="dxa"/>
          </w:tcPr>
          <w:p w14:paraId="6B6A35F8" w14:textId="77777777" w:rsidR="00C377E8" w:rsidRPr="00493820" w:rsidRDefault="00C377E8" w:rsidP="0023750D">
            <w:pPr>
              <w:pStyle w:val="TableParagraph"/>
              <w:spacing w:before="9"/>
              <w:rPr>
                <w:rFonts w:asciiTheme="minorHAnsi" w:hAnsiTheme="minorHAnsi" w:cstheme="minorHAnsi"/>
                <w:b/>
              </w:rPr>
            </w:pPr>
          </w:p>
          <w:p w14:paraId="64A5623A" w14:textId="77777777" w:rsidR="00C377E8" w:rsidRPr="00493820" w:rsidRDefault="00C377E8" w:rsidP="0023750D">
            <w:pPr>
              <w:pStyle w:val="TableParagraph"/>
              <w:spacing w:line="252" w:lineRule="exact"/>
              <w:ind w:left="2054" w:right="2044"/>
              <w:jc w:val="center"/>
              <w:rPr>
                <w:rFonts w:asciiTheme="minorHAnsi" w:hAnsiTheme="minorHAnsi" w:cstheme="minorHAnsi"/>
                <w:b/>
              </w:rPr>
            </w:pPr>
            <w:r w:rsidRPr="00493820">
              <w:rPr>
                <w:rFonts w:asciiTheme="minorHAnsi" w:hAnsiTheme="minorHAnsi" w:cstheme="minorHAnsi"/>
                <w:b/>
              </w:rPr>
              <w:t>Client</w:t>
            </w:r>
          </w:p>
        </w:tc>
        <w:tc>
          <w:tcPr>
            <w:tcW w:w="2300" w:type="dxa"/>
          </w:tcPr>
          <w:p w14:paraId="37B64415" w14:textId="77777777" w:rsidR="00C377E8" w:rsidRPr="00493820" w:rsidRDefault="00C377E8" w:rsidP="0023750D">
            <w:pPr>
              <w:pStyle w:val="TableParagraph"/>
              <w:spacing w:before="9"/>
              <w:rPr>
                <w:rFonts w:asciiTheme="minorHAnsi" w:hAnsiTheme="minorHAnsi" w:cstheme="minorHAnsi"/>
                <w:b/>
              </w:rPr>
            </w:pPr>
          </w:p>
          <w:p w14:paraId="665E9A84" w14:textId="77777777" w:rsidR="00C377E8" w:rsidRPr="00493820" w:rsidRDefault="00C377E8" w:rsidP="0023750D">
            <w:pPr>
              <w:pStyle w:val="TableParagraph"/>
              <w:spacing w:line="252" w:lineRule="exact"/>
              <w:ind w:left="344"/>
              <w:rPr>
                <w:rFonts w:asciiTheme="minorHAnsi" w:hAnsiTheme="minorHAnsi" w:cstheme="minorHAnsi"/>
                <w:b/>
              </w:rPr>
            </w:pPr>
            <w:r w:rsidRPr="00493820">
              <w:rPr>
                <w:rFonts w:asciiTheme="minorHAnsi" w:hAnsiTheme="minorHAnsi" w:cstheme="minorHAnsi"/>
                <w:b/>
              </w:rPr>
              <w:t>Action</w:t>
            </w:r>
            <w:r w:rsidRPr="00493820">
              <w:rPr>
                <w:rFonts w:asciiTheme="minorHAnsi" w:hAnsiTheme="minorHAnsi" w:cstheme="minorHAnsi"/>
                <w:b/>
                <w:spacing w:val="-2"/>
              </w:rPr>
              <w:t xml:space="preserve"> </w:t>
            </w:r>
            <w:proofErr w:type="spellStart"/>
            <w:r w:rsidRPr="00493820">
              <w:rPr>
                <w:rFonts w:asciiTheme="minorHAnsi" w:hAnsiTheme="minorHAnsi" w:cstheme="minorHAnsi"/>
                <w:b/>
              </w:rPr>
              <w:t>ponctuelle</w:t>
            </w:r>
            <w:proofErr w:type="spellEnd"/>
          </w:p>
        </w:tc>
        <w:tc>
          <w:tcPr>
            <w:tcW w:w="1548" w:type="dxa"/>
          </w:tcPr>
          <w:p w14:paraId="565A9F54" w14:textId="77777777" w:rsidR="00C377E8" w:rsidRPr="00493820" w:rsidRDefault="00C377E8" w:rsidP="0023750D">
            <w:pPr>
              <w:pStyle w:val="TableParagraph"/>
              <w:spacing w:line="265" w:lineRule="exact"/>
              <w:ind w:left="335" w:right="327"/>
              <w:jc w:val="center"/>
              <w:rPr>
                <w:rFonts w:asciiTheme="minorHAnsi" w:hAnsiTheme="minorHAnsi" w:cstheme="minorHAnsi"/>
                <w:b/>
              </w:rPr>
            </w:pPr>
            <w:proofErr w:type="spellStart"/>
            <w:r w:rsidRPr="00493820">
              <w:rPr>
                <w:rFonts w:asciiTheme="minorHAnsi" w:hAnsiTheme="minorHAnsi" w:cstheme="minorHAnsi"/>
                <w:b/>
              </w:rPr>
              <w:t>Contrat</w:t>
            </w:r>
            <w:proofErr w:type="spellEnd"/>
            <w:r w:rsidRPr="00493820">
              <w:rPr>
                <w:rFonts w:asciiTheme="minorHAnsi" w:hAnsiTheme="minorHAnsi" w:cstheme="minorHAnsi"/>
                <w:b/>
                <w:spacing w:val="-1"/>
              </w:rPr>
              <w:t xml:space="preserve"> </w:t>
            </w:r>
            <w:r w:rsidRPr="00493820">
              <w:rPr>
                <w:rFonts w:asciiTheme="minorHAnsi" w:hAnsiTheme="minorHAnsi" w:cstheme="minorHAnsi"/>
                <w:b/>
              </w:rPr>
              <w:t>/</w:t>
            </w:r>
          </w:p>
          <w:p w14:paraId="6D9F5080" w14:textId="77777777" w:rsidR="00C377E8" w:rsidRPr="00493820" w:rsidRDefault="00C377E8" w:rsidP="0023750D">
            <w:pPr>
              <w:pStyle w:val="TableParagraph"/>
              <w:spacing w:line="252" w:lineRule="exact"/>
              <w:ind w:left="335" w:right="325"/>
              <w:jc w:val="center"/>
              <w:rPr>
                <w:rFonts w:asciiTheme="minorHAnsi" w:hAnsiTheme="minorHAnsi" w:cstheme="minorHAnsi"/>
                <w:b/>
              </w:rPr>
            </w:pPr>
            <w:r w:rsidRPr="00493820">
              <w:rPr>
                <w:rFonts w:asciiTheme="minorHAnsi" w:hAnsiTheme="minorHAnsi" w:cstheme="minorHAnsi"/>
                <w:b/>
              </w:rPr>
              <w:t>Durée</w:t>
            </w:r>
          </w:p>
        </w:tc>
      </w:tr>
      <w:tr w:rsidR="00C377E8" w:rsidRPr="00493820" w14:paraId="798BAF74" w14:textId="77777777" w:rsidTr="0023750D">
        <w:trPr>
          <w:trHeight w:val="299"/>
          <w:jc w:val="right"/>
        </w:trPr>
        <w:tc>
          <w:tcPr>
            <w:tcW w:w="1136" w:type="dxa"/>
          </w:tcPr>
          <w:p w14:paraId="19A1F5DE" w14:textId="77777777" w:rsidR="00C377E8" w:rsidRPr="00493820" w:rsidRDefault="00C377E8" w:rsidP="0023750D">
            <w:pPr>
              <w:pStyle w:val="TableParagraph"/>
              <w:rPr>
                <w:rFonts w:asciiTheme="minorHAnsi" w:hAnsiTheme="minorHAnsi" w:cstheme="minorHAnsi"/>
              </w:rPr>
            </w:pPr>
          </w:p>
        </w:tc>
        <w:tc>
          <w:tcPr>
            <w:tcW w:w="4679" w:type="dxa"/>
          </w:tcPr>
          <w:p w14:paraId="7562131F" w14:textId="77777777" w:rsidR="00C377E8" w:rsidRPr="00493820" w:rsidRDefault="00C377E8" w:rsidP="0023750D">
            <w:pPr>
              <w:pStyle w:val="TableParagraph"/>
              <w:rPr>
                <w:rFonts w:asciiTheme="minorHAnsi" w:hAnsiTheme="minorHAnsi" w:cstheme="minorHAnsi"/>
              </w:rPr>
            </w:pPr>
          </w:p>
        </w:tc>
        <w:tc>
          <w:tcPr>
            <w:tcW w:w="2300" w:type="dxa"/>
          </w:tcPr>
          <w:p w14:paraId="4E84856C" w14:textId="77777777" w:rsidR="00C377E8" w:rsidRPr="00493820" w:rsidRDefault="00C377E8" w:rsidP="0023750D">
            <w:pPr>
              <w:pStyle w:val="TableParagraph"/>
              <w:rPr>
                <w:rFonts w:asciiTheme="minorHAnsi" w:hAnsiTheme="minorHAnsi" w:cstheme="minorHAnsi"/>
              </w:rPr>
            </w:pPr>
          </w:p>
        </w:tc>
        <w:tc>
          <w:tcPr>
            <w:tcW w:w="1548" w:type="dxa"/>
          </w:tcPr>
          <w:p w14:paraId="4CFF4F22" w14:textId="77777777" w:rsidR="00C377E8" w:rsidRPr="00493820" w:rsidRDefault="00C377E8" w:rsidP="0023750D">
            <w:pPr>
              <w:pStyle w:val="TableParagraph"/>
              <w:rPr>
                <w:rFonts w:asciiTheme="minorHAnsi" w:hAnsiTheme="minorHAnsi" w:cstheme="minorHAnsi"/>
              </w:rPr>
            </w:pPr>
          </w:p>
        </w:tc>
      </w:tr>
      <w:tr w:rsidR="00C377E8" w:rsidRPr="00493820" w14:paraId="598E67A4" w14:textId="77777777" w:rsidTr="0023750D">
        <w:trPr>
          <w:trHeight w:val="300"/>
          <w:jc w:val="right"/>
        </w:trPr>
        <w:tc>
          <w:tcPr>
            <w:tcW w:w="1136" w:type="dxa"/>
          </w:tcPr>
          <w:p w14:paraId="7ED6E8C0" w14:textId="77777777" w:rsidR="00C377E8" w:rsidRPr="00493820" w:rsidRDefault="00C377E8" w:rsidP="0023750D">
            <w:pPr>
              <w:pStyle w:val="TableParagraph"/>
              <w:rPr>
                <w:rFonts w:asciiTheme="minorHAnsi" w:hAnsiTheme="minorHAnsi" w:cstheme="minorHAnsi"/>
              </w:rPr>
            </w:pPr>
          </w:p>
        </w:tc>
        <w:tc>
          <w:tcPr>
            <w:tcW w:w="4679" w:type="dxa"/>
          </w:tcPr>
          <w:p w14:paraId="15AC1872" w14:textId="77777777" w:rsidR="00C377E8" w:rsidRPr="00493820" w:rsidRDefault="00C377E8" w:rsidP="0023750D">
            <w:pPr>
              <w:pStyle w:val="TableParagraph"/>
              <w:rPr>
                <w:rFonts w:asciiTheme="minorHAnsi" w:hAnsiTheme="minorHAnsi" w:cstheme="minorHAnsi"/>
              </w:rPr>
            </w:pPr>
          </w:p>
        </w:tc>
        <w:tc>
          <w:tcPr>
            <w:tcW w:w="2300" w:type="dxa"/>
          </w:tcPr>
          <w:p w14:paraId="06328949" w14:textId="77777777" w:rsidR="00C377E8" w:rsidRPr="00493820" w:rsidRDefault="00C377E8" w:rsidP="0023750D">
            <w:pPr>
              <w:pStyle w:val="TableParagraph"/>
              <w:rPr>
                <w:rFonts w:asciiTheme="minorHAnsi" w:hAnsiTheme="minorHAnsi" w:cstheme="minorHAnsi"/>
              </w:rPr>
            </w:pPr>
          </w:p>
        </w:tc>
        <w:tc>
          <w:tcPr>
            <w:tcW w:w="1548" w:type="dxa"/>
          </w:tcPr>
          <w:p w14:paraId="5BC96E04" w14:textId="77777777" w:rsidR="00C377E8" w:rsidRPr="00493820" w:rsidRDefault="00C377E8" w:rsidP="0023750D">
            <w:pPr>
              <w:pStyle w:val="TableParagraph"/>
              <w:rPr>
                <w:rFonts w:asciiTheme="minorHAnsi" w:hAnsiTheme="minorHAnsi" w:cstheme="minorHAnsi"/>
              </w:rPr>
            </w:pPr>
          </w:p>
        </w:tc>
      </w:tr>
      <w:tr w:rsidR="00C377E8" w:rsidRPr="00493820" w14:paraId="3EB6C37F" w14:textId="77777777" w:rsidTr="0023750D">
        <w:trPr>
          <w:trHeight w:val="299"/>
          <w:jc w:val="right"/>
        </w:trPr>
        <w:tc>
          <w:tcPr>
            <w:tcW w:w="1136" w:type="dxa"/>
          </w:tcPr>
          <w:p w14:paraId="472AF6C3" w14:textId="77777777" w:rsidR="00C377E8" w:rsidRPr="00493820" w:rsidRDefault="00C377E8" w:rsidP="0023750D">
            <w:pPr>
              <w:pStyle w:val="TableParagraph"/>
              <w:rPr>
                <w:rFonts w:asciiTheme="minorHAnsi" w:hAnsiTheme="minorHAnsi" w:cstheme="minorHAnsi"/>
              </w:rPr>
            </w:pPr>
          </w:p>
        </w:tc>
        <w:tc>
          <w:tcPr>
            <w:tcW w:w="4679" w:type="dxa"/>
          </w:tcPr>
          <w:p w14:paraId="56497E2A" w14:textId="77777777" w:rsidR="00C377E8" w:rsidRPr="00493820" w:rsidRDefault="00C377E8" w:rsidP="0023750D">
            <w:pPr>
              <w:pStyle w:val="TableParagraph"/>
              <w:rPr>
                <w:rFonts w:asciiTheme="minorHAnsi" w:hAnsiTheme="minorHAnsi" w:cstheme="minorHAnsi"/>
              </w:rPr>
            </w:pPr>
          </w:p>
        </w:tc>
        <w:tc>
          <w:tcPr>
            <w:tcW w:w="2300" w:type="dxa"/>
          </w:tcPr>
          <w:p w14:paraId="5C79FD9A" w14:textId="77777777" w:rsidR="00C377E8" w:rsidRPr="00493820" w:rsidRDefault="00C377E8" w:rsidP="0023750D">
            <w:pPr>
              <w:pStyle w:val="TableParagraph"/>
              <w:rPr>
                <w:rFonts w:asciiTheme="minorHAnsi" w:hAnsiTheme="minorHAnsi" w:cstheme="minorHAnsi"/>
              </w:rPr>
            </w:pPr>
          </w:p>
        </w:tc>
        <w:tc>
          <w:tcPr>
            <w:tcW w:w="1548" w:type="dxa"/>
          </w:tcPr>
          <w:p w14:paraId="4F02EFCF" w14:textId="77777777" w:rsidR="00C377E8" w:rsidRPr="00493820" w:rsidRDefault="00C377E8" w:rsidP="0023750D">
            <w:pPr>
              <w:pStyle w:val="TableParagraph"/>
              <w:rPr>
                <w:rFonts w:asciiTheme="minorHAnsi" w:hAnsiTheme="minorHAnsi" w:cstheme="minorHAnsi"/>
              </w:rPr>
            </w:pPr>
          </w:p>
        </w:tc>
      </w:tr>
    </w:tbl>
    <w:p w14:paraId="0476BD2D" w14:textId="77777777" w:rsidR="00C377E8" w:rsidRPr="00493820" w:rsidRDefault="00C377E8" w:rsidP="00C377E8">
      <w:pPr>
        <w:rPr>
          <w:rFonts w:cstheme="minorHAnsi"/>
          <w:b/>
        </w:rPr>
      </w:pPr>
    </w:p>
    <w:p w14:paraId="5A441940" w14:textId="77777777" w:rsidR="00C377E8" w:rsidRPr="00493820" w:rsidRDefault="00C377E8" w:rsidP="00C377E8">
      <w:pPr>
        <w:ind w:firstLine="708"/>
        <w:rPr>
          <w:rFonts w:eastAsia="Arial" w:cstheme="minorHAnsi"/>
          <w:b/>
          <w:bCs/>
        </w:rPr>
      </w:pPr>
      <w:r w:rsidRPr="00493820">
        <w:rPr>
          <w:rFonts w:eastAsia="Arial" w:cstheme="minorHAnsi"/>
          <w:b/>
          <w:bCs/>
        </w:rPr>
        <w:t>L’équipe proposée pour HI projet « IDMEJ »</w:t>
      </w:r>
    </w:p>
    <w:tbl>
      <w:tblPr>
        <w:tblStyle w:val="TableNormal1"/>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1460"/>
        <w:gridCol w:w="1128"/>
        <w:gridCol w:w="1140"/>
        <w:gridCol w:w="1500"/>
        <w:gridCol w:w="795"/>
        <w:gridCol w:w="1462"/>
      </w:tblGrid>
      <w:tr w:rsidR="00C377E8" w:rsidRPr="00493820" w14:paraId="5B91E289" w14:textId="77777777" w:rsidTr="0023750D">
        <w:trPr>
          <w:trHeight w:val="268"/>
          <w:jc w:val="right"/>
        </w:trPr>
        <w:tc>
          <w:tcPr>
            <w:tcW w:w="2098" w:type="dxa"/>
            <w:vMerge w:val="restart"/>
          </w:tcPr>
          <w:p w14:paraId="0189850B" w14:textId="77777777" w:rsidR="00C377E8" w:rsidRPr="00493820" w:rsidRDefault="00C377E8" w:rsidP="0023750D">
            <w:pPr>
              <w:pStyle w:val="TableParagraph"/>
              <w:rPr>
                <w:rFonts w:asciiTheme="minorHAnsi" w:hAnsiTheme="minorHAnsi" w:cstheme="minorHAnsi"/>
                <w:b/>
                <w:lang w:val="fr-FR"/>
              </w:rPr>
            </w:pPr>
          </w:p>
          <w:p w14:paraId="13C1B3D7" w14:textId="77777777" w:rsidR="00C377E8" w:rsidRPr="00493820" w:rsidRDefault="00C377E8" w:rsidP="0023750D">
            <w:pPr>
              <w:pStyle w:val="TableParagraph"/>
              <w:spacing w:before="136"/>
              <w:ind w:left="353"/>
              <w:rPr>
                <w:rFonts w:asciiTheme="minorHAnsi" w:hAnsiTheme="minorHAnsi" w:cstheme="minorHAnsi"/>
              </w:rPr>
            </w:pPr>
            <w:r w:rsidRPr="00493820">
              <w:rPr>
                <w:rFonts w:asciiTheme="minorHAnsi" w:hAnsiTheme="minorHAnsi" w:cstheme="minorHAnsi"/>
              </w:rPr>
              <w:t>Nom</w:t>
            </w:r>
            <w:r w:rsidRPr="00493820">
              <w:rPr>
                <w:rFonts w:asciiTheme="minorHAnsi" w:hAnsiTheme="minorHAnsi" w:cstheme="minorHAnsi"/>
                <w:spacing w:val="-3"/>
              </w:rPr>
              <w:t xml:space="preserve"> </w:t>
            </w:r>
            <w:r w:rsidRPr="00493820">
              <w:rPr>
                <w:rFonts w:asciiTheme="minorHAnsi" w:hAnsiTheme="minorHAnsi" w:cstheme="minorHAnsi"/>
              </w:rPr>
              <w:t>&amp;</w:t>
            </w:r>
            <w:r w:rsidRPr="00493820">
              <w:rPr>
                <w:rFonts w:asciiTheme="minorHAnsi" w:hAnsiTheme="minorHAnsi" w:cstheme="minorHAnsi"/>
                <w:spacing w:val="-1"/>
              </w:rPr>
              <w:t xml:space="preserve"> </w:t>
            </w:r>
            <w:proofErr w:type="spellStart"/>
            <w:r w:rsidRPr="00493820">
              <w:rPr>
                <w:rFonts w:asciiTheme="minorHAnsi" w:hAnsiTheme="minorHAnsi" w:cstheme="minorHAnsi"/>
              </w:rPr>
              <w:t>Prénom</w:t>
            </w:r>
            <w:proofErr w:type="spellEnd"/>
          </w:p>
        </w:tc>
        <w:tc>
          <w:tcPr>
            <w:tcW w:w="1460" w:type="dxa"/>
            <w:vMerge w:val="restart"/>
          </w:tcPr>
          <w:p w14:paraId="091D0578" w14:textId="77777777" w:rsidR="00C377E8" w:rsidRPr="00493820" w:rsidRDefault="00C377E8" w:rsidP="0023750D">
            <w:pPr>
              <w:pStyle w:val="TableParagraph"/>
              <w:rPr>
                <w:rFonts w:asciiTheme="minorHAnsi" w:hAnsiTheme="minorHAnsi" w:cstheme="minorHAnsi"/>
                <w:b/>
              </w:rPr>
            </w:pPr>
          </w:p>
          <w:p w14:paraId="39677AB6" w14:textId="77777777" w:rsidR="00C377E8" w:rsidRPr="00493820" w:rsidRDefault="00C377E8" w:rsidP="0023750D">
            <w:pPr>
              <w:pStyle w:val="TableParagraph"/>
              <w:spacing w:before="136"/>
              <w:ind w:left="338"/>
              <w:rPr>
                <w:rFonts w:asciiTheme="minorHAnsi" w:hAnsiTheme="minorHAnsi" w:cstheme="minorHAnsi"/>
              </w:rPr>
            </w:pPr>
            <w:proofErr w:type="spellStart"/>
            <w:r w:rsidRPr="00493820">
              <w:rPr>
                <w:rFonts w:asciiTheme="minorHAnsi" w:hAnsiTheme="minorHAnsi" w:cstheme="minorHAnsi"/>
              </w:rPr>
              <w:t>Fonction</w:t>
            </w:r>
            <w:proofErr w:type="spellEnd"/>
          </w:p>
        </w:tc>
        <w:tc>
          <w:tcPr>
            <w:tcW w:w="2268" w:type="dxa"/>
            <w:gridSpan w:val="2"/>
          </w:tcPr>
          <w:p w14:paraId="51DB7D75" w14:textId="77777777" w:rsidR="00C377E8" w:rsidRPr="00493820" w:rsidRDefault="00C377E8" w:rsidP="0023750D">
            <w:pPr>
              <w:pStyle w:val="TableParagraph"/>
              <w:spacing w:line="248" w:lineRule="exact"/>
              <w:ind w:left="275"/>
              <w:rPr>
                <w:rFonts w:asciiTheme="minorHAnsi" w:hAnsiTheme="minorHAnsi" w:cstheme="minorHAnsi"/>
              </w:rPr>
            </w:pPr>
            <w:r w:rsidRPr="00493820">
              <w:rPr>
                <w:rFonts w:asciiTheme="minorHAnsi" w:hAnsiTheme="minorHAnsi" w:cstheme="minorHAnsi"/>
              </w:rPr>
              <w:t>Affectation</w:t>
            </w:r>
            <w:r w:rsidRPr="00493820">
              <w:rPr>
                <w:rFonts w:asciiTheme="minorHAnsi" w:hAnsiTheme="minorHAnsi" w:cstheme="minorHAnsi"/>
                <w:spacing w:val="-3"/>
              </w:rPr>
              <w:t xml:space="preserve"> </w:t>
            </w:r>
            <w:r w:rsidRPr="00493820">
              <w:rPr>
                <w:rFonts w:asciiTheme="minorHAnsi" w:hAnsiTheme="minorHAnsi" w:cstheme="minorHAnsi"/>
              </w:rPr>
              <w:t>pour HI</w:t>
            </w:r>
          </w:p>
        </w:tc>
        <w:tc>
          <w:tcPr>
            <w:tcW w:w="1500" w:type="dxa"/>
            <w:vMerge w:val="restart"/>
          </w:tcPr>
          <w:p w14:paraId="6C68D1DC" w14:textId="77777777" w:rsidR="00C377E8" w:rsidRPr="00493820" w:rsidRDefault="00C377E8" w:rsidP="0023750D">
            <w:pPr>
              <w:pStyle w:val="TableParagraph"/>
              <w:rPr>
                <w:rFonts w:asciiTheme="minorHAnsi" w:hAnsiTheme="minorHAnsi" w:cstheme="minorHAnsi"/>
                <w:b/>
              </w:rPr>
            </w:pPr>
          </w:p>
          <w:p w14:paraId="0C47D565" w14:textId="77777777" w:rsidR="00C377E8" w:rsidRPr="00493820" w:rsidRDefault="00C377E8" w:rsidP="0023750D">
            <w:pPr>
              <w:pStyle w:val="TableParagraph"/>
              <w:spacing w:before="136"/>
              <w:ind w:left="328"/>
              <w:rPr>
                <w:rFonts w:asciiTheme="minorHAnsi" w:hAnsiTheme="minorHAnsi" w:cstheme="minorHAnsi"/>
              </w:rPr>
            </w:pPr>
            <w:proofErr w:type="spellStart"/>
            <w:r w:rsidRPr="00493820">
              <w:rPr>
                <w:rFonts w:asciiTheme="minorHAnsi" w:hAnsiTheme="minorHAnsi" w:cstheme="minorHAnsi"/>
              </w:rPr>
              <w:t>Diplômes</w:t>
            </w:r>
            <w:proofErr w:type="spellEnd"/>
          </w:p>
        </w:tc>
        <w:tc>
          <w:tcPr>
            <w:tcW w:w="795" w:type="dxa"/>
            <w:vMerge w:val="restart"/>
          </w:tcPr>
          <w:p w14:paraId="3AD22988" w14:textId="77777777" w:rsidR="00C377E8" w:rsidRPr="00493820" w:rsidRDefault="00C377E8" w:rsidP="0023750D">
            <w:pPr>
              <w:pStyle w:val="TableParagraph"/>
              <w:rPr>
                <w:rFonts w:asciiTheme="minorHAnsi" w:hAnsiTheme="minorHAnsi" w:cstheme="minorHAnsi"/>
                <w:b/>
              </w:rPr>
            </w:pPr>
          </w:p>
          <w:p w14:paraId="2B9015D5" w14:textId="77777777" w:rsidR="00C377E8" w:rsidRPr="00493820" w:rsidRDefault="00C377E8" w:rsidP="0023750D">
            <w:pPr>
              <w:pStyle w:val="TableParagraph"/>
              <w:spacing w:before="136"/>
              <w:ind w:left="182"/>
              <w:rPr>
                <w:rFonts w:asciiTheme="minorHAnsi" w:hAnsiTheme="minorHAnsi" w:cstheme="minorHAnsi"/>
              </w:rPr>
            </w:pPr>
            <w:r w:rsidRPr="00493820">
              <w:rPr>
                <w:rFonts w:asciiTheme="minorHAnsi" w:hAnsiTheme="minorHAnsi" w:cstheme="minorHAnsi"/>
              </w:rPr>
              <w:t>Date</w:t>
            </w:r>
          </w:p>
        </w:tc>
        <w:tc>
          <w:tcPr>
            <w:tcW w:w="1462" w:type="dxa"/>
            <w:vMerge w:val="restart"/>
          </w:tcPr>
          <w:p w14:paraId="51A25489" w14:textId="77777777" w:rsidR="00C377E8" w:rsidRPr="00493820" w:rsidRDefault="00C377E8" w:rsidP="0023750D">
            <w:pPr>
              <w:pStyle w:val="TableParagraph"/>
              <w:ind w:left="83" w:right="71"/>
              <w:jc w:val="center"/>
              <w:rPr>
                <w:rFonts w:asciiTheme="minorHAnsi" w:hAnsiTheme="minorHAnsi" w:cstheme="minorHAnsi"/>
                <w:lang w:val="fr-FR"/>
              </w:rPr>
            </w:pPr>
            <w:r w:rsidRPr="00493820">
              <w:rPr>
                <w:rFonts w:asciiTheme="minorHAnsi" w:hAnsiTheme="minorHAnsi" w:cstheme="minorHAnsi"/>
                <w:lang w:val="fr-FR"/>
              </w:rPr>
              <w:t>Ancienneté au</w:t>
            </w:r>
            <w:r w:rsidRPr="00493820">
              <w:rPr>
                <w:rFonts w:asciiTheme="minorHAnsi" w:hAnsiTheme="minorHAnsi" w:cstheme="minorHAnsi"/>
                <w:spacing w:val="-47"/>
                <w:lang w:val="fr-FR"/>
              </w:rPr>
              <w:t xml:space="preserve"> </w:t>
            </w:r>
            <w:r w:rsidRPr="00493820">
              <w:rPr>
                <w:rFonts w:asciiTheme="minorHAnsi" w:hAnsiTheme="minorHAnsi" w:cstheme="minorHAnsi"/>
                <w:lang w:val="fr-FR"/>
              </w:rPr>
              <w:t>sein de</w:t>
            </w:r>
            <w:r w:rsidRPr="00493820">
              <w:rPr>
                <w:rFonts w:asciiTheme="minorHAnsi" w:hAnsiTheme="minorHAnsi" w:cstheme="minorHAnsi"/>
                <w:spacing w:val="1"/>
                <w:lang w:val="fr-FR"/>
              </w:rPr>
              <w:t xml:space="preserve"> </w:t>
            </w:r>
            <w:r w:rsidRPr="00493820">
              <w:rPr>
                <w:rFonts w:asciiTheme="minorHAnsi" w:hAnsiTheme="minorHAnsi" w:cstheme="minorHAnsi"/>
                <w:lang w:val="fr-FR"/>
              </w:rPr>
              <w:t>l'Agence</w:t>
            </w:r>
          </w:p>
        </w:tc>
      </w:tr>
      <w:tr w:rsidR="00C377E8" w:rsidRPr="00493820" w14:paraId="79D44AA4" w14:textId="77777777" w:rsidTr="0023750D">
        <w:trPr>
          <w:trHeight w:val="805"/>
          <w:jc w:val="right"/>
        </w:trPr>
        <w:tc>
          <w:tcPr>
            <w:tcW w:w="2098" w:type="dxa"/>
            <w:vMerge/>
            <w:tcBorders>
              <w:top w:val="nil"/>
            </w:tcBorders>
          </w:tcPr>
          <w:p w14:paraId="06AC88A6" w14:textId="77777777" w:rsidR="00C377E8" w:rsidRPr="00493820" w:rsidRDefault="00C377E8" w:rsidP="0023750D">
            <w:pPr>
              <w:rPr>
                <w:rFonts w:cstheme="minorHAnsi"/>
                <w:lang w:val="fr-FR"/>
              </w:rPr>
            </w:pPr>
          </w:p>
        </w:tc>
        <w:tc>
          <w:tcPr>
            <w:tcW w:w="1460" w:type="dxa"/>
            <w:vMerge/>
            <w:tcBorders>
              <w:top w:val="nil"/>
            </w:tcBorders>
          </w:tcPr>
          <w:p w14:paraId="24030AD8" w14:textId="77777777" w:rsidR="00C377E8" w:rsidRPr="00493820" w:rsidRDefault="00C377E8" w:rsidP="0023750D">
            <w:pPr>
              <w:rPr>
                <w:rFonts w:cstheme="minorHAnsi"/>
                <w:lang w:val="fr-FR"/>
              </w:rPr>
            </w:pPr>
          </w:p>
        </w:tc>
        <w:tc>
          <w:tcPr>
            <w:tcW w:w="1128" w:type="dxa"/>
          </w:tcPr>
          <w:p w14:paraId="23C3BF56" w14:textId="77777777" w:rsidR="00C377E8" w:rsidRPr="00493820" w:rsidRDefault="00C377E8" w:rsidP="0023750D">
            <w:pPr>
              <w:pStyle w:val="TableParagraph"/>
              <w:spacing w:before="1"/>
              <w:rPr>
                <w:rFonts w:asciiTheme="minorHAnsi" w:hAnsiTheme="minorHAnsi" w:cstheme="minorHAnsi"/>
                <w:b/>
                <w:lang w:val="fr-FR"/>
              </w:rPr>
            </w:pPr>
          </w:p>
          <w:p w14:paraId="279008EE" w14:textId="77777777" w:rsidR="00C377E8" w:rsidRPr="00493820" w:rsidRDefault="00C377E8" w:rsidP="0023750D">
            <w:pPr>
              <w:pStyle w:val="TableParagraph"/>
              <w:spacing w:before="1" w:line="270" w:lineRule="atLeast"/>
              <w:ind w:left="69" w:right="468"/>
              <w:rPr>
                <w:rFonts w:asciiTheme="minorHAnsi" w:hAnsiTheme="minorHAnsi" w:cstheme="minorHAnsi"/>
              </w:rPr>
            </w:pPr>
            <w:r w:rsidRPr="00493820">
              <w:rPr>
                <w:rFonts w:asciiTheme="minorHAnsi" w:hAnsiTheme="minorHAnsi" w:cstheme="minorHAnsi"/>
              </w:rPr>
              <w:t>Plein</w:t>
            </w:r>
            <w:r w:rsidRPr="00493820">
              <w:rPr>
                <w:rFonts w:asciiTheme="minorHAnsi" w:hAnsiTheme="minorHAnsi" w:cstheme="minorHAnsi"/>
                <w:spacing w:val="1"/>
              </w:rPr>
              <w:t xml:space="preserve"> </w:t>
            </w:r>
            <w:r w:rsidRPr="00493820">
              <w:rPr>
                <w:rFonts w:asciiTheme="minorHAnsi" w:hAnsiTheme="minorHAnsi" w:cstheme="minorHAnsi"/>
              </w:rPr>
              <w:t>temps</w:t>
            </w:r>
          </w:p>
        </w:tc>
        <w:tc>
          <w:tcPr>
            <w:tcW w:w="1140" w:type="dxa"/>
          </w:tcPr>
          <w:p w14:paraId="5BB35F43" w14:textId="77777777" w:rsidR="00C377E8" w:rsidRPr="00493820" w:rsidRDefault="00C377E8" w:rsidP="0023750D">
            <w:pPr>
              <w:pStyle w:val="TableParagraph"/>
              <w:ind w:left="69" w:right="446"/>
              <w:rPr>
                <w:rFonts w:asciiTheme="minorHAnsi" w:hAnsiTheme="minorHAnsi" w:cstheme="minorHAnsi"/>
              </w:rPr>
            </w:pPr>
            <w:r w:rsidRPr="00493820">
              <w:rPr>
                <w:rFonts w:asciiTheme="minorHAnsi" w:hAnsiTheme="minorHAnsi" w:cstheme="minorHAnsi"/>
              </w:rPr>
              <w:t>Temps</w:t>
            </w:r>
            <w:r w:rsidRPr="00493820">
              <w:rPr>
                <w:rFonts w:asciiTheme="minorHAnsi" w:hAnsiTheme="minorHAnsi" w:cstheme="minorHAnsi"/>
                <w:spacing w:val="-47"/>
              </w:rPr>
              <w:t xml:space="preserve"> </w:t>
            </w:r>
            <w:proofErr w:type="spellStart"/>
            <w:r w:rsidRPr="00493820">
              <w:rPr>
                <w:rFonts w:asciiTheme="minorHAnsi" w:hAnsiTheme="minorHAnsi" w:cstheme="minorHAnsi"/>
              </w:rPr>
              <w:t>partiel</w:t>
            </w:r>
            <w:proofErr w:type="spellEnd"/>
          </w:p>
          <w:p w14:paraId="0B5A6E27" w14:textId="77777777" w:rsidR="00C377E8" w:rsidRPr="00493820" w:rsidRDefault="00C377E8" w:rsidP="0023750D">
            <w:pPr>
              <w:pStyle w:val="TableParagraph"/>
              <w:spacing w:line="252" w:lineRule="exact"/>
              <w:ind w:left="69"/>
              <w:rPr>
                <w:rFonts w:asciiTheme="minorHAnsi" w:hAnsiTheme="minorHAnsi" w:cstheme="minorHAnsi"/>
              </w:rPr>
            </w:pPr>
            <w:r w:rsidRPr="00493820">
              <w:rPr>
                <w:rFonts w:asciiTheme="minorHAnsi" w:hAnsiTheme="minorHAnsi" w:cstheme="minorHAnsi"/>
              </w:rPr>
              <w:t>(durée)</w:t>
            </w:r>
          </w:p>
        </w:tc>
        <w:tc>
          <w:tcPr>
            <w:tcW w:w="1500" w:type="dxa"/>
            <w:vMerge/>
            <w:tcBorders>
              <w:top w:val="nil"/>
            </w:tcBorders>
          </w:tcPr>
          <w:p w14:paraId="2740755B" w14:textId="77777777" w:rsidR="00C377E8" w:rsidRPr="00493820" w:rsidRDefault="00C377E8" w:rsidP="0023750D">
            <w:pPr>
              <w:rPr>
                <w:rFonts w:cstheme="minorHAnsi"/>
              </w:rPr>
            </w:pPr>
          </w:p>
        </w:tc>
        <w:tc>
          <w:tcPr>
            <w:tcW w:w="795" w:type="dxa"/>
            <w:vMerge/>
            <w:tcBorders>
              <w:top w:val="nil"/>
            </w:tcBorders>
          </w:tcPr>
          <w:p w14:paraId="6EE2FDD2" w14:textId="77777777" w:rsidR="00C377E8" w:rsidRPr="00493820" w:rsidRDefault="00C377E8" w:rsidP="0023750D">
            <w:pPr>
              <w:rPr>
                <w:rFonts w:cstheme="minorHAnsi"/>
              </w:rPr>
            </w:pPr>
          </w:p>
        </w:tc>
        <w:tc>
          <w:tcPr>
            <w:tcW w:w="1462" w:type="dxa"/>
            <w:vMerge/>
            <w:tcBorders>
              <w:top w:val="nil"/>
            </w:tcBorders>
          </w:tcPr>
          <w:p w14:paraId="1530525C" w14:textId="77777777" w:rsidR="00C377E8" w:rsidRPr="00493820" w:rsidRDefault="00C377E8" w:rsidP="0023750D">
            <w:pPr>
              <w:rPr>
                <w:rFonts w:cstheme="minorHAnsi"/>
              </w:rPr>
            </w:pPr>
          </w:p>
        </w:tc>
      </w:tr>
      <w:tr w:rsidR="00C377E8" w:rsidRPr="00493820" w14:paraId="6DC49D2A" w14:textId="77777777" w:rsidTr="0023750D">
        <w:trPr>
          <w:trHeight w:val="268"/>
          <w:jc w:val="right"/>
        </w:trPr>
        <w:tc>
          <w:tcPr>
            <w:tcW w:w="2098" w:type="dxa"/>
          </w:tcPr>
          <w:p w14:paraId="604070C2" w14:textId="77777777" w:rsidR="00C377E8" w:rsidRPr="00493820" w:rsidRDefault="00C377E8" w:rsidP="0023750D">
            <w:pPr>
              <w:pStyle w:val="TableParagraph"/>
              <w:rPr>
                <w:rFonts w:asciiTheme="minorHAnsi" w:hAnsiTheme="minorHAnsi" w:cstheme="minorHAnsi"/>
              </w:rPr>
            </w:pPr>
          </w:p>
        </w:tc>
        <w:tc>
          <w:tcPr>
            <w:tcW w:w="1460" w:type="dxa"/>
          </w:tcPr>
          <w:p w14:paraId="2332B3FF" w14:textId="77777777" w:rsidR="00C377E8" w:rsidRPr="00493820" w:rsidRDefault="00C377E8" w:rsidP="0023750D">
            <w:pPr>
              <w:pStyle w:val="TableParagraph"/>
              <w:rPr>
                <w:rFonts w:asciiTheme="minorHAnsi" w:hAnsiTheme="minorHAnsi" w:cstheme="minorHAnsi"/>
              </w:rPr>
            </w:pPr>
          </w:p>
        </w:tc>
        <w:tc>
          <w:tcPr>
            <w:tcW w:w="1128" w:type="dxa"/>
          </w:tcPr>
          <w:p w14:paraId="6B2FF83A" w14:textId="77777777" w:rsidR="00C377E8" w:rsidRPr="00493820" w:rsidRDefault="00C377E8" w:rsidP="0023750D">
            <w:pPr>
              <w:pStyle w:val="TableParagraph"/>
              <w:rPr>
                <w:rFonts w:asciiTheme="minorHAnsi" w:hAnsiTheme="minorHAnsi" w:cstheme="minorHAnsi"/>
              </w:rPr>
            </w:pPr>
          </w:p>
        </w:tc>
        <w:tc>
          <w:tcPr>
            <w:tcW w:w="1140" w:type="dxa"/>
          </w:tcPr>
          <w:p w14:paraId="2A52CAEC" w14:textId="77777777" w:rsidR="00C377E8" w:rsidRPr="00493820" w:rsidRDefault="00C377E8" w:rsidP="0023750D">
            <w:pPr>
              <w:pStyle w:val="TableParagraph"/>
              <w:rPr>
                <w:rFonts w:asciiTheme="minorHAnsi" w:hAnsiTheme="minorHAnsi" w:cstheme="minorHAnsi"/>
              </w:rPr>
            </w:pPr>
          </w:p>
        </w:tc>
        <w:tc>
          <w:tcPr>
            <w:tcW w:w="1500" w:type="dxa"/>
          </w:tcPr>
          <w:p w14:paraId="453F9155" w14:textId="77777777" w:rsidR="00C377E8" w:rsidRPr="00493820" w:rsidRDefault="00C377E8" w:rsidP="0023750D">
            <w:pPr>
              <w:pStyle w:val="TableParagraph"/>
              <w:rPr>
                <w:rFonts w:asciiTheme="minorHAnsi" w:hAnsiTheme="minorHAnsi" w:cstheme="minorHAnsi"/>
              </w:rPr>
            </w:pPr>
          </w:p>
        </w:tc>
        <w:tc>
          <w:tcPr>
            <w:tcW w:w="795" w:type="dxa"/>
          </w:tcPr>
          <w:p w14:paraId="32B73C4D" w14:textId="77777777" w:rsidR="00C377E8" w:rsidRPr="00493820" w:rsidRDefault="00C377E8" w:rsidP="0023750D">
            <w:pPr>
              <w:pStyle w:val="TableParagraph"/>
              <w:rPr>
                <w:rFonts w:asciiTheme="minorHAnsi" w:hAnsiTheme="minorHAnsi" w:cstheme="minorHAnsi"/>
              </w:rPr>
            </w:pPr>
          </w:p>
        </w:tc>
        <w:tc>
          <w:tcPr>
            <w:tcW w:w="1462" w:type="dxa"/>
          </w:tcPr>
          <w:p w14:paraId="3A912852" w14:textId="77777777" w:rsidR="00C377E8" w:rsidRPr="00493820" w:rsidRDefault="00C377E8" w:rsidP="0023750D">
            <w:pPr>
              <w:pStyle w:val="TableParagraph"/>
              <w:rPr>
                <w:rFonts w:asciiTheme="minorHAnsi" w:hAnsiTheme="minorHAnsi" w:cstheme="minorHAnsi"/>
              </w:rPr>
            </w:pPr>
          </w:p>
        </w:tc>
      </w:tr>
      <w:tr w:rsidR="00C377E8" w:rsidRPr="00493820" w14:paraId="2E8F0DDA" w14:textId="77777777" w:rsidTr="0023750D">
        <w:trPr>
          <w:trHeight w:val="268"/>
          <w:jc w:val="right"/>
        </w:trPr>
        <w:tc>
          <w:tcPr>
            <w:tcW w:w="2098" w:type="dxa"/>
          </w:tcPr>
          <w:p w14:paraId="2ACE4A1F" w14:textId="77777777" w:rsidR="00C377E8" w:rsidRPr="00493820" w:rsidRDefault="00C377E8" w:rsidP="0023750D">
            <w:pPr>
              <w:pStyle w:val="TableParagraph"/>
              <w:rPr>
                <w:rFonts w:asciiTheme="minorHAnsi" w:hAnsiTheme="minorHAnsi" w:cstheme="minorHAnsi"/>
              </w:rPr>
            </w:pPr>
          </w:p>
        </w:tc>
        <w:tc>
          <w:tcPr>
            <w:tcW w:w="1460" w:type="dxa"/>
          </w:tcPr>
          <w:p w14:paraId="46FE5676" w14:textId="77777777" w:rsidR="00C377E8" w:rsidRPr="00493820" w:rsidRDefault="00C377E8" w:rsidP="0023750D">
            <w:pPr>
              <w:pStyle w:val="TableParagraph"/>
              <w:rPr>
                <w:rFonts w:asciiTheme="minorHAnsi" w:hAnsiTheme="minorHAnsi" w:cstheme="minorHAnsi"/>
              </w:rPr>
            </w:pPr>
          </w:p>
        </w:tc>
        <w:tc>
          <w:tcPr>
            <w:tcW w:w="1128" w:type="dxa"/>
          </w:tcPr>
          <w:p w14:paraId="2647C67C" w14:textId="77777777" w:rsidR="00C377E8" w:rsidRPr="00493820" w:rsidRDefault="00C377E8" w:rsidP="0023750D">
            <w:pPr>
              <w:pStyle w:val="TableParagraph"/>
              <w:rPr>
                <w:rFonts w:asciiTheme="minorHAnsi" w:hAnsiTheme="minorHAnsi" w:cstheme="minorHAnsi"/>
              </w:rPr>
            </w:pPr>
          </w:p>
        </w:tc>
        <w:tc>
          <w:tcPr>
            <w:tcW w:w="1140" w:type="dxa"/>
          </w:tcPr>
          <w:p w14:paraId="2A963FD1" w14:textId="77777777" w:rsidR="00C377E8" w:rsidRPr="00493820" w:rsidRDefault="00C377E8" w:rsidP="0023750D">
            <w:pPr>
              <w:pStyle w:val="TableParagraph"/>
              <w:rPr>
                <w:rFonts w:asciiTheme="minorHAnsi" w:hAnsiTheme="minorHAnsi" w:cstheme="minorHAnsi"/>
              </w:rPr>
            </w:pPr>
          </w:p>
        </w:tc>
        <w:tc>
          <w:tcPr>
            <w:tcW w:w="1500" w:type="dxa"/>
          </w:tcPr>
          <w:p w14:paraId="611AF450" w14:textId="77777777" w:rsidR="00C377E8" w:rsidRPr="00493820" w:rsidRDefault="00C377E8" w:rsidP="0023750D">
            <w:pPr>
              <w:pStyle w:val="TableParagraph"/>
              <w:rPr>
                <w:rFonts w:asciiTheme="minorHAnsi" w:hAnsiTheme="minorHAnsi" w:cstheme="minorHAnsi"/>
              </w:rPr>
            </w:pPr>
          </w:p>
        </w:tc>
        <w:tc>
          <w:tcPr>
            <w:tcW w:w="795" w:type="dxa"/>
          </w:tcPr>
          <w:p w14:paraId="621B9486" w14:textId="77777777" w:rsidR="00C377E8" w:rsidRPr="00493820" w:rsidRDefault="00C377E8" w:rsidP="0023750D">
            <w:pPr>
              <w:pStyle w:val="TableParagraph"/>
              <w:rPr>
                <w:rFonts w:asciiTheme="minorHAnsi" w:hAnsiTheme="minorHAnsi" w:cstheme="minorHAnsi"/>
              </w:rPr>
            </w:pPr>
          </w:p>
        </w:tc>
        <w:tc>
          <w:tcPr>
            <w:tcW w:w="1462" w:type="dxa"/>
          </w:tcPr>
          <w:p w14:paraId="571DD55C" w14:textId="77777777" w:rsidR="00C377E8" w:rsidRPr="00493820" w:rsidRDefault="00C377E8" w:rsidP="0023750D">
            <w:pPr>
              <w:pStyle w:val="TableParagraph"/>
              <w:rPr>
                <w:rFonts w:asciiTheme="minorHAnsi" w:hAnsiTheme="minorHAnsi" w:cstheme="minorHAnsi"/>
              </w:rPr>
            </w:pPr>
          </w:p>
        </w:tc>
      </w:tr>
      <w:tr w:rsidR="00C377E8" w:rsidRPr="00493820" w14:paraId="04DFB478" w14:textId="77777777" w:rsidTr="0023750D">
        <w:trPr>
          <w:trHeight w:val="268"/>
          <w:jc w:val="right"/>
        </w:trPr>
        <w:tc>
          <w:tcPr>
            <w:tcW w:w="2098" w:type="dxa"/>
          </w:tcPr>
          <w:p w14:paraId="41133F75" w14:textId="77777777" w:rsidR="00C377E8" w:rsidRPr="00493820" w:rsidRDefault="00C377E8" w:rsidP="0023750D">
            <w:pPr>
              <w:pStyle w:val="TableParagraph"/>
              <w:rPr>
                <w:rFonts w:asciiTheme="minorHAnsi" w:hAnsiTheme="minorHAnsi" w:cstheme="minorHAnsi"/>
              </w:rPr>
            </w:pPr>
          </w:p>
        </w:tc>
        <w:tc>
          <w:tcPr>
            <w:tcW w:w="1460" w:type="dxa"/>
          </w:tcPr>
          <w:p w14:paraId="1A764E7D" w14:textId="77777777" w:rsidR="00C377E8" w:rsidRPr="00493820" w:rsidRDefault="00C377E8" w:rsidP="0023750D">
            <w:pPr>
              <w:pStyle w:val="TableParagraph"/>
              <w:rPr>
                <w:rFonts w:asciiTheme="minorHAnsi" w:hAnsiTheme="minorHAnsi" w:cstheme="minorHAnsi"/>
              </w:rPr>
            </w:pPr>
          </w:p>
        </w:tc>
        <w:tc>
          <w:tcPr>
            <w:tcW w:w="1128" w:type="dxa"/>
          </w:tcPr>
          <w:p w14:paraId="47ADC2DD" w14:textId="77777777" w:rsidR="00C377E8" w:rsidRPr="00493820" w:rsidRDefault="00C377E8" w:rsidP="0023750D">
            <w:pPr>
              <w:pStyle w:val="TableParagraph"/>
              <w:rPr>
                <w:rFonts w:asciiTheme="minorHAnsi" w:hAnsiTheme="minorHAnsi" w:cstheme="minorHAnsi"/>
              </w:rPr>
            </w:pPr>
          </w:p>
        </w:tc>
        <w:tc>
          <w:tcPr>
            <w:tcW w:w="1140" w:type="dxa"/>
          </w:tcPr>
          <w:p w14:paraId="70196DA0" w14:textId="77777777" w:rsidR="00C377E8" w:rsidRPr="00493820" w:rsidRDefault="00C377E8" w:rsidP="0023750D">
            <w:pPr>
              <w:pStyle w:val="TableParagraph"/>
              <w:rPr>
                <w:rFonts w:asciiTheme="minorHAnsi" w:hAnsiTheme="minorHAnsi" w:cstheme="minorHAnsi"/>
              </w:rPr>
            </w:pPr>
          </w:p>
        </w:tc>
        <w:tc>
          <w:tcPr>
            <w:tcW w:w="1500" w:type="dxa"/>
          </w:tcPr>
          <w:p w14:paraId="1A8F8F0F" w14:textId="77777777" w:rsidR="00C377E8" w:rsidRPr="00493820" w:rsidRDefault="00C377E8" w:rsidP="0023750D">
            <w:pPr>
              <w:pStyle w:val="TableParagraph"/>
              <w:rPr>
                <w:rFonts w:asciiTheme="minorHAnsi" w:hAnsiTheme="minorHAnsi" w:cstheme="minorHAnsi"/>
              </w:rPr>
            </w:pPr>
          </w:p>
        </w:tc>
        <w:tc>
          <w:tcPr>
            <w:tcW w:w="795" w:type="dxa"/>
          </w:tcPr>
          <w:p w14:paraId="106FF6B6" w14:textId="77777777" w:rsidR="00C377E8" w:rsidRPr="00493820" w:rsidRDefault="00C377E8" w:rsidP="0023750D">
            <w:pPr>
              <w:pStyle w:val="TableParagraph"/>
              <w:rPr>
                <w:rFonts w:asciiTheme="minorHAnsi" w:hAnsiTheme="minorHAnsi" w:cstheme="minorHAnsi"/>
              </w:rPr>
            </w:pPr>
          </w:p>
        </w:tc>
        <w:tc>
          <w:tcPr>
            <w:tcW w:w="1462" w:type="dxa"/>
          </w:tcPr>
          <w:p w14:paraId="325869CD" w14:textId="77777777" w:rsidR="00C377E8" w:rsidRPr="00493820" w:rsidRDefault="00C377E8" w:rsidP="0023750D">
            <w:pPr>
              <w:pStyle w:val="TableParagraph"/>
              <w:rPr>
                <w:rFonts w:asciiTheme="minorHAnsi" w:hAnsiTheme="minorHAnsi" w:cstheme="minorHAnsi"/>
              </w:rPr>
            </w:pPr>
          </w:p>
        </w:tc>
      </w:tr>
    </w:tbl>
    <w:p w14:paraId="151B0EA7" w14:textId="77777777" w:rsidR="00C377E8" w:rsidRPr="00493820" w:rsidRDefault="00C377E8" w:rsidP="00C377E8">
      <w:pPr>
        <w:spacing w:before="59"/>
        <w:ind w:left="796"/>
        <w:jc w:val="center"/>
        <w:rPr>
          <w:rFonts w:cstheme="minorHAnsi"/>
          <w:b/>
        </w:rPr>
      </w:pPr>
      <w:r w:rsidRPr="00493820">
        <w:rPr>
          <w:rFonts w:cstheme="minorHAnsi"/>
          <w:b/>
        </w:rPr>
        <w:lastRenderedPageBreak/>
        <w:t>Annexe 2 / Acte de Soumission</w:t>
      </w:r>
    </w:p>
    <w:p w14:paraId="4A0DD2D7" w14:textId="77777777" w:rsidR="00C377E8" w:rsidRPr="00493820" w:rsidRDefault="00C377E8" w:rsidP="00C377E8">
      <w:pPr>
        <w:spacing w:before="59"/>
        <w:ind w:left="796"/>
        <w:jc w:val="center"/>
        <w:rPr>
          <w:rFonts w:cstheme="minorHAnsi"/>
          <w:b/>
          <w:bCs/>
        </w:rPr>
      </w:pPr>
      <w:r w:rsidRPr="00493820">
        <w:rPr>
          <w:rFonts w:cstheme="minorHAnsi"/>
          <w:b/>
          <w:bCs/>
        </w:rPr>
        <w:t>ACTE DE SOUMISSION</w:t>
      </w:r>
    </w:p>
    <w:p w14:paraId="0F5E6876" w14:textId="77777777" w:rsidR="00C377E8" w:rsidRPr="00493820" w:rsidRDefault="00C377E8" w:rsidP="00C377E8">
      <w:pPr>
        <w:pStyle w:val="BodyText"/>
        <w:rPr>
          <w:rFonts w:asciiTheme="minorHAnsi" w:hAnsiTheme="minorHAnsi" w:cstheme="minorHAnsi"/>
          <w:sz w:val="22"/>
          <w:szCs w:val="22"/>
        </w:rPr>
      </w:pPr>
    </w:p>
    <w:p w14:paraId="33DA2EFD" w14:textId="77777777" w:rsidR="00C377E8" w:rsidRPr="00493820" w:rsidRDefault="00C377E8" w:rsidP="00C377E8">
      <w:pPr>
        <w:spacing w:before="202"/>
        <w:ind w:left="796"/>
        <w:jc w:val="both"/>
        <w:rPr>
          <w:rFonts w:cstheme="minorHAnsi"/>
        </w:rPr>
      </w:pPr>
      <w:r w:rsidRPr="00493820">
        <w:rPr>
          <w:rFonts w:cstheme="minorHAnsi"/>
          <w:w w:val="95"/>
        </w:rPr>
        <w:t>Je soussigné….....................................................................……………………….....................................</w:t>
      </w:r>
    </w:p>
    <w:p w14:paraId="54497B9F" w14:textId="77777777" w:rsidR="00C377E8" w:rsidRPr="00493820" w:rsidRDefault="00C377E8" w:rsidP="00C377E8">
      <w:pPr>
        <w:ind w:left="796"/>
        <w:jc w:val="both"/>
        <w:rPr>
          <w:rFonts w:cstheme="minorHAnsi"/>
        </w:rPr>
      </w:pPr>
      <w:r w:rsidRPr="00493820">
        <w:rPr>
          <w:rFonts w:cstheme="minorHAnsi"/>
        </w:rPr>
        <w:t>(Nom, prénom,)</w:t>
      </w:r>
    </w:p>
    <w:p w14:paraId="22186931" w14:textId="77777777" w:rsidR="00C377E8" w:rsidRPr="00493820" w:rsidRDefault="00C377E8" w:rsidP="00C377E8">
      <w:pPr>
        <w:ind w:left="796"/>
        <w:jc w:val="both"/>
        <w:rPr>
          <w:rFonts w:cstheme="minorHAnsi"/>
        </w:rPr>
      </w:pPr>
      <w:r w:rsidRPr="00493820">
        <w:rPr>
          <w:rFonts w:cstheme="minorHAnsi"/>
          <w:spacing w:val="-4"/>
          <w:w w:val="85"/>
        </w:rPr>
        <w:t>Et   agissant   en   qualité</w:t>
      </w:r>
      <w:r w:rsidRPr="00493820">
        <w:rPr>
          <w:rFonts w:cstheme="minorHAnsi"/>
          <w:spacing w:val="38"/>
          <w:w w:val="85"/>
        </w:rPr>
        <w:t xml:space="preserve"> </w:t>
      </w:r>
      <w:r w:rsidRPr="00493820">
        <w:rPr>
          <w:rFonts w:cstheme="minorHAnsi"/>
          <w:spacing w:val="-4"/>
          <w:w w:val="85"/>
        </w:rPr>
        <w:t>de......................................................................………………</w:t>
      </w:r>
      <w:proofErr w:type="gramStart"/>
      <w:r w:rsidRPr="00493820">
        <w:rPr>
          <w:rFonts w:cstheme="minorHAnsi"/>
          <w:spacing w:val="-4"/>
          <w:w w:val="85"/>
        </w:rPr>
        <w:t>…....</w:t>
      </w:r>
      <w:proofErr w:type="gramEnd"/>
      <w:r w:rsidRPr="00493820">
        <w:rPr>
          <w:rFonts w:cstheme="minorHAnsi"/>
          <w:spacing w:val="-4"/>
          <w:w w:val="85"/>
        </w:rPr>
        <w:t>.………………………………………</w:t>
      </w:r>
    </w:p>
    <w:p w14:paraId="1D883BE5" w14:textId="77777777" w:rsidR="00C377E8" w:rsidRPr="00493820" w:rsidRDefault="00C377E8" w:rsidP="00C377E8">
      <w:pPr>
        <w:ind w:left="796"/>
        <w:jc w:val="both"/>
        <w:rPr>
          <w:rFonts w:cstheme="minorHAnsi"/>
        </w:rPr>
      </w:pPr>
      <w:proofErr w:type="gramStart"/>
      <w:r w:rsidRPr="00493820">
        <w:rPr>
          <w:rFonts w:cstheme="minorHAnsi"/>
          <w:w w:val="90"/>
        </w:rPr>
        <w:t>de</w:t>
      </w:r>
      <w:proofErr w:type="gramEnd"/>
      <w:r w:rsidRPr="00493820">
        <w:rPr>
          <w:rFonts w:cstheme="minorHAnsi"/>
          <w:spacing w:val="-29"/>
          <w:w w:val="90"/>
        </w:rPr>
        <w:t xml:space="preserve"> </w:t>
      </w:r>
      <w:r w:rsidRPr="00493820">
        <w:rPr>
          <w:rFonts w:cstheme="minorHAnsi"/>
          <w:w w:val="90"/>
        </w:rPr>
        <w:t>la</w:t>
      </w:r>
      <w:r w:rsidRPr="00493820">
        <w:rPr>
          <w:rFonts w:cstheme="minorHAnsi"/>
          <w:spacing w:val="-29"/>
          <w:w w:val="90"/>
        </w:rPr>
        <w:t xml:space="preserve"> </w:t>
      </w:r>
      <w:r w:rsidRPr="00493820">
        <w:rPr>
          <w:rFonts w:cstheme="minorHAnsi"/>
          <w:w w:val="90"/>
        </w:rPr>
        <w:t>Société</w:t>
      </w:r>
      <w:r w:rsidRPr="00493820">
        <w:rPr>
          <w:rFonts w:cstheme="minorHAnsi"/>
          <w:spacing w:val="-28"/>
          <w:w w:val="90"/>
        </w:rPr>
        <w:t xml:space="preserve"> </w:t>
      </w:r>
      <w:r w:rsidRPr="00493820">
        <w:rPr>
          <w:rFonts w:cstheme="minorHAnsi"/>
          <w:w w:val="90"/>
        </w:rPr>
        <w:t>.................................</w:t>
      </w:r>
      <w:r w:rsidRPr="00493820">
        <w:rPr>
          <w:rFonts w:cstheme="minorHAnsi"/>
          <w:spacing w:val="-29"/>
          <w:w w:val="90"/>
        </w:rPr>
        <w:t xml:space="preserve"> </w:t>
      </w:r>
      <w:r w:rsidRPr="00493820">
        <w:rPr>
          <w:rFonts w:cstheme="minorHAnsi"/>
          <w:w w:val="90"/>
        </w:rPr>
        <w:t>dont</w:t>
      </w:r>
      <w:r w:rsidRPr="00493820">
        <w:rPr>
          <w:rFonts w:cstheme="minorHAnsi"/>
          <w:spacing w:val="-29"/>
          <w:w w:val="90"/>
        </w:rPr>
        <w:t xml:space="preserve"> </w:t>
      </w:r>
      <w:r w:rsidRPr="00493820">
        <w:rPr>
          <w:rFonts w:cstheme="minorHAnsi"/>
          <w:w w:val="90"/>
        </w:rPr>
        <w:t>le</w:t>
      </w:r>
      <w:r w:rsidRPr="00493820">
        <w:rPr>
          <w:rFonts w:cstheme="minorHAnsi"/>
          <w:spacing w:val="-28"/>
          <w:w w:val="90"/>
        </w:rPr>
        <w:t xml:space="preserve"> </w:t>
      </w:r>
      <w:r w:rsidRPr="00493820">
        <w:rPr>
          <w:rFonts w:cstheme="minorHAnsi"/>
          <w:w w:val="90"/>
        </w:rPr>
        <w:t>siège</w:t>
      </w:r>
      <w:r w:rsidRPr="00493820">
        <w:rPr>
          <w:rFonts w:cstheme="minorHAnsi"/>
          <w:spacing w:val="-29"/>
          <w:w w:val="90"/>
        </w:rPr>
        <w:t xml:space="preserve"> </w:t>
      </w:r>
      <w:r w:rsidRPr="00493820">
        <w:rPr>
          <w:rFonts w:cstheme="minorHAnsi"/>
          <w:w w:val="90"/>
        </w:rPr>
        <w:t>social</w:t>
      </w:r>
      <w:r w:rsidRPr="00493820">
        <w:rPr>
          <w:rFonts w:cstheme="minorHAnsi"/>
          <w:spacing w:val="-32"/>
          <w:w w:val="90"/>
        </w:rPr>
        <w:t xml:space="preserve"> </w:t>
      </w:r>
      <w:r w:rsidRPr="00493820">
        <w:rPr>
          <w:rFonts w:cstheme="minorHAnsi"/>
          <w:w w:val="90"/>
        </w:rPr>
        <w:t>est</w:t>
      </w:r>
      <w:r w:rsidRPr="00493820">
        <w:rPr>
          <w:rFonts w:cstheme="minorHAnsi"/>
          <w:spacing w:val="-29"/>
          <w:w w:val="90"/>
        </w:rPr>
        <w:t xml:space="preserve"> </w:t>
      </w:r>
      <w:r w:rsidRPr="00493820">
        <w:rPr>
          <w:rFonts w:cstheme="minorHAnsi"/>
          <w:w w:val="90"/>
        </w:rPr>
        <w:t>à……...........................................……………………</w:t>
      </w:r>
    </w:p>
    <w:p w14:paraId="0E6E716C" w14:textId="77777777" w:rsidR="00C377E8" w:rsidRPr="00493820" w:rsidRDefault="00C377E8" w:rsidP="00C377E8">
      <w:pPr>
        <w:ind w:left="796"/>
        <w:jc w:val="both"/>
        <w:rPr>
          <w:rFonts w:cstheme="minorHAnsi"/>
        </w:rPr>
      </w:pPr>
      <w:r w:rsidRPr="00493820">
        <w:rPr>
          <w:rFonts w:cstheme="minorHAnsi"/>
          <w:spacing w:val="-1"/>
          <w:w w:val="90"/>
        </w:rPr>
        <w:t>Inscrite</w:t>
      </w:r>
      <w:r w:rsidRPr="00493820">
        <w:rPr>
          <w:rFonts w:cstheme="minorHAnsi"/>
          <w:spacing w:val="-29"/>
          <w:w w:val="90"/>
        </w:rPr>
        <w:t xml:space="preserve"> </w:t>
      </w:r>
      <w:r w:rsidRPr="00493820">
        <w:rPr>
          <w:rFonts w:cstheme="minorHAnsi"/>
          <w:spacing w:val="-1"/>
          <w:w w:val="90"/>
        </w:rPr>
        <w:t>au</w:t>
      </w:r>
      <w:r w:rsidRPr="00493820">
        <w:rPr>
          <w:rFonts w:cstheme="minorHAnsi"/>
          <w:spacing w:val="-29"/>
          <w:w w:val="90"/>
        </w:rPr>
        <w:t xml:space="preserve"> </w:t>
      </w:r>
      <w:r w:rsidRPr="00493820">
        <w:rPr>
          <w:rFonts w:cstheme="minorHAnsi"/>
          <w:spacing w:val="-1"/>
          <w:w w:val="90"/>
        </w:rPr>
        <w:t>Registre</w:t>
      </w:r>
      <w:r w:rsidRPr="00493820">
        <w:rPr>
          <w:rFonts w:cstheme="minorHAnsi"/>
          <w:spacing w:val="-28"/>
          <w:w w:val="90"/>
        </w:rPr>
        <w:t xml:space="preserve"> </w:t>
      </w:r>
      <w:r w:rsidRPr="00493820">
        <w:rPr>
          <w:rFonts w:cstheme="minorHAnsi"/>
          <w:spacing w:val="-1"/>
          <w:w w:val="90"/>
        </w:rPr>
        <w:t>du</w:t>
      </w:r>
      <w:r w:rsidRPr="00493820">
        <w:rPr>
          <w:rFonts w:cstheme="minorHAnsi"/>
          <w:spacing w:val="-29"/>
          <w:w w:val="90"/>
        </w:rPr>
        <w:t xml:space="preserve"> </w:t>
      </w:r>
      <w:r w:rsidRPr="00493820">
        <w:rPr>
          <w:rFonts w:cstheme="minorHAnsi"/>
          <w:spacing w:val="-1"/>
          <w:w w:val="90"/>
        </w:rPr>
        <w:t>Commerce</w:t>
      </w:r>
      <w:r w:rsidRPr="00493820">
        <w:rPr>
          <w:rFonts w:cstheme="minorHAnsi"/>
          <w:spacing w:val="-28"/>
          <w:w w:val="90"/>
        </w:rPr>
        <w:t xml:space="preserve"> </w:t>
      </w:r>
      <w:r w:rsidRPr="00493820">
        <w:rPr>
          <w:rFonts w:cstheme="minorHAnsi"/>
          <w:spacing w:val="-1"/>
          <w:w w:val="90"/>
        </w:rPr>
        <w:t>de</w:t>
      </w:r>
      <w:r w:rsidRPr="00493820">
        <w:rPr>
          <w:rFonts w:cstheme="minorHAnsi"/>
          <w:spacing w:val="-30"/>
          <w:w w:val="90"/>
        </w:rPr>
        <w:t xml:space="preserve"> </w:t>
      </w:r>
      <w:r w:rsidRPr="00493820">
        <w:rPr>
          <w:rFonts w:cstheme="minorHAnsi"/>
          <w:spacing w:val="-1"/>
          <w:w w:val="90"/>
        </w:rPr>
        <w:t>................................................................le..........…………………………</w:t>
      </w:r>
    </w:p>
    <w:p w14:paraId="3E01FCAC" w14:textId="77777777" w:rsidR="00C377E8" w:rsidRPr="00493820" w:rsidRDefault="00C377E8" w:rsidP="00C377E8">
      <w:pPr>
        <w:spacing w:before="1"/>
        <w:ind w:left="796"/>
        <w:jc w:val="both"/>
        <w:rPr>
          <w:rFonts w:cstheme="minorHAnsi"/>
        </w:rPr>
      </w:pPr>
      <w:r w:rsidRPr="00493820">
        <w:rPr>
          <w:rFonts w:cstheme="minorHAnsi"/>
          <w:w w:val="90"/>
        </w:rPr>
        <w:t>Sous le numéro..................................................................................……………………………………………….</w:t>
      </w:r>
    </w:p>
    <w:p w14:paraId="6D47346A" w14:textId="77777777" w:rsidR="00C377E8" w:rsidRPr="00493820" w:rsidRDefault="00C377E8" w:rsidP="00C377E8">
      <w:pPr>
        <w:tabs>
          <w:tab w:val="left" w:leader="dot" w:pos="2463"/>
        </w:tabs>
        <w:spacing w:line="254" w:lineRule="auto"/>
        <w:ind w:left="796" w:right="1516"/>
        <w:jc w:val="both"/>
        <w:rPr>
          <w:rFonts w:cstheme="minorHAnsi"/>
        </w:rPr>
      </w:pPr>
      <w:r w:rsidRPr="00493820">
        <w:rPr>
          <w:rFonts w:cstheme="minorHAnsi"/>
          <w:w w:val="95"/>
        </w:rPr>
        <w:t>Après</w:t>
      </w:r>
      <w:r w:rsidRPr="00493820">
        <w:rPr>
          <w:rFonts w:cstheme="minorHAnsi"/>
          <w:spacing w:val="-22"/>
          <w:w w:val="95"/>
        </w:rPr>
        <w:t xml:space="preserve"> </w:t>
      </w:r>
      <w:r w:rsidRPr="00493820">
        <w:rPr>
          <w:rFonts w:cstheme="minorHAnsi"/>
          <w:w w:val="95"/>
        </w:rPr>
        <w:t>avoir</w:t>
      </w:r>
      <w:r w:rsidRPr="00493820">
        <w:rPr>
          <w:rFonts w:cstheme="minorHAnsi"/>
          <w:spacing w:val="-23"/>
          <w:w w:val="95"/>
        </w:rPr>
        <w:t xml:space="preserve"> </w:t>
      </w:r>
      <w:r w:rsidRPr="00493820">
        <w:rPr>
          <w:rFonts w:cstheme="minorHAnsi"/>
          <w:w w:val="95"/>
        </w:rPr>
        <w:t>pris</w:t>
      </w:r>
      <w:r w:rsidRPr="00493820">
        <w:rPr>
          <w:rFonts w:cstheme="minorHAnsi"/>
          <w:spacing w:val="-22"/>
          <w:w w:val="95"/>
        </w:rPr>
        <w:t xml:space="preserve"> </w:t>
      </w:r>
      <w:r w:rsidRPr="00493820">
        <w:rPr>
          <w:rFonts w:cstheme="minorHAnsi"/>
          <w:w w:val="95"/>
        </w:rPr>
        <w:t>connaissance,</w:t>
      </w:r>
      <w:r w:rsidRPr="00493820">
        <w:rPr>
          <w:rFonts w:cstheme="minorHAnsi"/>
          <w:spacing w:val="-22"/>
          <w:w w:val="95"/>
        </w:rPr>
        <w:t xml:space="preserve"> </w:t>
      </w:r>
      <w:r w:rsidRPr="00493820">
        <w:rPr>
          <w:rFonts w:cstheme="minorHAnsi"/>
          <w:w w:val="95"/>
        </w:rPr>
        <w:t>de</w:t>
      </w:r>
      <w:r w:rsidRPr="00493820">
        <w:rPr>
          <w:rFonts w:cstheme="minorHAnsi"/>
          <w:spacing w:val="-22"/>
          <w:w w:val="95"/>
        </w:rPr>
        <w:t xml:space="preserve"> </w:t>
      </w:r>
      <w:r w:rsidRPr="00493820">
        <w:rPr>
          <w:rFonts w:cstheme="minorHAnsi"/>
          <w:w w:val="95"/>
        </w:rPr>
        <w:t>toutes</w:t>
      </w:r>
      <w:r w:rsidRPr="00493820">
        <w:rPr>
          <w:rFonts w:cstheme="minorHAnsi"/>
          <w:spacing w:val="-21"/>
          <w:w w:val="95"/>
        </w:rPr>
        <w:t xml:space="preserve"> </w:t>
      </w:r>
      <w:r w:rsidRPr="00493820">
        <w:rPr>
          <w:rFonts w:cstheme="minorHAnsi"/>
          <w:w w:val="95"/>
        </w:rPr>
        <w:t>les</w:t>
      </w:r>
      <w:r w:rsidRPr="00493820">
        <w:rPr>
          <w:rFonts w:cstheme="minorHAnsi"/>
          <w:spacing w:val="-22"/>
          <w:w w:val="95"/>
        </w:rPr>
        <w:t xml:space="preserve"> </w:t>
      </w:r>
      <w:r w:rsidRPr="00493820">
        <w:rPr>
          <w:rFonts w:cstheme="minorHAnsi"/>
          <w:w w:val="95"/>
        </w:rPr>
        <w:t>pièces</w:t>
      </w:r>
      <w:r w:rsidRPr="00493820">
        <w:rPr>
          <w:rFonts w:cstheme="minorHAnsi"/>
          <w:spacing w:val="-22"/>
          <w:w w:val="95"/>
        </w:rPr>
        <w:t xml:space="preserve"> </w:t>
      </w:r>
      <w:r w:rsidRPr="00493820">
        <w:rPr>
          <w:rFonts w:cstheme="minorHAnsi"/>
          <w:w w:val="95"/>
        </w:rPr>
        <w:t>figurantes</w:t>
      </w:r>
      <w:r w:rsidRPr="00493820">
        <w:rPr>
          <w:rFonts w:cstheme="minorHAnsi"/>
          <w:spacing w:val="-22"/>
          <w:w w:val="95"/>
        </w:rPr>
        <w:t xml:space="preserve"> </w:t>
      </w:r>
      <w:r w:rsidRPr="00493820">
        <w:rPr>
          <w:rFonts w:cstheme="minorHAnsi"/>
          <w:w w:val="95"/>
        </w:rPr>
        <w:t>ou</w:t>
      </w:r>
      <w:r w:rsidRPr="00493820">
        <w:rPr>
          <w:rFonts w:cstheme="minorHAnsi"/>
          <w:spacing w:val="-24"/>
          <w:w w:val="95"/>
        </w:rPr>
        <w:t xml:space="preserve"> </w:t>
      </w:r>
      <w:r w:rsidRPr="00493820">
        <w:rPr>
          <w:rFonts w:cstheme="minorHAnsi"/>
          <w:w w:val="95"/>
        </w:rPr>
        <w:t>mentionnées</w:t>
      </w:r>
      <w:r w:rsidRPr="00493820">
        <w:rPr>
          <w:rFonts w:cstheme="minorHAnsi"/>
          <w:spacing w:val="-22"/>
          <w:w w:val="95"/>
        </w:rPr>
        <w:t xml:space="preserve"> </w:t>
      </w:r>
      <w:r w:rsidRPr="00493820">
        <w:rPr>
          <w:rFonts w:cstheme="minorHAnsi"/>
          <w:w w:val="95"/>
        </w:rPr>
        <w:t>au</w:t>
      </w:r>
      <w:r w:rsidRPr="00493820">
        <w:rPr>
          <w:rFonts w:cstheme="minorHAnsi"/>
          <w:spacing w:val="-22"/>
          <w:w w:val="95"/>
        </w:rPr>
        <w:t xml:space="preserve"> </w:t>
      </w:r>
      <w:r w:rsidRPr="00493820">
        <w:rPr>
          <w:rFonts w:cstheme="minorHAnsi"/>
          <w:w w:val="95"/>
        </w:rPr>
        <w:t>dossier</w:t>
      </w:r>
      <w:r w:rsidRPr="00493820">
        <w:rPr>
          <w:rFonts w:cstheme="minorHAnsi"/>
          <w:spacing w:val="-22"/>
          <w:w w:val="95"/>
        </w:rPr>
        <w:t xml:space="preserve"> </w:t>
      </w:r>
      <w:r w:rsidRPr="00493820">
        <w:rPr>
          <w:rFonts w:cstheme="minorHAnsi"/>
          <w:w w:val="95"/>
        </w:rPr>
        <w:t>de</w:t>
      </w:r>
      <w:r w:rsidRPr="00493820">
        <w:rPr>
          <w:rFonts w:cstheme="minorHAnsi"/>
          <w:spacing w:val="-22"/>
          <w:w w:val="95"/>
        </w:rPr>
        <w:t xml:space="preserve"> </w:t>
      </w:r>
      <w:r w:rsidRPr="00493820">
        <w:rPr>
          <w:rFonts w:cstheme="minorHAnsi"/>
          <w:w w:val="95"/>
        </w:rPr>
        <w:t xml:space="preserve">la </w:t>
      </w:r>
      <w:r w:rsidRPr="00493820">
        <w:rPr>
          <w:rFonts w:cstheme="minorHAnsi"/>
        </w:rPr>
        <w:t>consultation</w:t>
      </w:r>
      <w:r w:rsidRPr="00493820">
        <w:rPr>
          <w:rFonts w:cstheme="minorHAnsi"/>
          <w:spacing w:val="-36"/>
        </w:rPr>
        <w:t xml:space="preserve"> </w:t>
      </w:r>
      <w:r w:rsidRPr="00493820">
        <w:rPr>
          <w:rFonts w:cstheme="minorHAnsi"/>
        </w:rPr>
        <w:t>n°</w:t>
      </w:r>
      <w:r w:rsidRPr="00493820">
        <w:rPr>
          <w:rFonts w:cstheme="minorHAnsi"/>
        </w:rPr>
        <w:tab/>
      </w:r>
      <w:r w:rsidRPr="00493820">
        <w:rPr>
          <w:rFonts w:cstheme="minorHAnsi"/>
          <w:w w:val="95"/>
        </w:rPr>
        <w:t>/2022,</w:t>
      </w:r>
      <w:r w:rsidRPr="00493820">
        <w:rPr>
          <w:rFonts w:cstheme="minorHAnsi"/>
          <w:spacing w:val="-19"/>
          <w:w w:val="95"/>
        </w:rPr>
        <w:t xml:space="preserve"> </w:t>
      </w:r>
      <w:r w:rsidRPr="00493820">
        <w:rPr>
          <w:rFonts w:cstheme="minorHAnsi"/>
          <w:w w:val="95"/>
        </w:rPr>
        <w:t>lancée</w:t>
      </w:r>
      <w:r w:rsidRPr="00493820">
        <w:rPr>
          <w:rFonts w:cstheme="minorHAnsi"/>
          <w:spacing w:val="-19"/>
          <w:w w:val="95"/>
        </w:rPr>
        <w:t xml:space="preserve"> </w:t>
      </w:r>
      <w:r w:rsidRPr="00493820">
        <w:rPr>
          <w:rFonts w:cstheme="minorHAnsi"/>
          <w:w w:val="95"/>
        </w:rPr>
        <w:t>par</w:t>
      </w:r>
      <w:r w:rsidRPr="00493820">
        <w:rPr>
          <w:rFonts w:cstheme="minorHAnsi"/>
          <w:spacing w:val="-19"/>
          <w:w w:val="95"/>
        </w:rPr>
        <w:t xml:space="preserve"> </w:t>
      </w:r>
      <w:r w:rsidRPr="00493820">
        <w:rPr>
          <w:rFonts w:cstheme="minorHAnsi"/>
          <w:w w:val="95"/>
        </w:rPr>
        <w:t>HI</w:t>
      </w:r>
      <w:r w:rsidRPr="00493820">
        <w:rPr>
          <w:rFonts w:cstheme="minorHAnsi"/>
          <w:spacing w:val="-20"/>
          <w:w w:val="95"/>
        </w:rPr>
        <w:t xml:space="preserve"> </w:t>
      </w:r>
      <w:r w:rsidRPr="00493820">
        <w:rPr>
          <w:rFonts w:cstheme="minorHAnsi"/>
          <w:w w:val="95"/>
        </w:rPr>
        <w:t>pour</w:t>
      </w:r>
      <w:r w:rsidRPr="00493820">
        <w:rPr>
          <w:rFonts w:cstheme="minorHAnsi"/>
          <w:spacing w:val="-19"/>
          <w:w w:val="95"/>
        </w:rPr>
        <w:t xml:space="preserve"> </w:t>
      </w:r>
      <w:r w:rsidRPr="00493820">
        <w:rPr>
          <w:rFonts w:cstheme="minorHAnsi"/>
          <w:w w:val="95"/>
        </w:rPr>
        <w:t>la</w:t>
      </w:r>
      <w:r w:rsidRPr="00493820">
        <w:rPr>
          <w:rFonts w:cstheme="minorHAnsi"/>
          <w:spacing w:val="-19"/>
          <w:w w:val="95"/>
        </w:rPr>
        <w:t xml:space="preserve"> </w:t>
      </w:r>
      <w:r w:rsidRPr="00493820">
        <w:rPr>
          <w:rFonts w:cstheme="minorHAnsi"/>
          <w:w w:val="95"/>
        </w:rPr>
        <w:t>sélection</w:t>
      </w:r>
      <w:r w:rsidRPr="00493820">
        <w:rPr>
          <w:rFonts w:cstheme="minorHAnsi"/>
          <w:spacing w:val="-19"/>
          <w:w w:val="95"/>
        </w:rPr>
        <w:t xml:space="preserve"> </w:t>
      </w:r>
      <w:r w:rsidRPr="00493820">
        <w:rPr>
          <w:rFonts w:cstheme="minorHAnsi"/>
          <w:w w:val="95"/>
        </w:rPr>
        <w:t>d’une</w:t>
      </w:r>
      <w:r w:rsidRPr="00493820">
        <w:rPr>
          <w:rFonts w:cstheme="minorHAnsi"/>
          <w:spacing w:val="-19"/>
          <w:w w:val="95"/>
        </w:rPr>
        <w:t xml:space="preserve"> </w:t>
      </w:r>
      <w:r w:rsidRPr="00493820">
        <w:rPr>
          <w:rFonts w:cstheme="minorHAnsi"/>
          <w:w w:val="95"/>
        </w:rPr>
        <w:t>agence</w:t>
      </w:r>
      <w:r w:rsidRPr="00493820">
        <w:rPr>
          <w:rFonts w:cstheme="minorHAnsi"/>
          <w:spacing w:val="-16"/>
          <w:w w:val="95"/>
        </w:rPr>
        <w:t xml:space="preserve"> </w:t>
      </w:r>
      <w:r w:rsidRPr="00493820">
        <w:rPr>
          <w:rFonts w:cstheme="minorHAnsi"/>
          <w:w w:val="95"/>
        </w:rPr>
        <w:t>de</w:t>
      </w:r>
      <w:r w:rsidRPr="00493820">
        <w:rPr>
          <w:rFonts w:cstheme="minorHAnsi"/>
          <w:spacing w:val="-19"/>
          <w:w w:val="95"/>
        </w:rPr>
        <w:t xml:space="preserve"> </w:t>
      </w:r>
      <w:r w:rsidRPr="00493820">
        <w:rPr>
          <w:rFonts w:cstheme="minorHAnsi"/>
          <w:w w:val="95"/>
        </w:rPr>
        <w:t>communication</w:t>
      </w:r>
      <w:r w:rsidRPr="00493820">
        <w:rPr>
          <w:rFonts w:cstheme="minorHAnsi"/>
          <w:spacing w:val="-19"/>
          <w:w w:val="95"/>
        </w:rPr>
        <w:t xml:space="preserve"> </w:t>
      </w:r>
      <w:r w:rsidRPr="00493820">
        <w:rPr>
          <w:rFonts w:cstheme="minorHAnsi"/>
          <w:w w:val="95"/>
        </w:rPr>
        <w:t>et</w:t>
      </w:r>
      <w:r w:rsidRPr="00493820">
        <w:rPr>
          <w:rFonts w:cstheme="minorHAnsi"/>
          <w:spacing w:val="-19"/>
          <w:w w:val="95"/>
        </w:rPr>
        <w:t xml:space="preserve"> </w:t>
      </w:r>
      <w:r w:rsidRPr="00493820">
        <w:rPr>
          <w:rFonts w:cstheme="minorHAnsi"/>
          <w:w w:val="95"/>
        </w:rPr>
        <w:t>de</w:t>
      </w:r>
    </w:p>
    <w:p w14:paraId="5FB2AFDB" w14:textId="77777777" w:rsidR="00C377E8" w:rsidRPr="00493820" w:rsidRDefault="00C377E8" w:rsidP="00C377E8">
      <w:pPr>
        <w:spacing w:before="4"/>
        <w:ind w:left="796"/>
        <w:jc w:val="both"/>
        <w:rPr>
          <w:rFonts w:cstheme="minorHAnsi"/>
        </w:rPr>
      </w:pPr>
      <w:r w:rsidRPr="00493820">
        <w:rPr>
          <w:rFonts w:cstheme="minorHAnsi"/>
        </w:rPr>
        <w:t>Relations presse,</w:t>
      </w:r>
    </w:p>
    <w:p w14:paraId="65114D62" w14:textId="77777777" w:rsidR="00C377E8" w:rsidRPr="00493820" w:rsidRDefault="00C377E8" w:rsidP="00C377E8">
      <w:pPr>
        <w:pStyle w:val="ListParagraph"/>
        <w:widowControl w:val="0"/>
        <w:numPr>
          <w:ilvl w:val="0"/>
          <w:numId w:val="20"/>
        </w:numPr>
        <w:tabs>
          <w:tab w:val="left" w:pos="1080"/>
        </w:tabs>
        <w:autoSpaceDE w:val="0"/>
        <w:autoSpaceDN w:val="0"/>
        <w:spacing w:before="177" w:after="0" w:line="254" w:lineRule="auto"/>
        <w:ind w:right="1520"/>
        <w:contextualSpacing w:val="0"/>
        <w:jc w:val="both"/>
        <w:rPr>
          <w:rFonts w:cstheme="minorHAnsi"/>
        </w:rPr>
      </w:pPr>
      <w:r w:rsidRPr="00493820">
        <w:rPr>
          <w:rFonts w:cstheme="minorHAnsi"/>
        </w:rPr>
        <w:t>Je me soumets et m’engage à exécuter les prestations objet de cette mission, conformément aux règles de l’art et au dossier de consultation moyennant les coûts détaillés</w:t>
      </w:r>
      <w:r w:rsidRPr="00493820">
        <w:rPr>
          <w:rFonts w:cstheme="minorHAnsi"/>
          <w:spacing w:val="-16"/>
        </w:rPr>
        <w:t xml:space="preserve"> </w:t>
      </w:r>
      <w:r w:rsidRPr="00493820">
        <w:rPr>
          <w:rFonts w:cstheme="minorHAnsi"/>
        </w:rPr>
        <w:t>dans</w:t>
      </w:r>
      <w:r w:rsidRPr="00493820">
        <w:rPr>
          <w:rFonts w:cstheme="minorHAnsi"/>
          <w:spacing w:val="-17"/>
        </w:rPr>
        <w:t xml:space="preserve"> </w:t>
      </w:r>
      <w:r w:rsidRPr="00493820">
        <w:rPr>
          <w:rFonts w:cstheme="minorHAnsi"/>
        </w:rPr>
        <w:t>le</w:t>
      </w:r>
      <w:r w:rsidRPr="00493820">
        <w:rPr>
          <w:rFonts w:cstheme="minorHAnsi"/>
          <w:spacing w:val="-16"/>
        </w:rPr>
        <w:t xml:space="preserve"> </w:t>
      </w:r>
      <w:r w:rsidRPr="00493820">
        <w:rPr>
          <w:rFonts w:cstheme="minorHAnsi"/>
        </w:rPr>
        <w:t>bordereau</w:t>
      </w:r>
      <w:r w:rsidRPr="00493820">
        <w:rPr>
          <w:rFonts w:cstheme="minorHAnsi"/>
          <w:spacing w:val="-18"/>
        </w:rPr>
        <w:t xml:space="preserve"> </w:t>
      </w:r>
      <w:r w:rsidRPr="00493820">
        <w:rPr>
          <w:rFonts w:cstheme="minorHAnsi"/>
        </w:rPr>
        <w:t>des</w:t>
      </w:r>
      <w:r w:rsidRPr="00493820">
        <w:rPr>
          <w:rFonts w:cstheme="minorHAnsi"/>
          <w:spacing w:val="-16"/>
        </w:rPr>
        <w:t xml:space="preserve"> </w:t>
      </w:r>
      <w:r w:rsidRPr="00493820">
        <w:rPr>
          <w:rFonts w:cstheme="minorHAnsi"/>
        </w:rPr>
        <w:t>prix</w:t>
      </w:r>
      <w:r w:rsidRPr="00493820">
        <w:rPr>
          <w:rFonts w:cstheme="minorHAnsi"/>
          <w:spacing w:val="-19"/>
        </w:rPr>
        <w:t xml:space="preserve"> </w:t>
      </w:r>
      <w:r w:rsidRPr="00493820">
        <w:rPr>
          <w:rFonts w:cstheme="minorHAnsi"/>
        </w:rPr>
        <w:t>et</w:t>
      </w:r>
      <w:r w:rsidRPr="00493820">
        <w:rPr>
          <w:rFonts w:cstheme="minorHAnsi"/>
          <w:spacing w:val="-17"/>
        </w:rPr>
        <w:t xml:space="preserve"> </w:t>
      </w:r>
      <w:r w:rsidRPr="00493820">
        <w:rPr>
          <w:rFonts w:cstheme="minorHAnsi"/>
        </w:rPr>
        <w:t>établi</w:t>
      </w:r>
      <w:r w:rsidRPr="00493820">
        <w:rPr>
          <w:rFonts w:cstheme="minorHAnsi"/>
          <w:spacing w:val="-17"/>
        </w:rPr>
        <w:t xml:space="preserve"> </w:t>
      </w:r>
      <w:r w:rsidRPr="00493820">
        <w:rPr>
          <w:rFonts w:cstheme="minorHAnsi"/>
        </w:rPr>
        <w:t>comme</w:t>
      </w:r>
      <w:r w:rsidRPr="00493820">
        <w:rPr>
          <w:rFonts w:cstheme="minorHAnsi"/>
          <w:spacing w:val="-14"/>
        </w:rPr>
        <w:t xml:space="preserve"> </w:t>
      </w:r>
      <w:r w:rsidRPr="00493820">
        <w:rPr>
          <w:rFonts w:cstheme="minorHAnsi"/>
        </w:rPr>
        <w:t>suit</w:t>
      </w:r>
      <w:r w:rsidRPr="00493820">
        <w:rPr>
          <w:rFonts w:cstheme="minorHAnsi"/>
          <w:spacing w:val="-16"/>
        </w:rPr>
        <w:t xml:space="preserve"> </w:t>
      </w:r>
      <w:r w:rsidRPr="00493820">
        <w:rPr>
          <w:rFonts w:cstheme="minorHAnsi"/>
        </w:rPr>
        <w:t>:</w:t>
      </w:r>
    </w:p>
    <w:p w14:paraId="63D286DC" w14:textId="77777777" w:rsidR="00C377E8" w:rsidRPr="00493820" w:rsidRDefault="00C377E8" w:rsidP="00C377E8">
      <w:pPr>
        <w:spacing w:before="160"/>
        <w:ind w:left="1156"/>
        <w:jc w:val="both"/>
        <w:rPr>
          <w:rFonts w:cstheme="minorHAnsi"/>
        </w:rPr>
      </w:pPr>
      <w:r w:rsidRPr="00493820">
        <w:rPr>
          <w:rFonts w:cstheme="minorHAnsi"/>
        </w:rPr>
        <w:t>Montant total hors taxes en dinars, en chiffre et lettres :</w:t>
      </w:r>
    </w:p>
    <w:p w14:paraId="1E8C9318" w14:textId="77777777" w:rsidR="00C377E8" w:rsidRPr="00493820" w:rsidRDefault="00C377E8" w:rsidP="00C377E8">
      <w:pPr>
        <w:ind w:left="1156"/>
        <w:jc w:val="both"/>
        <w:rPr>
          <w:rFonts w:cstheme="minorHAnsi"/>
        </w:rPr>
      </w:pPr>
      <w:r w:rsidRPr="00493820">
        <w:rPr>
          <w:rFonts w:cstheme="minorHAnsi"/>
          <w:w w:val="90"/>
        </w:rPr>
        <w:t>.......................................................…………………………........................................…………………………</w:t>
      </w:r>
    </w:p>
    <w:p w14:paraId="11F3CC26" w14:textId="77777777" w:rsidR="00C377E8" w:rsidRPr="00493820" w:rsidRDefault="00C377E8" w:rsidP="00C377E8">
      <w:pPr>
        <w:spacing w:before="16"/>
        <w:ind w:left="1156"/>
        <w:jc w:val="both"/>
        <w:rPr>
          <w:rFonts w:cstheme="minorHAnsi"/>
        </w:rPr>
      </w:pPr>
      <w:r w:rsidRPr="00493820">
        <w:rPr>
          <w:rFonts w:cstheme="minorHAnsi"/>
          <w:w w:val="90"/>
        </w:rPr>
        <w:t>.......................................................…………………………........................................…………………………</w:t>
      </w:r>
    </w:p>
    <w:p w14:paraId="50EB8BC5" w14:textId="77777777" w:rsidR="00C377E8" w:rsidRPr="00493820" w:rsidRDefault="00C377E8" w:rsidP="00C377E8">
      <w:pPr>
        <w:spacing w:before="18"/>
        <w:ind w:left="1156"/>
        <w:jc w:val="both"/>
        <w:rPr>
          <w:rFonts w:cstheme="minorHAnsi"/>
        </w:rPr>
      </w:pPr>
      <w:r w:rsidRPr="00493820">
        <w:rPr>
          <w:rFonts w:cstheme="minorHAnsi"/>
          <w:w w:val="90"/>
        </w:rPr>
        <w:t>.......................................................…………………………........................................…………………….</w:t>
      </w:r>
    </w:p>
    <w:p w14:paraId="775DE6B8" w14:textId="77777777" w:rsidR="00C377E8" w:rsidRPr="00493820" w:rsidRDefault="00C377E8" w:rsidP="00C377E8">
      <w:pPr>
        <w:spacing w:before="180"/>
        <w:ind w:left="1156"/>
        <w:jc w:val="both"/>
        <w:rPr>
          <w:rFonts w:cstheme="minorHAnsi"/>
        </w:rPr>
      </w:pPr>
      <w:r w:rsidRPr="00493820">
        <w:rPr>
          <w:rFonts w:cstheme="minorHAnsi"/>
        </w:rPr>
        <w:t>Montant total toutes taxes comprises en dinars, en chiffre et lettres :</w:t>
      </w:r>
    </w:p>
    <w:p w14:paraId="68691F19" w14:textId="77777777" w:rsidR="00C377E8" w:rsidRPr="00493820" w:rsidRDefault="00C377E8" w:rsidP="00C377E8">
      <w:pPr>
        <w:ind w:left="1156"/>
        <w:jc w:val="both"/>
        <w:rPr>
          <w:rFonts w:cstheme="minorHAnsi"/>
        </w:rPr>
      </w:pPr>
      <w:r w:rsidRPr="00493820">
        <w:rPr>
          <w:rFonts w:cstheme="minorHAnsi"/>
          <w:w w:val="90"/>
        </w:rPr>
        <w:t>.......................................................…………………………........................................…………………………</w:t>
      </w:r>
    </w:p>
    <w:p w14:paraId="23DADE78" w14:textId="77777777" w:rsidR="00C377E8" w:rsidRPr="00493820" w:rsidRDefault="00C377E8" w:rsidP="00C377E8">
      <w:pPr>
        <w:spacing w:before="16"/>
        <w:ind w:left="1156"/>
        <w:jc w:val="both"/>
        <w:rPr>
          <w:rFonts w:cstheme="minorHAnsi"/>
        </w:rPr>
      </w:pPr>
      <w:r w:rsidRPr="00493820">
        <w:rPr>
          <w:rFonts w:cstheme="minorHAnsi"/>
          <w:w w:val="90"/>
        </w:rPr>
        <w:t>.......................................................…………………………........................................…………………………</w:t>
      </w:r>
    </w:p>
    <w:p w14:paraId="1E957A03" w14:textId="77777777" w:rsidR="00C377E8" w:rsidRPr="00493820" w:rsidRDefault="00C377E8" w:rsidP="00C377E8">
      <w:pPr>
        <w:spacing w:before="19"/>
        <w:ind w:left="1156"/>
        <w:jc w:val="both"/>
        <w:rPr>
          <w:rFonts w:cstheme="minorHAnsi"/>
        </w:rPr>
      </w:pPr>
      <w:r w:rsidRPr="00493820">
        <w:rPr>
          <w:rFonts w:cstheme="minorHAnsi"/>
          <w:w w:val="90"/>
        </w:rPr>
        <w:t>.......................................................…………………………........................................…………………….</w:t>
      </w:r>
    </w:p>
    <w:p w14:paraId="67768573" w14:textId="77777777" w:rsidR="00C377E8" w:rsidRPr="00493820" w:rsidRDefault="00C377E8" w:rsidP="00C377E8">
      <w:pPr>
        <w:pStyle w:val="ListParagraph"/>
        <w:widowControl w:val="0"/>
        <w:numPr>
          <w:ilvl w:val="0"/>
          <w:numId w:val="20"/>
        </w:numPr>
        <w:tabs>
          <w:tab w:val="left" w:pos="1080"/>
        </w:tabs>
        <w:autoSpaceDE w:val="0"/>
        <w:autoSpaceDN w:val="0"/>
        <w:spacing w:after="0" w:line="290" w:lineRule="auto"/>
        <w:ind w:left="796" w:right="1518" w:firstLine="0"/>
        <w:contextualSpacing w:val="0"/>
        <w:jc w:val="both"/>
        <w:rPr>
          <w:rFonts w:cstheme="minorHAnsi"/>
        </w:rPr>
      </w:pPr>
      <w:r w:rsidRPr="00493820">
        <w:rPr>
          <w:rFonts w:cstheme="minorHAnsi"/>
        </w:rPr>
        <w:t>Je</w:t>
      </w:r>
      <w:r w:rsidRPr="00493820">
        <w:rPr>
          <w:rFonts w:cstheme="minorHAnsi"/>
          <w:spacing w:val="-7"/>
        </w:rPr>
        <w:t xml:space="preserve"> </w:t>
      </w:r>
      <w:r w:rsidRPr="00493820">
        <w:rPr>
          <w:rFonts w:cstheme="minorHAnsi"/>
        </w:rPr>
        <w:t>m’engage,</w:t>
      </w:r>
      <w:r w:rsidRPr="00493820">
        <w:rPr>
          <w:rFonts w:cstheme="minorHAnsi"/>
          <w:spacing w:val="-7"/>
        </w:rPr>
        <w:t xml:space="preserve"> </w:t>
      </w:r>
      <w:r w:rsidRPr="00493820">
        <w:rPr>
          <w:rFonts w:cstheme="minorHAnsi"/>
        </w:rPr>
        <w:t>si</w:t>
      </w:r>
      <w:r w:rsidRPr="00493820">
        <w:rPr>
          <w:rFonts w:cstheme="minorHAnsi"/>
          <w:spacing w:val="-7"/>
        </w:rPr>
        <w:t xml:space="preserve"> </w:t>
      </w:r>
      <w:r w:rsidRPr="00493820">
        <w:rPr>
          <w:rFonts w:cstheme="minorHAnsi"/>
        </w:rPr>
        <w:t>ma</w:t>
      </w:r>
      <w:r w:rsidRPr="00493820">
        <w:rPr>
          <w:rFonts w:cstheme="minorHAnsi"/>
          <w:spacing w:val="-8"/>
        </w:rPr>
        <w:t xml:space="preserve"> </w:t>
      </w:r>
      <w:r w:rsidRPr="00493820">
        <w:rPr>
          <w:rFonts w:cstheme="minorHAnsi"/>
        </w:rPr>
        <w:t>soumission</w:t>
      </w:r>
      <w:r w:rsidRPr="00493820">
        <w:rPr>
          <w:rFonts w:cstheme="minorHAnsi"/>
          <w:spacing w:val="-7"/>
        </w:rPr>
        <w:t xml:space="preserve"> </w:t>
      </w:r>
      <w:r w:rsidRPr="00493820">
        <w:rPr>
          <w:rFonts w:cstheme="minorHAnsi"/>
        </w:rPr>
        <w:t>est</w:t>
      </w:r>
      <w:r w:rsidRPr="00493820">
        <w:rPr>
          <w:rFonts w:cstheme="minorHAnsi"/>
          <w:spacing w:val="-7"/>
        </w:rPr>
        <w:t xml:space="preserve"> </w:t>
      </w:r>
      <w:r w:rsidRPr="00493820">
        <w:rPr>
          <w:rFonts w:cstheme="minorHAnsi"/>
        </w:rPr>
        <w:t>acceptée,</w:t>
      </w:r>
      <w:r w:rsidRPr="00493820">
        <w:rPr>
          <w:rFonts w:cstheme="minorHAnsi"/>
          <w:spacing w:val="-8"/>
        </w:rPr>
        <w:t xml:space="preserve"> </w:t>
      </w:r>
      <w:r w:rsidRPr="00493820">
        <w:rPr>
          <w:rFonts w:cstheme="minorHAnsi"/>
        </w:rPr>
        <w:t>à</w:t>
      </w:r>
      <w:r w:rsidRPr="00493820">
        <w:rPr>
          <w:rFonts w:cstheme="minorHAnsi"/>
          <w:spacing w:val="-6"/>
        </w:rPr>
        <w:t xml:space="preserve"> </w:t>
      </w:r>
      <w:r w:rsidRPr="00493820">
        <w:rPr>
          <w:rFonts w:cstheme="minorHAnsi"/>
        </w:rPr>
        <w:t>exécuter</w:t>
      </w:r>
      <w:r w:rsidRPr="00493820">
        <w:rPr>
          <w:rFonts w:cstheme="minorHAnsi"/>
          <w:spacing w:val="-7"/>
        </w:rPr>
        <w:t xml:space="preserve"> </w:t>
      </w:r>
      <w:r w:rsidRPr="00493820">
        <w:rPr>
          <w:rFonts w:cstheme="minorHAnsi"/>
        </w:rPr>
        <w:t>le</w:t>
      </w:r>
      <w:r w:rsidRPr="00493820">
        <w:rPr>
          <w:rFonts w:cstheme="minorHAnsi"/>
          <w:spacing w:val="-6"/>
        </w:rPr>
        <w:t xml:space="preserve"> </w:t>
      </w:r>
      <w:r w:rsidRPr="00493820">
        <w:rPr>
          <w:rFonts w:cstheme="minorHAnsi"/>
        </w:rPr>
        <w:t>contrat</w:t>
      </w:r>
      <w:r w:rsidRPr="00493820">
        <w:rPr>
          <w:rFonts w:cstheme="minorHAnsi"/>
          <w:spacing w:val="-7"/>
        </w:rPr>
        <w:t xml:space="preserve"> </w:t>
      </w:r>
      <w:r w:rsidRPr="00493820">
        <w:rPr>
          <w:rFonts w:cstheme="minorHAnsi"/>
        </w:rPr>
        <w:t>dès</w:t>
      </w:r>
      <w:r w:rsidRPr="00493820">
        <w:rPr>
          <w:rFonts w:cstheme="minorHAnsi"/>
          <w:spacing w:val="-5"/>
        </w:rPr>
        <w:t xml:space="preserve"> </w:t>
      </w:r>
      <w:r w:rsidRPr="00493820">
        <w:rPr>
          <w:rFonts w:cstheme="minorHAnsi"/>
        </w:rPr>
        <w:t>son</w:t>
      </w:r>
      <w:r w:rsidRPr="00493820">
        <w:rPr>
          <w:rFonts w:cstheme="minorHAnsi"/>
          <w:spacing w:val="-9"/>
        </w:rPr>
        <w:t xml:space="preserve"> </w:t>
      </w:r>
      <w:r w:rsidRPr="00493820">
        <w:rPr>
          <w:rFonts w:cstheme="minorHAnsi"/>
        </w:rPr>
        <w:t>entrée</w:t>
      </w:r>
      <w:r w:rsidRPr="00493820">
        <w:rPr>
          <w:rFonts w:cstheme="minorHAnsi"/>
          <w:spacing w:val="-8"/>
        </w:rPr>
        <w:t xml:space="preserve"> </w:t>
      </w:r>
      <w:r w:rsidRPr="00493820">
        <w:rPr>
          <w:rFonts w:cstheme="minorHAnsi"/>
        </w:rPr>
        <w:t>en vigueur</w:t>
      </w:r>
      <w:r w:rsidRPr="00493820">
        <w:rPr>
          <w:rFonts w:cstheme="minorHAnsi"/>
          <w:spacing w:val="-19"/>
        </w:rPr>
        <w:t xml:space="preserve"> </w:t>
      </w:r>
      <w:r w:rsidRPr="00493820">
        <w:rPr>
          <w:rFonts w:cstheme="minorHAnsi"/>
        </w:rPr>
        <w:t>et</w:t>
      </w:r>
      <w:r w:rsidRPr="00493820">
        <w:rPr>
          <w:rFonts w:cstheme="minorHAnsi"/>
          <w:spacing w:val="-18"/>
        </w:rPr>
        <w:t xml:space="preserve"> </w:t>
      </w:r>
      <w:r w:rsidRPr="00493820">
        <w:rPr>
          <w:rFonts w:cstheme="minorHAnsi"/>
        </w:rPr>
        <w:t>à</w:t>
      </w:r>
      <w:r w:rsidRPr="00493820">
        <w:rPr>
          <w:rFonts w:cstheme="minorHAnsi"/>
          <w:spacing w:val="-18"/>
        </w:rPr>
        <w:t xml:space="preserve"> </w:t>
      </w:r>
      <w:r w:rsidRPr="00493820">
        <w:rPr>
          <w:rFonts w:cstheme="minorHAnsi"/>
        </w:rPr>
        <w:t>achever</w:t>
      </w:r>
      <w:r w:rsidRPr="00493820">
        <w:rPr>
          <w:rFonts w:cstheme="minorHAnsi"/>
          <w:spacing w:val="-18"/>
        </w:rPr>
        <w:t xml:space="preserve"> </w:t>
      </w:r>
      <w:r w:rsidRPr="00493820">
        <w:rPr>
          <w:rFonts w:cstheme="minorHAnsi"/>
        </w:rPr>
        <w:t>la</w:t>
      </w:r>
      <w:r w:rsidRPr="00493820">
        <w:rPr>
          <w:rFonts w:cstheme="minorHAnsi"/>
          <w:spacing w:val="-19"/>
        </w:rPr>
        <w:t xml:space="preserve"> </w:t>
      </w:r>
      <w:r w:rsidRPr="00493820">
        <w:rPr>
          <w:rFonts w:cstheme="minorHAnsi"/>
        </w:rPr>
        <w:t>mission</w:t>
      </w:r>
      <w:r w:rsidRPr="00493820">
        <w:rPr>
          <w:rFonts w:cstheme="minorHAnsi"/>
          <w:spacing w:val="-18"/>
        </w:rPr>
        <w:t xml:space="preserve"> </w:t>
      </w:r>
      <w:r w:rsidRPr="00493820">
        <w:rPr>
          <w:rFonts w:cstheme="minorHAnsi"/>
        </w:rPr>
        <w:t>dans</w:t>
      </w:r>
      <w:r w:rsidRPr="00493820">
        <w:rPr>
          <w:rFonts w:cstheme="minorHAnsi"/>
          <w:spacing w:val="-18"/>
        </w:rPr>
        <w:t xml:space="preserve"> </w:t>
      </w:r>
      <w:r w:rsidRPr="00493820">
        <w:rPr>
          <w:rFonts w:cstheme="minorHAnsi"/>
        </w:rPr>
        <w:t>le</w:t>
      </w:r>
      <w:r w:rsidRPr="00493820">
        <w:rPr>
          <w:rFonts w:cstheme="minorHAnsi"/>
          <w:spacing w:val="-19"/>
        </w:rPr>
        <w:t xml:space="preserve"> </w:t>
      </w:r>
      <w:r w:rsidRPr="00493820">
        <w:rPr>
          <w:rFonts w:cstheme="minorHAnsi"/>
        </w:rPr>
        <w:t>délai</w:t>
      </w:r>
      <w:r w:rsidRPr="00493820">
        <w:rPr>
          <w:rFonts w:cstheme="minorHAnsi"/>
          <w:spacing w:val="-18"/>
        </w:rPr>
        <w:t xml:space="preserve"> </w:t>
      </w:r>
      <w:r w:rsidRPr="00493820">
        <w:rPr>
          <w:rFonts w:cstheme="minorHAnsi"/>
        </w:rPr>
        <w:t>fixé</w:t>
      </w:r>
      <w:r w:rsidRPr="00493820">
        <w:rPr>
          <w:rFonts w:cstheme="minorHAnsi"/>
          <w:spacing w:val="-18"/>
        </w:rPr>
        <w:t xml:space="preserve"> </w:t>
      </w:r>
      <w:r w:rsidRPr="00493820">
        <w:rPr>
          <w:rFonts w:cstheme="minorHAnsi"/>
        </w:rPr>
        <w:t>par</w:t>
      </w:r>
      <w:r w:rsidRPr="00493820">
        <w:rPr>
          <w:rFonts w:cstheme="minorHAnsi"/>
          <w:spacing w:val="-18"/>
        </w:rPr>
        <w:t xml:space="preserve"> </w:t>
      </w:r>
      <w:r w:rsidRPr="00493820">
        <w:rPr>
          <w:rFonts w:cstheme="minorHAnsi"/>
        </w:rPr>
        <w:t>ledit</w:t>
      </w:r>
      <w:r w:rsidRPr="00493820">
        <w:rPr>
          <w:rFonts w:cstheme="minorHAnsi"/>
          <w:spacing w:val="-17"/>
        </w:rPr>
        <w:t xml:space="preserve"> </w:t>
      </w:r>
      <w:r w:rsidRPr="00493820">
        <w:rPr>
          <w:rFonts w:cstheme="minorHAnsi"/>
        </w:rPr>
        <w:t>contrat.</w:t>
      </w:r>
    </w:p>
    <w:p w14:paraId="48EA8E1A" w14:textId="77777777" w:rsidR="00C377E8" w:rsidRPr="00493820" w:rsidRDefault="00C377E8" w:rsidP="00C377E8">
      <w:pPr>
        <w:pStyle w:val="ListParagraph"/>
        <w:widowControl w:val="0"/>
        <w:numPr>
          <w:ilvl w:val="0"/>
          <w:numId w:val="20"/>
        </w:numPr>
        <w:tabs>
          <w:tab w:val="left" w:pos="1080"/>
        </w:tabs>
        <w:autoSpaceDE w:val="0"/>
        <w:autoSpaceDN w:val="0"/>
        <w:spacing w:before="122" w:after="0" w:line="254" w:lineRule="auto"/>
        <w:ind w:left="796" w:right="1517" w:firstLine="0"/>
        <w:contextualSpacing w:val="0"/>
        <w:jc w:val="both"/>
        <w:rPr>
          <w:rFonts w:cstheme="minorHAnsi"/>
        </w:rPr>
      </w:pPr>
      <w:r w:rsidRPr="00493820">
        <w:rPr>
          <w:rFonts w:cstheme="minorHAnsi"/>
        </w:rPr>
        <w:t>J'accepte de rester lié par ma soumission pendant un délai de soixante (60) jours calendaires</w:t>
      </w:r>
      <w:r w:rsidRPr="00493820">
        <w:rPr>
          <w:rFonts w:cstheme="minorHAnsi"/>
          <w:spacing w:val="-21"/>
        </w:rPr>
        <w:t xml:space="preserve"> </w:t>
      </w:r>
      <w:r w:rsidRPr="00493820">
        <w:rPr>
          <w:rFonts w:cstheme="minorHAnsi"/>
        </w:rPr>
        <w:t>à</w:t>
      </w:r>
      <w:r w:rsidRPr="00493820">
        <w:rPr>
          <w:rFonts w:cstheme="minorHAnsi"/>
          <w:spacing w:val="-22"/>
        </w:rPr>
        <w:t xml:space="preserve"> </w:t>
      </w:r>
      <w:r w:rsidRPr="00493820">
        <w:rPr>
          <w:rFonts w:cstheme="minorHAnsi"/>
        </w:rPr>
        <w:t>compter</w:t>
      </w:r>
      <w:r w:rsidRPr="00493820">
        <w:rPr>
          <w:rFonts w:cstheme="minorHAnsi"/>
          <w:spacing w:val="-21"/>
        </w:rPr>
        <w:t xml:space="preserve"> </w:t>
      </w:r>
      <w:r w:rsidRPr="00493820">
        <w:rPr>
          <w:rFonts w:cstheme="minorHAnsi"/>
        </w:rPr>
        <w:t>de</w:t>
      </w:r>
      <w:r w:rsidRPr="00493820">
        <w:rPr>
          <w:rFonts w:cstheme="minorHAnsi"/>
          <w:spacing w:val="-22"/>
        </w:rPr>
        <w:t xml:space="preserve"> </w:t>
      </w:r>
      <w:r w:rsidRPr="00493820">
        <w:rPr>
          <w:rFonts w:cstheme="minorHAnsi"/>
        </w:rPr>
        <w:t>la</w:t>
      </w:r>
      <w:r w:rsidRPr="00493820">
        <w:rPr>
          <w:rFonts w:cstheme="minorHAnsi"/>
          <w:spacing w:val="-22"/>
        </w:rPr>
        <w:t xml:space="preserve"> </w:t>
      </w:r>
      <w:r w:rsidRPr="00493820">
        <w:rPr>
          <w:rFonts w:cstheme="minorHAnsi"/>
        </w:rPr>
        <w:t>date</w:t>
      </w:r>
      <w:r w:rsidRPr="00493820">
        <w:rPr>
          <w:rFonts w:cstheme="minorHAnsi"/>
          <w:spacing w:val="-20"/>
        </w:rPr>
        <w:t xml:space="preserve"> </w:t>
      </w:r>
      <w:r w:rsidRPr="00493820">
        <w:rPr>
          <w:rFonts w:cstheme="minorHAnsi"/>
        </w:rPr>
        <w:t>fixée</w:t>
      </w:r>
      <w:r w:rsidRPr="00493820">
        <w:rPr>
          <w:rFonts w:cstheme="minorHAnsi"/>
          <w:spacing w:val="-23"/>
        </w:rPr>
        <w:t xml:space="preserve"> </w:t>
      </w:r>
      <w:r w:rsidRPr="00493820">
        <w:rPr>
          <w:rFonts w:cstheme="minorHAnsi"/>
        </w:rPr>
        <w:t>pour</w:t>
      </w:r>
      <w:r w:rsidRPr="00493820">
        <w:rPr>
          <w:rFonts w:cstheme="minorHAnsi"/>
          <w:spacing w:val="-21"/>
        </w:rPr>
        <w:t xml:space="preserve"> </w:t>
      </w:r>
      <w:r w:rsidRPr="00493820">
        <w:rPr>
          <w:rFonts w:cstheme="minorHAnsi"/>
        </w:rPr>
        <w:t>la</w:t>
      </w:r>
      <w:r w:rsidRPr="00493820">
        <w:rPr>
          <w:rFonts w:cstheme="minorHAnsi"/>
          <w:spacing w:val="-22"/>
        </w:rPr>
        <w:t xml:space="preserve"> </w:t>
      </w:r>
      <w:r w:rsidRPr="00493820">
        <w:rPr>
          <w:rFonts w:cstheme="minorHAnsi"/>
        </w:rPr>
        <w:t>réception</w:t>
      </w:r>
      <w:r w:rsidRPr="00493820">
        <w:rPr>
          <w:rFonts w:cstheme="minorHAnsi"/>
          <w:spacing w:val="-21"/>
        </w:rPr>
        <w:t xml:space="preserve"> </w:t>
      </w:r>
      <w:r w:rsidRPr="00493820">
        <w:rPr>
          <w:rFonts w:cstheme="minorHAnsi"/>
        </w:rPr>
        <w:t>des</w:t>
      </w:r>
      <w:r w:rsidRPr="00493820">
        <w:rPr>
          <w:rFonts w:cstheme="minorHAnsi"/>
          <w:spacing w:val="-21"/>
        </w:rPr>
        <w:t xml:space="preserve"> </w:t>
      </w:r>
      <w:r w:rsidRPr="00493820">
        <w:rPr>
          <w:rFonts w:cstheme="minorHAnsi"/>
        </w:rPr>
        <w:t>propositions.</w:t>
      </w:r>
    </w:p>
    <w:p w14:paraId="695A68EA" w14:textId="77777777" w:rsidR="00C377E8" w:rsidRPr="00493820" w:rsidRDefault="00C377E8" w:rsidP="00C377E8">
      <w:pPr>
        <w:pStyle w:val="BodyText"/>
        <w:jc w:val="both"/>
        <w:rPr>
          <w:rFonts w:asciiTheme="minorHAnsi" w:hAnsiTheme="minorHAnsi" w:cstheme="minorHAnsi"/>
          <w:sz w:val="22"/>
          <w:szCs w:val="22"/>
        </w:rPr>
      </w:pPr>
    </w:p>
    <w:p w14:paraId="4C77C14F" w14:textId="77777777" w:rsidR="00C377E8" w:rsidRPr="00493820" w:rsidRDefault="00C377E8" w:rsidP="00C377E8">
      <w:pPr>
        <w:spacing w:before="165"/>
        <w:ind w:left="6291"/>
        <w:jc w:val="both"/>
        <w:rPr>
          <w:rFonts w:cstheme="minorHAnsi"/>
        </w:rPr>
      </w:pPr>
      <w:r w:rsidRPr="00493820">
        <w:rPr>
          <w:rFonts w:cstheme="minorHAnsi"/>
          <w:w w:val="90"/>
        </w:rPr>
        <w:t>Fait à .......................,</w:t>
      </w:r>
      <w:r w:rsidRPr="00493820">
        <w:rPr>
          <w:rFonts w:cstheme="minorHAnsi"/>
          <w:spacing w:val="-17"/>
          <w:w w:val="90"/>
        </w:rPr>
        <w:t xml:space="preserve"> </w:t>
      </w:r>
      <w:r w:rsidRPr="00493820">
        <w:rPr>
          <w:rFonts w:cstheme="minorHAnsi"/>
          <w:w w:val="90"/>
        </w:rPr>
        <w:t>le...........................</w:t>
      </w:r>
    </w:p>
    <w:p w14:paraId="293FC78C" w14:textId="77777777" w:rsidR="00C377E8" w:rsidRPr="00493820" w:rsidRDefault="00C377E8" w:rsidP="00C377E8">
      <w:pPr>
        <w:ind w:left="6617"/>
        <w:jc w:val="both"/>
        <w:rPr>
          <w:rFonts w:cstheme="minorHAnsi"/>
        </w:rPr>
        <w:sectPr w:rsidR="00C377E8" w:rsidRPr="00493820" w:rsidSect="009A5645">
          <w:pgSz w:w="11910" w:h="16840"/>
          <w:pgMar w:top="1580" w:right="1137" w:bottom="280" w:left="620" w:header="720" w:footer="720" w:gutter="0"/>
          <w:cols w:space="720"/>
        </w:sectPr>
      </w:pPr>
      <w:r w:rsidRPr="00493820">
        <w:rPr>
          <w:rFonts w:cstheme="minorHAnsi"/>
          <w:w w:val="95"/>
        </w:rPr>
        <w:t>Lu</w:t>
      </w:r>
      <w:r w:rsidRPr="00493820">
        <w:rPr>
          <w:rFonts w:cstheme="minorHAnsi"/>
          <w:spacing w:val="-34"/>
          <w:w w:val="95"/>
        </w:rPr>
        <w:t xml:space="preserve"> </w:t>
      </w:r>
      <w:r w:rsidRPr="00493820">
        <w:rPr>
          <w:rFonts w:cstheme="minorHAnsi"/>
          <w:w w:val="95"/>
        </w:rPr>
        <w:t>et</w:t>
      </w:r>
      <w:r w:rsidRPr="00493820">
        <w:rPr>
          <w:rFonts w:cstheme="minorHAnsi"/>
          <w:spacing w:val="-34"/>
          <w:w w:val="95"/>
        </w:rPr>
        <w:t xml:space="preserve"> </w:t>
      </w:r>
      <w:r w:rsidRPr="00493820">
        <w:rPr>
          <w:rFonts w:cstheme="minorHAnsi"/>
          <w:w w:val="95"/>
        </w:rPr>
        <w:t>accepté</w:t>
      </w:r>
      <w:r w:rsidRPr="00493820">
        <w:rPr>
          <w:rFonts w:cstheme="minorHAnsi"/>
          <w:spacing w:val="-32"/>
          <w:w w:val="95"/>
        </w:rPr>
        <w:t xml:space="preserve"> </w:t>
      </w:r>
      <w:r w:rsidRPr="00493820">
        <w:rPr>
          <w:rFonts w:cstheme="minorHAnsi"/>
          <w:w w:val="95"/>
        </w:rPr>
        <w:t>par</w:t>
      </w:r>
      <w:r w:rsidRPr="00493820">
        <w:rPr>
          <w:rFonts w:cstheme="minorHAnsi"/>
          <w:spacing w:val="-33"/>
          <w:w w:val="95"/>
        </w:rPr>
        <w:t xml:space="preserve"> </w:t>
      </w:r>
      <w:r w:rsidRPr="00493820">
        <w:rPr>
          <w:rFonts w:cstheme="minorHAnsi"/>
          <w:w w:val="95"/>
        </w:rPr>
        <w:t>le</w:t>
      </w:r>
      <w:r w:rsidRPr="00493820">
        <w:rPr>
          <w:rFonts w:cstheme="minorHAnsi"/>
          <w:spacing w:val="-33"/>
          <w:w w:val="95"/>
        </w:rPr>
        <w:t xml:space="preserve"> </w:t>
      </w:r>
      <w:r w:rsidRPr="00493820">
        <w:rPr>
          <w:rFonts w:cstheme="minorHAnsi"/>
          <w:w w:val="95"/>
        </w:rPr>
        <w:t>soumissionnaire</w:t>
      </w:r>
    </w:p>
    <w:p w14:paraId="0ED70327" w14:textId="77777777" w:rsidR="00C377E8" w:rsidRPr="00493820" w:rsidRDefault="00C377E8" w:rsidP="00C377E8">
      <w:pPr>
        <w:spacing w:before="59"/>
        <w:jc w:val="center"/>
        <w:rPr>
          <w:rFonts w:cstheme="minorHAnsi"/>
          <w:b/>
        </w:rPr>
      </w:pPr>
      <w:r w:rsidRPr="00493820">
        <w:rPr>
          <w:rFonts w:cstheme="minorHAnsi"/>
          <w:b/>
        </w:rPr>
        <w:lastRenderedPageBreak/>
        <w:t>Annexe 3/ Bordereau des prix</w:t>
      </w:r>
    </w:p>
    <w:tbl>
      <w:tblPr>
        <w:tblStyle w:val="TableNormal1"/>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1559"/>
        <w:gridCol w:w="989"/>
        <w:gridCol w:w="1276"/>
        <w:gridCol w:w="1276"/>
      </w:tblGrid>
      <w:tr w:rsidR="003A68BA" w:rsidRPr="00DC6462" w14:paraId="3218E8F2" w14:textId="1EDA576C" w:rsidTr="003A68BA">
        <w:trPr>
          <w:trHeight w:val="386"/>
          <w:jc w:val="center"/>
        </w:trPr>
        <w:tc>
          <w:tcPr>
            <w:tcW w:w="4535" w:type="dxa"/>
            <w:shd w:val="clear" w:color="auto" w:fill="2E75B5"/>
          </w:tcPr>
          <w:p w14:paraId="059CC1A5" w14:textId="77777777" w:rsidR="003A68BA" w:rsidRPr="00DC6462" w:rsidRDefault="003A68BA" w:rsidP="002453FB">
            <w:pPr>
              <w:pStyle w:val="TableParagraph"/>
              <w:spacing w:before="85"/>
              <w:ind w:left="535"/>
              <w:jc w:val="center"/>
              <w:rPr>
                <w:rFonts w:asciiTheme="majorHAnsi" w:hAnsiTheme="majorHAnsi" w:cstheme="majorHAnsi"/>
                <w:b/>
                <w:color w:val="FFFFFF"/>
                <w:sz w:val="18"/>
                <w:szCs w:val="18"/>
              </w:rPr>
            </w:pPr>
            <w:r w:rsidRPr="00DC6462">
              <w:rPr>
                <w:rFonts w:asciiTheme="majorHAnsi" w:hAnsiTheme="majorHAnsi" w:cstheme="majorHAnsi"/>
                <w:b/>
                <w:color w:val="FFFFFF"/>
                <w:sz w:val="18"/>
                <w:szCs w:val="18"/>
              </w:rPr>
              <w:t>LIVRABLE</w:t>
            </w:r>
          </w:p>
        </w:tc>
        <w:tc>
          <w:tcPr>
            <w:tcW w:w="1559" w:type="dxa"/>
            <w:shd w:val="clear" w:color="auto" w:fill="2E75B5"/>
          </w:tcPr>
          <w:p w14:paraId="69BD96B4" w14:textId="77777777" w:rsidR="003A68BA" w:rsidRPr="00DC6462" w:rsidRDefault="003A68BA" w:rsidP="002453FB">
            <w:pPr>
              <w:pStyle w:val="TableParagraph"/>
              <w:spacing w:before="85"/>
              <w:ind w:left="86" w:right="78"/>
              <w:jc w:val="center"/>
              <w:rPr>
                <w:rFonts w:asciiTheme="majorHAnsi" w:hAnsiTheme="majorHAnsi" w:cstheme="majorHAnsi"/>
                <w:b/>
                <w:color w:val="FFFFFF"/>
                <w:sz w:val="18"/>
                <w:szCs w:val="18"/>
              </w:rPr>
            </w:pPr>
            <w:r w:rsidRPr="00DC6462">
              <w:rPr>
                <w:rFonts w:asciiTheme="majorHAnsi" w:hAnsiTheme="majorHAnsi" w:cstheme="majorHAnsi"/>
                <w:b/>
                <w:color w:val="FFFFFF"/>
                <w:sz w:val="18"/>
                <w:szCs w:val="18"/>
              </w:rPr>
              <w:t>DELAIS</w:t>
            </w:r>
          </w:p>
        </w:tc>
        <w:tc>
          <w:tcPr>
            <w:tcW w:w="989" w:type="dxa"/>
            <w:shd w:val="clear" w:color="auto" w:fill="2E75B5"/>
          </w:tcPr>
          <w:p w14:paraId="294B6756" w14:textId="77777777" w:rsidR="003A68BA" w:rsidRPr="00DC6462" w:rsidRDefault="003A68BA" w:rsidP="002453FB">
            <w:pPr>
              <w:pStyle w:val="TableParagraph"/>
              <w:spacing w:before="85"/>
              <w:ind w:left="86" w:right="78"/>
              <w:jc w:val="center"/>
              <w:rPr>
                <w:rFonts w:asciiTheme="majorHAnsi" w:hAnsiTheme="majorHAnsi" w:cstheme="majorHAnsi"/>
                <w:b/>
                <w:sz w:val="18"/>
                <w:szCs w:val="18"/>
              </w:rPr>
            </w:pPr>
            <w:r w:rsidRPr="00DC6462">
              <w:rPr>
                <w:rFonts w:asciiTheme="majorHAnsi" w:hAnsiTheme="majorHAnsi" w:cstheme="majorHAnsi"/>
                <w:b/>
                <w:color w:val="FFFFFF"/>
                <w:sz w:val="18"/>
                <w:szCs w:val="18"/>
              </w:rPr>
              <w:t>NOMBRE</w:t>
            </w:r>
          </w:p>
        </w:tc>
        <w:tc>
          <w:tcPr>
            <w:tcW w:w="1276" w:type="dxa"/>
            <w:shd w:val="clear" w:color="auto" w:fill="2E75B5"/>
          </w:tcPr>
          <w:p w14:paraId="4CC80FF4" w14:textId="77777777" w:rsidR="003A68BA" w:rsidRPr="00DC6462" w:rsidRDefault="003A68BA" w:rsidP="002453FB">
            <w:pPr>
              <w:pStyle w:val="TableParagraph"/>
              <w:spacing w:before="85"/>
              <w:ind w:left="535" w:hanging="535"/>
              <w:jc w:val="center"/>
              <w:rPr>
                <w:rFonts w:asciiTheme="majorHAnsi" w:hAnsiTheme="majorHAnsi" w:cstheme="majorHAnsi"/>
                <w:b/>
                <w:color w:val="FFFFFF"/>
                <w:sz w:val="18"/>
                <w:szCs w:val="18"/>
              </w:rPr>
            </w:pPr>
            <w:r w:rsidRPr="00DC6462">
              <w:rPr>
                <w:rFonts w:asciiTheme="majorHAnsi" w:hAnsiTheme="majorHAnsi" w:cstheme="majorHAnsi"/>
                <w:b/>
                <w:color w:val="FFFFFF"/>
                <w:sz w:val="18"/>
                <w:szCs w:val="18"/>
              </w:rPr>
              <w:t>FREQUENCE</w:t>
            </w:r>
          </w:p>
        </w:tc>
        <w:tc>
          <w:tcPr>
            <w:tcW w:w="1276" w:type="dxa"/>
            <w:shd w:val="clear" w:color="auto" w:fill="2E75B5"/>
          </w:tcPr>
          <w:p w14:paraId="39587B03" w14:textId="619C0637" w:rsidR="003A68BA" w:rsidRPr="00DC6462" w:rsidRDefault="00886A4A" w:rsidP="002453FB">
            <w:pPr>
              <w:pStyle w:val="TableParagraph"/>
              <w:spacing w:before="85"/>
              <w:ind w:left="535" w:hanging="535"/>
              <w:jc w:val="center"/>
              <w:rPr>
                <w:rFonts w:asciiTheme="majorHAnsi" w:hAnsiTheme="majorHAnsi" w:cstheme="majorHAnsi"/>
                <w:b/>
                <w:color w:val="FFFFFF"/>
                <w:sz w:val="18"/>
                <w:szCs w:val="18"/>
              </w:rPr>
            </w:pPr>
            <w:r w:rsidRPr="00DC6462">
              <w:rPr>
                <w:rFonts w:asciiTheme="majorHAnsi" w:hAnsiTheme="majorHAnsi" w:cstheme="majorHAnsi"/>
                <w:b/>
                <w:color w:val="FFFFFF"/>
                <w:sz w:val="18"/>
                <w:szCs w:val="18"/>
              </w:rPr>
              <w:t>PRIX HT</w:t>
            </w:r>
          </w:p>
        </w:tc>
      </w:tr>
      <w:tr w:rsidR="003A68BA" w:rsidRPr="00DC6462" w14:paraId="0C788CB7" w14:textId="12740573" w:rsidTr="003A68BA">
        <w:trPr>
          <w:trHeight w:val="275"/>
          <w:jc w:val="center"/>
        </w:trPr>
        <w:tc>
          <w:tcPr>
            <w:tcW w:w="4535" w:type="dxa"/>
            <w:shd w:val="clear" w:color="auto" w:fill="DDEBF7"/>
          </w:tcPr>
          <w:p w14:paraId="00AD5593" w14:textId="77777777" w:rsidR="003A68BA" w:rsidRPr="00DC6462" w:rsidRDefault="003A68BA" w:rsidP="00886A4A">
            <w:pPr>
              <w:pStyle w:val="TableParagraph"/>
              <w:numPr>
                <w:ilvl w:val="0"/>
                <w:numId w:val="37"/>
              </w:numPr>
              <w:tabs>
                <w:tab w:val="left" w:pos="283"/>
              </w:tabs>
              <w:spacing w:before="30"/>
              <w:rPr>
                <w:rFonts w:asciiTheme="majorHAnsi" w:hAnsiTheme="majorHAnsi" w:cstheme="majorHAnsi"/>
                <w:b/>
                <w:sz w:val="18"/>
                <w:szCs w:val="18"/>
                <w:lang w:val="fr-FR"/>
              </w:rPr>
            </w:pPr>
            <w:r w:rsidRPr="00DC6462">
              <w:rPr>
                <w:rFonts w:asciiTheme="majorHAnsi" w:hAnsiTheme="majorHAnsi" w:cstheme="majorHAnsi"/>
                <w:b/>
                <w:sz w:val="18"/>
                <w:szCs w:val="18"/>
                <w:lang w:val="fr-FR"/>
              </w:rPr>
              <w:t xml:space="preserve">STARTEGIE DE COMMUNICATION ET DE VISIBILITE GLOBALE DU PROJET </w:t>
            </w:r>
          </w:p>
        </w:tc>
        <w:tc>
          <w:tcPr>
            <w:tcW w:w="1559" w:type="dxa"/>
            <w:shd w:val="clear" w:color="auto" w:fill="DDEBF7"/>
          </w:tcPr>
          <w:p w14:paraId="14B88AB9" w14:textId="77777777" w:rsidR="003A68BA" w:rsidRPr="00DC6462" w:rsidRDefault="003A68BA" w:rsidP="002453FB">
            <w:pPr>
              <w:pStyle w:val="TableParagraph"/>
              <w:jc w:val="center"/>
              <w:rPr>
                <w:rFonts w:asciiTheme="majorHAnsi" w:hAnsiTheme="majorHAnsi" w:cstheme="majorHAnsi"/>
                <w:sz w:val="18"/>
                <w:szCs w:val="18"/>
                <w:lang w:val="fr-FR"/>
              </w:rPr>
            </w:pPr>
          </w:p>
        </w:tc>
        <w:tc>
          <w:tcPr>
            <w:tcW w:w="989" w:type="dxa"/>
            <w:shd w:val="clear" w:color="auto" w:fill="DDEBF7"/>
          </w:tcPr>
          <w:p w14:paraId="06AE9608"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1</w:t>
            </w:r>
          </w:p>
        </w:tc>
        <w:tc>
          <w:tcPr>
            <w:tcW w:w="1276" w:type="dxa"/>
            <w:shd w:val="clear" w:color="auto" w:fill="DDEBF7"/>
          </w:tcPr>
          <w:p w14:paraId="72BE6012"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1</w:t>
            </w:r>
          </w:p>
        </w:tc>
        <w:tc>
          <w:tcPr>
            <w:tcW w:w="1276" w:type="dxa"/>
            <w:shd w:val="clear" w:color="auto" w:fill="DDEBF7"/>
          </w:tcPr>
          <w:p w14:paraId="0801BAB6" w14:textId="77777777" w:rsidR="003A68BA" w:rsidRPr="00DC6462" w:rsidRDefault="003A68BA" w:rsidP="002453FB">
            <w:pPr>
              <w:pStyle w:val="TableParagraph"/>
              <w:jc w:val="center"/>
              <w:rPr>
                <w:rFonts w:asciiTheme="majorHAnsi" w:hAnsiTheme="majorHAnsi" w:cstheme="majorHAnsi"/>
                <w:sz w:val="18"/>
                <w:szCs w:val="18"/>
              </w:rPr>
            </w:pPr>
          </w:p>
        </w:tc>
      </w:tr>
      <w:tr w:rsidR="003A68BA" w:rsidRPr="00DC6462" w14:paraId="38227478" w14:textId="456498DB" w:rsidTr="003A68BA">
        <w:trPr>
          <w:trHeight w:val="275"/>
          <w:jc w:val="center"/>
        </w:trPr>
        <w:tc>
          <w:tcPr>
            <w:tcW w:w="4535" w:type="dxa"/>
            <w:shd w:val="clear" w:color="auto" w:fill="FFFFFF" w:themeFill="background1"/>
          </w:tcPr>
          <w:p w14:paraId="07BAEF39" w14:textId="77777777" w:rsidR="003A68BA" w:rsidRPr="00DC6462" w:rsidRDefault="003A68BA" w:rsidP="002453FB">
            <w:pPr>
              <w:pStyle w:val="TableParagraph"/>
              <w:tabs>
                <w:tab w:val="left" w:pos="283"/>
                <w:tab w:val="left" w:pos="2702"/>
              </w:tabs>
              <w:spacing w:before="30"/>
              <w:ind w:left="143"/>
              <w:rPr>
                <w:rFonts w:asciiTheme="majorHAnsi" w:hAnsiTheme="majorHAnsi" w:cstheme="majorHAnsi"/>
                <w:sz w:val="18"/>
                <w:szCs w:val="18"/>
                <w:lang w:val="fr-FR"/>
              </w:rPr>
            </w:pPr>
            <w:r w:rsidRPr="00DC6462">
              <w:rPr>
                <w:rFonts w:asciiTheme="majorHAnsi" w:hAnsiTheme="majorHAnsi" w:cstheme="majorHAnsi"/>
                <w:sz w:val="18"/>
                <w:szCs w:val="18"/>
                <w:lang w:val="fr-FR"/>
              </w:rPr>
              <w:t>Elaboration d’une Stratégie de communication et plan d’action qui sera mis à jour annuellement</w:t>
            </w:r>
          </w:p>
          <w:p w14:paraId="29780DAA" w14:textId="682B96F7" w:rsidR="003A68BA" w:rsidRPr="00DC6462" w:rsidRDefault="003A68BA" w:rsidP="002453FB">
            <w:pPr>
              <w:pStyle w:val="TableParagraph"/>
              <w:tabs>
                <w:tab w:val="left" w:pos="283"/>
                <w:tab w:val="left" w:pos="2702"/>
              </w:tabs>
              <w:spacing w:before="30"/>
              <w:ind w:left="143"/>
              <w:rPr>
                <w:rFonts w:asciiTheme="majorHAnsi" w:hAnsiTheme="majorHAnsi" w:cstheme="majorHAnsi"/>
                <w:sz w:val="18"/>
                <w:szCs w:val="18"/>
                <w:lang w:val="fr-FR"/>
              </w:rPr>
            </w:pPr>
            <w:r w:rsidRPr="00DC6462">
              <w:rPr>
                <w:rFonts w:asciiTheme="majorHAnsi" w:hAnsiTheme="majorHAnsi" w:cstheme="majorHAnsi"/>
                <w:sz w:val="18"/>
                <w:szCs w:val="18"/>
                <w:lang w:val="fr-FR"/>
              </w:rPr>
              <w:t xml:space="preserve">(Un document qui décrit le plan de communication du projet incluant le plan d’action un calendrier de mise en œuvre de l’agence de communication dans le cadre du </w:t>
            </w:r>
            <w:r w:rsidR="00DC6462" w:rsidRPr="00DC6462">
              <w:rPr>
                <w:rFonts w:asciiTheme="majorHAnsi" w:hAnsiTheme="majorHAnsi" w:cstheme="majorHAnsi"/>
                <w:sz w:val="18"/>
                <w:szCs w:val="18"/>
                <w:lang w:val="fr-FR"/>
              </w:rPr>
              <w:t>projet)</w:t>
            </w:r>
            <w:r w:rsidRPr="00DC6462">
              <w:rPr>
                <w:rFonts w:asciiTheme="majorHAnsi" w:hAnsiTheme="majorHAnsi" w:cstheme="majorHAnsi"/>
                <w:sz w:val="18"/>
                <w:szCs w:val="18"/>
                <w:lang w:val="fr-FR"/>
              </w:rPr>
              <w:t xml:space="preserve">  </w:t>
            </w:r>
          </w:p>
        </w:tc>
        <w:tc>
          <w:tcPr>
            <w:tcW w:w="1559" w:type="dxa"/>
            <w:shd w:val="clear" w:color="auto" w:fill="FFFFFF" w:themeFill="background1"/>
          </w:tcPr>
          <w:p w14:paraId="7DB0EFD2"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Premier mois</w:t>
            </w:r>
          </w:p>
        </w:tc>
        <w:tc>
          <w:tcPr>
            <w:tcW w:w="989" w:type="dxa"/>
            <w:shd w:val="clear" w:color="auto" w:fill="FFFFFF" w:themeFill="background1"/>
          </w:tcPr>
          <w:p w14:paraId="07ED4CEB"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1</w:t>
            </w:r>
          </w:p>
        </w:tc>
        <w:tc>
          <w:tcPr>
            <w:tcW w:w="1276" w:type="dxa"/>
            <w:shd w:val="clear" w:color="auto" w:fill="FFFFFF" w:themeFill="background1"/>
          </w:tcPr>
          <w:p w14:paraId="35AC9024"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Annuelle (révision)</w:t>
            </w:r>
          </w:p>
        </w:tc>
        <w:tc>
          <w:tcPr>
            <w:tcW w:w="1276" w:type="dxa"/>
            <w:shd w:val="clear" w:color="auto" w:fill="FFFFFF" w:themeFill="background1"/>
          </w:tcPr>
          <w:p w14:paraId="3F48E100" w14:textId="77777777" w:rsidR="003A68BA" w:rsidRPr="00DC6462" w:rsidRDefault="003A68BA" w:rsidP="002453FB">
            <w:pPr>
              <w:pStyle w:val="TableParagraph"/>
              <w:jc w:val="center"/>
              <w:rPr>
                <w:rFonts w:asciiTheme="majorHAnsi" w:hAnsiTheme="majorHAnsi" w:cstheme="majorHAnsi"/>
                <w:sz w:val="18"/>
                <w:szCs w:val="18"/>
              </w:rPr>
            </w:pPr>
          </w:p>
        </w:tc>
      </w:tr>
      <w:tr w:rsidR="003A68BA" w:rsidRPr="00DC6462" w14:paraId="07CBF6AD" w14:textId="69EC95DD" w:rsidTr="003A68BA">
        <w:trPr>
          <w:trHeight w:val="275"/>
          <w:jc w:val="center"/>
        </w:trPr>
        <w:tc>
          <w:tcPr>
            <w:tcW w:w="4535" w:type="dxa"/>
            <w:shd w:val="clear" w:color="auto" w:fill="FFFFFF" w:themeFill="background1"/>
          </w:tcPr>
          <w:p w14:paraId="1CDAECB3" w14:textId="45D97824" w:rsidR="003A68BA" w:rsidRPr="00DC6462" w:rsidRDefault="00DC6462" w:rsidP="002453FB">
            <w:pPr>
              <w:pStyle w:val="TableParagraph"/>
              <w:tabs>
                <w:tab w:val="left" w:pos="283"/>
                <w:tab w:val="left" w:pos="2702"/>
              </w:tabs>
              <w:spacing w:before="30"/>
              <w:ind w:left="143"/>
              <w:rPr>
                <w:rFonts w:asciiTheme="majorHAnsi" w:hAnsiTheme="majorHAnsi" w:cstheme="majorHAnsi"/>
                <w:sz w:val="18"/>
                <w:szCs w:val="18"/>
                <w:lang w:val="fr-FR"/>
              </w:rPr>
            </w:pPr>
            <w:r w:rsidRPr="00DC6462">
              <w:rPr>
                <w:rFonts w:asciiTheme="majorHAnsi" w:hAnsiTheme="majorHAnsi" w:cstheme="majorHAnsi"/>
                <w:sz w:val="18"/>
                <w:szCs w:val="18"/>
                <w:lang w:val="fr-FR"/>
              </w:rPr>
              <w:t>Conception</w:t>
            </w:r>
            <w:r w:rsidR="003A68BA" w:rsidRPr="00DC6462">
              <w:rPr>
                <w:rFonts w:asciiTheme="majorHAnsi" w:hAnsiTheme="majorHAnsi" w:cstheme="majorHAnsi"/>
                <w:sz w:val="18"/>
                <w:szCs w:val="18"/>
                <w:lang w:val="fr-FR"/>
              </w:rPr>
              <w:t xml:space="preserve"> des guides pour les services régionaux à 50 exemples dans 24 gouvernorats </w:t>
            </w:r>
          </w:p>
          <w:p w14:paraId="15B73EFC" w14:textId="77777777" w:rsidR="003A68BA" w:rsidRPr="00DC6462" w:rsidRDefault="003A68BA" w:rsidP="002453FB">
            <w:pPr>
              <w:pStyle w:val="TableParagraph"/>
              <w:tabs>
                <w:tab w:val="left" w:pos="283"/>
                <w:tab w:val="left" w:pos="2702"/>
              </w:tabs>
              <w:spacing w:before="30"/>
              <w:ind w:left="143"/>
              <w:rPr>
                <w:rFonts w:asciiTheme="majorHAnsi" w:hAnsiTheme="majorHAnsi" w:cstheme="majorHAnsi"/>
                <w:sz w:val="18"/>
                <w:szCs w:val="18"/>
                <w:lang w:val="fr-FR"/>
              </w:rPr>
            </w:pPr>
          </w:p>
        </w:tc>
        <w:tc>
          <w:tcPr>
            <w:tcW w:w="1559" w:type="dxa"/>
            <w:shd w:val="clear" w:color="auto" w:fill="FFFFFF" w:themeFill="background1"/>
          </w:tcPr>
          <w:p w14:paraId="31F8069D"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3eme année</w:t>
            </w:r>
          </w:p>
        </w:tc>
        <w:tc>
          <w:tcPr>
            <w:tcW w:w="989" w:type="dxa"/>
            <w:shd w:val="clear" w:color="auto" w:fill="FFFFFF" w:themeFill="background1"/>
          </w:tcPr>
          <w:p w14:paraId="1322904D" w14:textId="23324FA8" w:rsidR="003A68BA" w:rsidRPr="00DC6462" w:rsidRDefault="00886A4A" w:rsidP="00886A4A">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24</w:t>
            </w:r>
            <w:r w:rsidR="003A68BA" w:rsidRPr="00DC6462">
              <w:rPr>
                <w:rFonts w:asciiTheme="majorHAnsi" w:hAnsiTheme="majorHAnsi" w:cstheme="majorHAnsi"/>
                <w:sz w:val="18"/>
                <w:szCs w:val="18"/>
                <w:lang w:val="fr-FR"/>
              </w:rPr>
              <w:t>Guides</w:t>
            </w:r>
          </w:p>
        </w:tc>
        <w:tc>
          <w:tcPr>
            <w:tcW w:w="1276" w:type="dxa"/>
            <w:shd w:val="clear" w:color="auto" w:fill="FFFFFF" w:themeFill="background1"/>
          </w:tcPr>
          <w:p w14:paraId="30069697"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1</w:t>
            </w:r>
          </w:p>
        </w:tc>
        <w:tc>
          <w:tcPr>
            <w:tcW w:w="1276" w:type="dxa"/>
            <w:shd w:val="clear" w:color="auto" w:fill="FFFFFF" w:themeFill="background1"/>
          </w:tcPr>
          <w:p w14:paraId="343E2976" w14:textId="77777777" w:rsidR="003A68BA" w:rsidRPr="00DC6462" w:rsidRDefault="003A68BA" w:rsidP="002453FB">
            <w:pPr>
              <w:pStyle w:val="TableParagraph"/>
              <w:jc w:val="center"/>
              <w:rPr>
                <w:rFonts w:asciiTheme="majorHAnsi" w:hAnsiTheme="majorHAnsi" w:cstheme="majorHAnsi"/>
                <w:sz w:val="18"/>
                <w:szCs w:val="18"/>
              </w:rPr>
            </w:pPr>
          </w:p>
        </w:tc>
      </w:tr>
      <w:tr w:rsidR="003A68BA" w:rsidRPr="00DC6462" w14:paraId="7809BB30" w14:textId="4FC9561A" w:rsidTr="003A68BA">
        <w:trPr>
          <w:trHeight w:val="275"/>
          <w:jc w:val="center"/>
        </w:trPr>
        <w:tc>
          <w:tcPr>
            <w:tcW w:w="4535" w:type="dxa"/>
            <w:shd w:val="clear" w:color="auto" w:fill="DDEBF7"/>
          </w:tcPr>
          <w:p w14:paraId="36C2F9D4" w14:textId="77777777" w:rsidR="003A68BA" w:rsidRPr="00DC6462" w:rsidRDefault="003A68BA" w:rsidP="00886A4A">
            <w:pPr>
              <w:pStyle w:val="TableParagraph"/>
              <w:numPr>
                <w:ilvl w:val="0"/>
                <w:numId w:val="37"/>
              </w:numPr>
              <w:tabs>
                <w:tab w:val="left" w:pos="285"/>
              </w:tabs>
              <w:spacing w:before="30"/>
              <w:rPr>
                <w:rFonts w:asciiTheme="majorHAnsi" w:hAnsiTheme="majorHAnsi" w:cstheme="majorHAnsi"/>
                <w:b/>
                <w:sz w:val="18"/>
                <w:szCs w:val="18"/>
              </w:rPr>
            </w:pPr>
            <w:r w:rsidRPr="00DC6462">
              <w:rPr>
                <w:rFonts w:asciiTheme="majorHAnsi" w:hAnsiTheme="majorHAnsi" w:cstheme="majorHAnsi"/>
                <w:b/>
                <w:sz w:val="18"/>
                <w:szCs w:val="18"/>
              </w:rPr>
              <w:t>STRATEGIE</w:t>
            </w:r>
            <w:r w:rsidRPr="00DC6462">
              <w:rPr>
                <w:rFonts w:asciiTheme="majorHAnsi" w:hAnsiTheme="majorHAnsi" w:cstheme="majorHAnsi"/>
                <w:b/>
                <w:spacing w:val="-19"/>
                <w:sz w:val="18"/>
                <w:szCs w:val="18"/>
              </w:rPr>
              <w:t xml:space="preserve"> </w:t>
            </w:r>
            <w:r w:rsidRPr="00DC6462">
              <w:rPr>
                <w:rFonts w:asciiTheme="majorHAnsi" w:hAnsiTheme="majorHAnsi" w:cstheme="majorHAnsi"/>
                <w:b/>
                <w:sz w:val="18"/>
                <w:szCs w:val="18"/>
              </w:rPr>
              <w:t>DE</w:t>
            </w:r>
            <w:r w:rsidRPr="00DC6462">
              <w:rPr>
                <w:rFonts w:asciiTheme="majorHAnsi" w:hAnsiTheme="majorHAnsi" w:cstheme="majorHAnsi"/>
                <w:b/>
                <w:spacing w:val="-20"/>
                <w:sz w:val="18"/>
                <w:szCs w:val="18"/>
              </w:rPr>
              <w:t xml:space="preserve"> </w:t>
            </w:r>
            <w:r w:rsidRPr="00DC6462">
              <w:rPr>
                <w:rFonts w:asciiTheme="majorHAnsi" w:hAnsiTheme="majorHAnsi" w:cstheme="majorHAnsi"/>
                <w:b/>
                <w:sz w:val="18"/>
                <w:szCs w:val="18"/>
              </w:rPr>
              <w:t>RELATIONS</w:t>
            </w:r>
            <w:r w:rsidRPr="00DC6462">
              <w:rPr>
                <w:rFonts w:asciiTheme="majorHAnsi" w:hAnsiTheme="majorHAnsi" w:cstheme="majorHAnsi"/>
                <w:b/>
                <w:spacing w:val="-20"/>
                <w:sz w:val="18"/>
                <w:szCs w:val="18"/>
              </w:rPr>
              <w:t xml:space="preserve"> </w:t>
            </w:r>
            <w:r w:rsidRPr="00DC6462">
              <w:rPr>
                <w:rFonts w:asciiTheme="majorHAnsi" w:hAnsiTheme="majorHAnsi" w:cstheme="majorHAnsi"/>
                <w:b/>
                <w:sz w:val="18"/>
                <w:szCs w:val="18"/>
              </w:rPr>
              <w:t>PUBLIQUE</w:t>
            </w:r>
          </w:p>
        </w:tc>
        <w:tc>
          <w:tcPr>
            <w:tcW w:w="1559" w:type="dxa"/>
            <w:shd w:val="clear" w:color="auto" w:fill="DDEBF7"/>
          </w:tcPr>
          <w:p w14:paraId="70F70F95" w14:textId="77777777" w:rsidR="003A68BA" w:rsidRPr="00DC6462" w:rsidRDefault="003A68BA" w:rsidP="002453FB">
            <w:pPr>
              <w:pStyle w:val="TableParagraph"/>
              <w:jc w:val="center"/>
              <w:rPr>
                <w:rFonts w:asciiTheme="majorHAnsi" w:hAnsiTheme="majorHAnsi" w:cstheme="majorHAnsi"/>
                <w:sz w:val="18"/>
                <w:szCs w:val="18"/>
              </w:rPr>
            </w:pPr>
          </w:p>
        </w:tc>
        <w:tc>
          <w:tcPr>
            <w:tcW w:w="989" w:type="dxa"/>
            <w:shd w:val="clear" w:color="auto" w:fill="DDEBF7"/>
          </w:tcPr>
          <w:p w14:paraId="511DB19A" w14:textId="77777777" w:rsidR="003A68BA" w:rsidRPr="00DC6462" w:rsidRDefault="003A68BA" w:rsidP="002453FB">
            <w:pPr>
              <w:pStyle w:val="TableParagraph"/>
              <w:jc w:val="center"/>
              <w:rPr>
                <w:rFonts w:asciiTheme="majorHAnsi" w:hAnsiTheme="majorHAnsi" w:cstheme="majorHAnsi"/>
                <w:sz w:val="18"/>
                <w:szCs w:val="18"/>
              </w:rPr>
            </w:pPr>
          </w:p>
        </w:tc>
        <w:tc>
          <w:tcPr>
            <w:tcW w:w="1276" w:type="dxa"/>
            <w:shd w:val="clear" w:color="auto" w:fill="DDEBF7"/>
          </w:tcPr>
          <w:p w14:paraId="7B333F20" w14:textId="77777777" w:rsidR="003A68BA" w:rsidRPr="00DC6462" w:rsidRDefault="003A68BA" w:rsidP="002453FB">
            <w:pPr>
              <w:pStyle w:val="TableParagraph"/>
              <w:jc w:val="center"/>
              <w:rPr>
                <w:rFonts w:asciiTheme="majorHAnsi" w:hAnsiTheme="majorHAnsi" w:cstheme="majorHAnsi"/>
                <w:sz w:val="18"/>
                <w:szCs w:val="18"/>
              </w:rPr>
            </w:pPr>
          </w:p>
        </w:tc>
        <w:tc>
          <w:tcPr>
            <w:tcW w:w="1276" w:type="dxa"/>
            <w:shd w:val="clear" w:color="auto" w:fill="DDEBF7"/>
          </w:tcPr>
          <w:p w14:paraId="79F91329" w14:textId="77777777" w:rsidR="003A68BA" w:rsidRPr="00DC6462" w:rsidRDefault="003A68BA" w:rsidP="002453FB">
            <w:pPr>
              <w:pStyle w:val="TableParagraph"/>
              <w:jc w:val="center"/>
              <w:rPr>
                <w:rFonts w:asciiTheme="majorHAnsi" w:hAnsiTheme="majorHAnsi" w:cstheme="majorHAnsi"/>
                <w:sz w:val="18"/>
                <w:szCs w:val="18"/>
              </w:rPr>
            </w:pPr>
          </w:p>
        </w:tc>
      </w:tr>
      <w:tr w:rsidR="003A68BA" w:rsidRPr="00DC6462" w14:paraId="372FA817" w14:textId="6361056D" w:rsidTr="003A68BA">
        <w:trPr>
          <w:trHeight w:val="618"/>
          <w:jc w:val="center"/>
        </w:trPr>
        <w:tc>
          <w:tcPr>
            <w:tcW w:w="4535" w:type="dxa"/>
          </w:tcPr>
          <w:p w14:paraId="285F175A"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r w:rsidRPr="00DC6462">
              <w:rPr>
                <w:rFonts w:asciiTheme="majorHAnsi" w:hAnsiTheme="majorHAnsi" w:cstheme="majorHAnsi"/>
                <w:sz w:val="18"/>
                <w:szCs w:val="18"/>
                <w:lang w:val="fr-FR"/>
              </w:rPr>
              <w:t>1- Dossier de presse sur l’avancement du projet rédaction en trois langues en se basant sur des chiffres clés de l'avancement du projet</w:t>
            </w:r>
          </w:p>
        </w:tc>
        <w:tc>
          <w:tcPr>
            <w:tcW w:w="1559" w:type="dxa"/>
          </w:tcPr>
          <w:p w14:paraId="630F955C"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 xml:space="preserve">A partir du semestre 2 du projet </w:t>
            </w:r>
          </w:p>
        </w:tc>
        <w:tc>
          <w:tcPr>
            <w:tcW w:w="989" w:type="dxa"/>
          </w:tcPr>
          <w:p w14:paraId="67E1D711"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p>
          <w:p w14:paraId="5E048F8D" w14:textId="77777777" w:rsidR="003A68BA" w:rsidRPr="00DC6462" w:rsidRDefault="003A68BA" w:rsidP="002453FB">
            <w:pPr>
              <w:pStyle w:val="TableParagraph"/>
              <w:ind w:left="11"/>
              <w:jc w:val="center"/>
              <w:rPr>
                <w:rFonts w:asciiTheme="majorHAnsi" w:hAnsiTheme="majorHAnsi" w:cstheme="majorHAnsi"/>
                <w:bCs/>
                <w:sz w:val="18"/>
                <w:szCs w:val="18"/>
              </w:rPr>
            </w:pPr>
            <w:r w:rsidRPr="00DC6462">
              <w:rPr>
                <w:rFonts w:asciiTheme="majorHAnsi" w:hAnsiTheme="majorHAnsi" w:cstheme="majorHAnsi"/>
                <w:bCs/>
                <w:w w:val="91"/>
                <w:sz w:val="18"/>
                <w:szCs w:val="18"/>
              </w:rPr>
              <w:t>5</w:t>
            </w:r>
          </w:p>
        </w:tc>
        <w:tc>
          <w:tcPr>
            <w:tcW w:w="1276" w:type="dxa"/>
          </w:tcPr>
          <w:p w14:paraId="7003EF08" w14:textId="77777777" w:rsidR="003A68BA" w:rsidRPr="00DC6462" w:rsidRDefault="003A68BA" w:rsidP="002453FB">
            <w:pPr>
              <w:pStyle w:val="TableParagraph"/>
              <w:spacing w:before="5"/>
              <w:jc w:val="center"/>
              <w:rPr>
                <w:rFonts w:asciiTheme="majorHAnsi" w:hAnsiTheme="majorHAnsi" w:cstheme="majorHAnsi"/>
                <w:bCs/>
                <w:sz w:val="18"/>
                <w:szCs w:val="18"/>
              </w:rPr>
            </w:pPr>
          </w:p>
          <w:p w14:paraId="61F60BCD"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Semestrielle</w:t>
            </w:r>
          </w:p>
        </w:tc>
        <w:tc>
          <w:tcPr>
            <w:tcW w:w="1276" w:type="dxa"/>
          </w:tcPr>
          <w:p w14:paraId="1C1A186B" w14:textId="77777777" w:rsidR="003A68BA" w:rsidRPr="00DC6462" w:rsidRDefault="003A68BA" w:rsidP="002453FB">
            <w:pPr>
              <w:pStyle w:val="TableParagraph"/>
              <w:spacing w:before="5"/>
              <w:jc w:val="center"/>
              <w:rPr>
                <w:rFonts w:asciiTheme="majorHAnsi" w:hAnsiTheme="majorHAnsi" w:cstheme="majorHAnsi"/>
                <w:bCs/>
                <w:sz w:val="18"/>
                <w:szCs w:val="18"/>
              </w:rPr>
            </w:pPr>
          </w:p>
        </w:tc>
      </w:tr>
      <w:tr w:rsidR="003A68BA" w:rsidRPr="00DC6462" w14:paraId="1CBD7F04" w14:textId="302770FA" w:rsidTr="003A68BA">
        <w:trPr>
          <w:trHeight w:val="438"/>
          <w:jc w:val="center"/>
        </w:trPr>
        <w:tc>
          <w:tcPr>
            <w:tcW w:w="4535" w:type="dxa"/>
          </w:tcPr>
          <w:p w14:paraId="3A50546C"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r w:rsidRPr="00DC6462">
              <w:rPr>
                <w:rFonts w:asciiTheme="majorHAnsi" w:hAnsiTheme="majorHAnsi" w:cstheme="majorHAnsi"/>
                <w:sz w:val="18"/>
                <w:szCs w:val="18"/>
                <w:lang w:val="fr-FR"/>
              </w:rPr>
              <w:t>2- Communiqué de presse en 3 langues rédaction et diffusion dans les médias</w:t>
            </w:r>
          </w:p>
        </w:tc>
        <w:tc>
          <w:tcPr>
            <w:tcW w:w="1559" w:type="dxa"/>
          </w:tcPr>
          <w:p w14:paraId="36C37373"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A partir du semestre 2 du projet</w:t>
            </w:r>
          </w:p>
        </w:tc>
        <w:tc>
          <w:tcPr>
            <w:tcW w:w="989" w:type="dxa"/>
          </w:tcPr>
          <w:p w14:paraId="0330CFCF"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p>
          <w:p w14:paraId="02A0E130" w14:textId="77777777" w:rsidR="003A68BA" w:rsidRPr="00DC6462" w:rsidRDefault="003A68BA" w:rsidP="002453FB">
            <w:pPr>
              <w:pStyle w:val="TableParagraph"/>
              <w:spacing w:before="5"/>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5</w:t>
            </w:r>
          </w:p>
        </w:tc>
        <w:tc>
          <w:tcPr>
            <w:tcW w:w="1276" w:type="dxa"/>
          </w:tcPr>
          <w:p w14:paraId="70EBAFA0" w14:textId="77777777" w:rsidR="003A68BA" w:rsidRPr="00DC6462" w:rsidRDefault="003A68BA" w:rsidP="002453FB">
            <w:pPr>
              <w:pStyle w:val="TableParagraph"/>
              <w:spacing w:before="109"/>
              <w:rPr>
                <w:rFonts w:asciiTheme="majorHAnsi" w:hAnsiTheme="majorHAnsi" w:cstheme="majorHAnsi"/>
                <w:bCs/>
                <w:sz w:val="18"/>
                <w:szCs w:val="18"/>
                <w:lang w:val="fr-FR"/>
              </w:rPr>
            </w:pPr>
            <w:r w:rsidRPr="00DC6462">
              <w:rPr>
                <w:rFonts w:asciiTheme="majorHAnsi" w:hAnsiTheme="majorHAnsi" w:cstheme="majorHAnsi"/>
                <w:bCs/>
                <w:sz w:val="18"/>
                <w:szCs w:val="18"/>
                <w:lang w:val="fr-FR"/>
              </w:rPr>
              <w:t>Selon le besoin</w:t>
            </w:r>
          </w:p>
        </w:tc>
        <w:tc>
          <w:tcPr>
            <w:tcW w:w="1276" w:type="dxa"/>
          </w:tcPr>
          <w:p w14:paraId="7425F1D2" w14:textId="77777777" w:rsidR="003A68BA" w:rsidRPr="00DC6462" w:rsidRDefault="003A68BA" w:rsidP="002453FB">
            <w:pPr>
              <w:pStyle w:val="TableParagraph"/>
              <w:spacing w:before="109"/>
              <w:rPr>
                <w:rFonts w:asciiTheme="majorHAnsi" w:hAnsiTheme="majorHAnsi" w:cstheme="majorHAnsi"/>
                <w:bCs/>
                <w:sz w:val="18"/>
                <w:szCs w:val="18"/>
              </w:rPr>
            </w:pPr>
          </w:p>
        </w:tc>
      </w:tr>
      <w:tr w:rsidR="003A68BA" w:rsidRPr="00DC6462" w14:paraId="09222B7E" w14:textId="6EBAFEAC" w:rsidTr="003A68BA">
        <w:trPr>
          <w:trHeight w:val="975"/>
          <w:jc w:val="center"/>
        </w:trPr>
        <w:tc>
          <w:tcPr>
            <w:tcW w:w="4535" w:type="dxa"/>
          </w:tcPr>
          <w:p w14:paraId="2CBE6C09"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r w:rsidRPr="00DC6462">
              <w:rPr>
                <w:rFonts w:asciiTheme="majorHAnsi" w:hAnsiTheme="majorHAnsi" w:cstheme="majorHAnsi"/>
                <w:sz w:val="18"/>
                <w:szCs w:val="18"/>
                <w:lang w:val="fr-FR"/>
              </w:rPr>
              <w:t>3- Interviews one-to-one : coordination des interviews et mise en cohérence Il est important que des personnalités connue et reconnue par le grand public soient la cible ce qui constitue un atout pour le projet</w:t>
            </w:r>
          </w:p>
        </w:tc>
        <w:tc>
          <w:tcPr>
            <w:tcW w:w="1559" w:type="dxa"/>
          </w:tcPr>
          <w:p w14:paraId="204355DC" w14:textId="77777777" w:rsidR="003A68BA" w:rsidRPr="00DC6462" w:rsidRDefault="003A68BA" w:rsidP="002453FB">
            <w:pPr>
              <w:pStyle w:val="TableParagraph"/>
              <w:jc w:val="center"/>
              <w:rPr>
                <w:rFonts w:asciiTheme="majorHAnsi" w:hAnsiTheme="majorHAnsi" w:cstheme="majorHAnsi"/>
                <w:bCs/>
                <w:sz w:val="18"/>
                <w:szCs w:val="18"/>
                <w:lang w:val="fr-FR"/>
              </w:rPr>
            </w:pPr>
          </w:p>
          <w:p w14:paraId="5241A26D" w14:textId="77777777" w:rsidR="003A68BA" w:rsidRPr="00DC6462" w:rsidRDefault="003A68BA" w:rsidP="003A68BA">
            <w:pPr>
              <w:pStyle w:val="TableParagraph"/>
              <w:ind w:left="0"/>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 xml:space="preserve">2 fois par an à partir du deuxième semestre du projet </w:t>
            </w:r>
          </w:p>
        </w:tc>
        <w:tc>
          <w:tcPr>
            <w:tcW w:w="989" w:type="dxa"/>
          </w:tcPr>
          <w:p w14:paraId="3B0110B5" w14:textId="77777777" w:rsidR="003A68BA" w:rsidRPr="00DC6462" w:rsidRDefault="003A68BA" w:rsidP="002453FB">
            <w:pPr>
              <w:pStyle w:val="TableParagraph"/>
              <w:jc w:val="center"/>
              <w:rPr>
                <w:rFonts w:asciiTheme="majorHAnsi" w:hAnsiTheme="majorHAnsi" w:cstheme="majorHAnsi"/>
                <w:bCs/>
                <w:sz w:val="18"/>
                <w:szCs w:val="18"/>
                <w:lang w:val="fr-FR"/>
              </w:rPr>
            </w:pPr>
          </w:p>
        </w:tc>
        <w:tc>
          <w:tcPr>
            <w:tcW w:w="1276" w:type="dxa"/>
          </w:tcPr>
          <w:p w14:paraId="32EAB2D1" w14:textId="77777777" w:rsidR="003A68BA" w:rsidRPr="00DC6462" w:rsidRDefault="003A68BA" w:rsidP="002453FB">
            <w:pPr>
              <w:pStyle w:val="TableParagraph"/>
              <w:jc w:val="center"/>
              <w:rPr>
                <w:rFonts w:asciiTheme="majorHAnsi" w:hAnsiTheme="majorHAnsi" w:cstheme="majorHAnsi"/>
                <w:bCs/>
                <w:sz w:val="18"/>
                <w:szCs w:val="18"/>
                <w:lang w:val="fr-FR"/>
              </w:rPr>
            </w:pPr>
          </w:p>
          <w:p w14:paraId="70DAC534" w14:textId="77777777" w:rsidR="003A68BA" w:rsidRPr="00DC6462" w:rsidRDefault="003A68BA" w:rsidP="002453FB">
            <w:pPr>
              <w:pStyle w:val="TableParagraph"/>
              <w:jc w:val="center"/>
              <w:rPr>
                <w:rFonts w:asciiTheme="majorHAnsi" w:hAnsiTheme="majorHAnsi" w:cstheme="majorHAnsi"/>
                <w:bCs/>
                <w:sz w:val="18"/>
                <w:szCs w:val="18"/>
                <w:lang w:val="fr-FR"/>
              </w:rPr>
            </w:pPr>
          </w:p>
          <w:p w14:paraId="13CC4E76" w14:textId="77777777" w:rsidR="003A68BA" w:rsidRPr="00DC6462" w:rsidRDefault="003A68BA" w:rsidP="002453FB">
            <w:pPr>
              <w:pStyle w:val="TableParagraph"/>
              <w:spacing w:before="1"/>
              <w:jc w:val="center"/>
              <w:rPr>
                <w:rFonts w:asciiTheme="majorHAnsi" w:hAnsiTheme="majorHAnsi" w:cstheme="majorHAnsi"/>
                <w:bCs/>
                <w:sz w:val="18"/>
                <w:szCs w:val="18"/>
                <w:lang w:val="fr-FR"/>
              </w:rPr>
            </w:pPr>
          </w:p>
          <w:p w14:paraId="1FEAAE01" w14:textId="77777777" w:rsidR="003A68BA" w:rsidRPr="00DC6462" w:rsidRDefault="003A68BA" w:rsidP="002453FB">
            <w:pPr>
              <w:pStyle w:val="TableParagraph"/>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Selon le besoin</w:t>
            </w:r>
          </w:p>
        </w:tc>
        <w:tc>
          <w:tcPr>
            <w:tcW w:w="1276" w:type="dxa"/>
          </w:tcPr>
          <w:p w14:paraId="16C8F037" w14:textId="77777777" w:rsidR="003A68BA" w:rsidRPr="00DC6462" w:rsidRDefault="003A68BA" w:rsidP="002453FB">
            <w:pPr>
              <w:pStyle w:val="TableParagraph"/>
              <w:jc w:val="center"/>
              <w:rPr>
                <w:rFonts w:asciiTheme="majorHAnsi" w:hAnsiTheme="majorHAnsi" w:cstheme="majorHAnsi"/>
                <w:bCs/>
                <w:sz w:val="18"/>
                <w:szCs w:val="18"/>
              </w:rPr>
            </w:pPr>
          </w:p>
        </w:tc>
      </w:tr>
      <w:tr w:rsidR="003A68BA" w:rsidRPr="00DC6462" w14:paraId="2346E3DA" w14:textId="35B43ED4" w:rsidTr="00DC6462">
        <w:trPr>
          <w:trHeight w:val="1925"/>
          <w:jc w:val="center"/>
        </w:trPr>
        <w:tc>
          <w:tcPr>
            <w:tcW w:w="4535" w:type="dxa"/>
          </w:tcPr>
          <w:p w14:paraId="7EEB2D0D"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4- diffusion des spots Radio au niveau régional et national (Evènements publics organisés dans le cadre du projet)</w:t>
            </w:r>
          </w:p>
          <w:p w14:paraId="1F2C5957" w14:textId="77777777" w:rsidR="003A68BA" w:rsidRPr="00DC6462" w:rsidRDefault="003A68BA" w:rsidP="002453FB">
            <w:pPr>
              <w:pStyle w:val="TableParagraph"/>
              <w:jc w:val="center"/>
              <w:rPr>
                <w:rFonts w:asciiTheme="majorHAnsi" w:hAnsiTheme="majorHAnsi" w:cstheme="majorHAnsi"/>
                <w:sz w:val="18"/>
                <w:szCs w:val="18"/>
                <w:lang w:val="fr-FR"/>
              </w:rPr>
            </w:pPr>
            <w:r w:rsidRPr="00DC6462">
              <w:rPr>
                <w:rFonts w:asciiTheme="majorHAnsi" w:hAnsiTheme="majorHAnsi" w:cstheme="majorHAnsi"/>
                <w:sz w:val="18"/>
                <w:szCs w:val="18"/>
                <w:lang w:val="fr-FR"/>
              </w:rPr>
              <w:t>Campagne de sensibilisation</w:t>
            </w:r>
          </w:p>
          <w:p w14:paraId="036C1DC6"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p>
          <w:p w14:paraId="65BEED20"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p>
        </w:tc>
        <w:tc>
          <w:tcPr>
            <w:tcW w:w="1559" w:type="dxa"/>
          </w:tcPr>
          <w:p w14:paraId="689BC74E" w14:textId="7FDB6D1B" w:rsidR="003A68BA" w:rsidRPr="00DC6462" w:rsidRDefault="003A68BA" w:rsidP="002453FB">
            <w:pPr>
              <w:pStyle w:val="TableParagraph"/>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À partir du deuxième semestre du projet Une diffusion de 90 secondes à 20 heures en semaine (9 semaines</w:t>
            </w:r>
          </w:p>
        </w:tc>
        <w:tc>
          <w:tcPr>
            <w:tcW w:w="989" w:type="dxa"/>
          </w:tcPr>
          <w:p w14:paraId="3B39DDA4" w14:textId="1FF5A4CA" w:rsidR="003A68BA" w:rsidRPr="00DC6462" w:rsidRDefault="003A68BA" w:rsidP="002453FB">
            <w:pPr>
              <w:pStyle w:val="TableParagraph"/>
              <w:jc w:val="center"/>
              <w:rPr>
                <w:rFonts w:asciiTheme="majorHAnsi" w:hAnsiTheme="majorHAnsi" w:cstheme="majorHAnsi"/>
                <w:bCs/>
                <w:sz w:val="18"/>
                <w:szCs w:val="18"/>
                <w:lang w:val="fr-FR"/>
              </w:rPr>
            </w:pPr>
          </w:p>
        </w:tc>
        <w:tc>
          <w:tcPr>
            <w:tcW w:w="1276" w:type="dxa"/>
          </w:tcPr>
          <w:p w14:paraId="35F8C268" w14:textId="77777777" w:rsidR="003A68BA" w:rsidRPr="00DC6462" w:rsidRDefault="003A68BA" w:rsidP="002453FB">
            <w:pPr>
              <w:pStyle w:val="TableParagraph"/>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Selon les activités</w:t>
            </w:r>
          </w:p>
        </w:tc>
        <w:tc>
          <w:tcPr>
            <w:tcW w:w="1276" w:type="dxa"/>
          </w:tcPr>
          <w:p w14:paraId="5EDB247A" w14:textId="77777777" w:rsidR="003A68BA" w:rsidRPr="00DC6462" w:rsidRDefault="003A68BA" w:rsidP="002453FB">
            <w:pPr>
              <w:pStyle w:val="TableParagraph"/>
              <w:jc w:val="center"/>
              <w:rPr>
                <w:rFonts w:asciiTheme="majorHAnsi" w:hAnsiTheme="majorHAnsi" w:cstheme="majorHAnsi"/>
                <w:bCs/>
                <w:sz w:val="18"/>
                <w:szCs w:val="18"/>
              </w:rPr>
            </w:pPr>
          </w:p>
        </w:tc>
      </w:tr>
      <w:tr w:rsidR="003A68BA" w:rsidRPr="00DC6462" w14:paraId="7BE2E18E" w14:textId="181357E1" w:rsidTr="003A68BA">
        <w:trPr>
          <w:trHeight w:val="438"/>
          <w:jc w:val="center"/>
        </w:trPr>
        <w:tc>
          <w:tcPr>
            <w:tcW w:w="4535" w:type="dxa"/>
          </w:tcPr>
          <w:p w14:paraId="719FF464"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sz w:val="18"/>
                <w:szCs w:val="18"/>
                <w:lang w:val="fr-FR"/>
              </w:rPr>
            </w:pPr>
            <w:r w:rsidRPr="00DC6462">
              <w:rPr>
                <w:rFonts w:asciiTheme="majorHAnsi" w:hAnsiTheme="majorHAnsi" w:cstheme="majorHAnsi"/>
                <w:sz w:val="18"/>
                <w:szCs w:val="18"/>
                <w:lang w:val="fr-FR"/>
              </w:rPr>
              <w:t xml:space="preserve">5- Rapport mensuel : retombées médias et synthèses </w:t>
            </w:r>
          </w:p>
        </w:tc>
        <w:tc>
          <w:tcPr>
            <w:tcW w:w="1559" w:type="dxa"/>
          </w:tcPr>
          <w:p w14:paraId="206F8423" w14:textId="77777777" w:rsidR="003A68BA" w:rsidRPr="00DC6462" w:rsidRDefault="003A68BA" w:rsidP="002453FB">
            <w:pPr>
              <w:pStyle w:val="TableParagraph"/>
              <w:spacing w:before="111"/>
              <w:ind w:left="11"/>
              <w:jc w:val="center"/>
              <w:rPr>
                <w:rFonts w:asciiTheme="majorHAnsi" w:hAnsiTheme="majorHAnsi" w:cstheme="majorHAnsi"/>
                <w:bCs/>
                <w:sz w:val="18"/>
                <w:szCs w:val="18"/>
                <w:lang w:val="fr-FR"/>
              </w:rPr>
            </w:pPr>
          </w:p>
        </w:tc>
        <w:tc>
          <w:tcPr>
            <w:tcW w:w="989" w:type="dxa"/>
          </w:tcPr>
          <w:p w14:paraId="712CE417" w14:textId="77777777" w:rsidR="003A68BA" w:rsidRPr="00DC6462" w:rsidRDefault="003A68BA" w:rsidP="002453FB">
            <w:pPr>
              <w:pStyle w:val="TableParagraph"/>
              <w:spacing w:before="111"/>
              <w:ind w:left="11"/>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1</w:t>
            </w:r>
          </w:p>
        </w:tc>
        <w:tc>
          <w:tcPr>
            <w:tcW w:w="1276" w:type="dxa"/>
          </w:tcPr>
          <w:p w14:paraId="62373B18" w14:textId="77777777" w:rsidR="003A68BA" w:rsidRPr="00DC6462" w:rsidRDefault="003A68BA" w:rsidP="002453FB">
            <w:pPr>
              <w:pStyle w:val="TableParagraph"/>
              <w:spacing w:before="111"/>
              <w:ind w:left="249"/>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Mensuel</w:t>
            </w:r>
          </w:p>
        </w:tc>
        <w:tc>
          <w:tcPr>
            <w:tcW w:w="1276" w:type="dxa"/>
          </w:tcPr>
          <w:p w14:paraId="391F1A5F" w14:textId="77777777" w:rsidR="003A68BA" w:rsidRPr="00DC6462" w:rsidRDefault="003A68BA" w:rsidP="002453FB">
            <w:pPr>
              <w:pStyle w:val="TableParagraph"/>
              <w:spacing w:before="111"/>
              <w:ind w:left="249"/>
              <w:jc w:val="center"/>
              <w:rPr>
                <w:rFonts w:asciiTheme="majorHAnsi" w:hAnsiTheme="majorHAnsi" w:cstheme="majorHAnsi"/>
                <w:bCs/>
                <w:sz w:val="18"/>
                <w:szCs w:val="18"/>
              </w:rPr>
            </w:pPr>
          </w:p>
        </w:tc>
      </w:tr>
      <w:tr w:rsidR="003A68BA" w:rsidRPr="00DC6462" w14:paraId="50D66ACC" w14:textId="79437ADC" w:rsidTr="003A68BA">
        <w:trPr>
          <w:trHeight w:val="318"/>
          <w:jc w:val="center"/>
        </w:trPr>
        <w:tc>
          <w:tcPr>
            <w:tcW w:w="4535" w:type="dxa"/>
            <w:shd w:val="clear" w:color="auto" w:fill="DDEBF7"/>
          </w:tcPr>
          <w:p w14:paraId="49F3FC9F" w14:textId="77777777" w:rsidR="003A68BA" w:rsidRPr="00DC6462" w:rsidRDefault="003A68BA" w:rsidP="00886A4A">
            <w:pPr>
              <w:pStyle w:val="TableParagraph"/>
              <w:numPr>
                <w:ilvl w:val="0"/>
                <w:numId w:val="37"/>
              </w:numPr>
              <w:tabs>
                <w:tab w:val="left" w:pos="283"/>
                <w:tab w:val="left" w:pos="673"/>
              </w:tabs>
              <w:spacing w:before="78"/>
              <w:rPr>
                <w:rFonts w:asciiTheme="majorHAnsi" w:hAnsiTheme="majorHAnsi" w:cstheme="majorHAnsi"/>
                <w:b/>
                <w:sz w:val="18"/>
                <w:szCs w:val="18"/>
              </w:rPr>
            </w:pPr>
            <w:r w:rsidRPr="00DC6462">
              <w:rPr>
                <w:rFonts w:asciiTheme="majorHAnsi" w:hAnsiTheme="majorHAnsi" w:cstheme="majorHAnsi"/>
                <w:b/>
                <w:bCs/>
                <w:sz w:val="18"/>
                <w:szCs w:val="18"/>
              </w:rPr>
              <w:t>STRATEGIE</w:t>
            </w:r>
            <w:r w:rsidRPr="00DC6462">
              <w:rPr>
                <w:rFonts w:asciiTheme="majorHAnsi" w:hAnsiTheme="majorHAnsi" w:cstheme="majorHAnsi"/>
                <w:b/>
                <w:spacing w:val="-16"/>
                <w:sz w:val="18"/>
                <w:szCs w:val="18"/>
              </w:rPr>
              <w:t xml:space="preserve"> </w:t>
            </w:r>
            <w:r w:rsidRPr="00DC6462">
              <w:rPr>
                <w:rFonts w:asciiTheme="majorHAnsi" w:hAnsiTheme="majorHAnsi" w:cstheme="majorHAnsi"/>
                <w:b/>
                <w:sz w:val="18"/>
                <w:szCs w:val="18"/>
              </w:rPr>
              <w:t>DIGITALE</w:t>
            </w:r>
          </w:p>
        </w:tc>
        <w:tc>
          <w:tcPr>
            <w:tcW w:w="1559" w:type="dxa"/>
            <w:shd w:val="clear" w:color="auto" w:fill="DDEBF7"/>
          </w:tcPr>
          <w:p w14:paraId="302F394D" w14:textId="77777777" w:rsidR="003A68BA" w:rsidRPr="00DC6462" w:rsidRDefault="003A68BA" w:rsidP="002453FB">
            <w:pPr>
              <w:pStyle w:val="TableParagraph"/>
              <w:jc w:val="center"/>
              <w:rPr>
                <w:rFonts w:asciiTheme="majorHAnsi" w:hAnsiTheme="majorHAnsi" w:cstheme="majorHAnsi"/>
                <w:bCs/>
                <w:sz w:val="18"/>
                <w:szCs w:val="18"/>
              </w:rPr>
            </w:pPr>
          </w:p>
        </w:tc>
        <w:tc>
          <w:tcPr>
            <w:tcW w:w="989" w:type="dxa"/>
            <w:shd w:val="clear" w:color="auto" w:fill="DDEBF7"/>
          </w:tcPr>
          <w:p w14:paraId="1EB61B23" w14:textId="77777777" w:rsidR="003A68BA" w:rsidRPr="00DC6462" w:rsidRDefault="003A68BA" w:rsidP="002453FB">
            <w:pPr>
              <w:pStyle w:val="TableParagraph"/>
              <w:jc w:val="center"/>
              <w:rPr>
                <w:rFonts w:asciiTheme="majorHAnsi" w:hAnsiTheme="majorHAnsi" w:cstheme="majorHAnsi"/>
                <w:bCs/>
                <w:sz w:val="18"/>
                <w:szCs w:val="18"/>
              </w:rPr>
            </w:pPr>
          </w:p>
        </w:tc>
        <w:tc>
          <w:tcPr>
            <w:tcW w:w="1276" w:type="dxa"/>
            <w:shd w:val="clear" w:color="auto" w:fill="DDEBF7"/>
          </w:tcPr>
          <w:p w14:paraId="4B3BD13A" w14:textId="77777777" w:rsidR="003A68BA" w:rsidRPr="00DC6462" w:rsidRDefault="003A68BA" w:rsidP="002453FB">
            <w:pPr>
              <w:pStyle w:val="TableParagraph"/>
              <w:jc w:val="center"/>
              <w:rPr>
                <w:rFonts w:asciiTheme="majorHAnsi" w:hAnsiTheme="majorHAnsi" w:cstheme="majorHAnsi"/>
                <w:bCs/>
                <w:sz w:val="18"/>
                <w:szCs w:val="18"/>
              </w:rPr>
            </w:pPr>
          </w:p>
        </w:tc>
        <w:tc>
          <w:tcPr>
            <w:tcW w:w="1276" w:type="dxa"/>
            <w:shd w:val="clear" w:color="auto" w:fill="DDEBF7"/>
          </w:tcPr>
          <w:p w14:paraId="2CCD4DA6" w14:textId="77777777" w:rsidR="003A68BA" w:rsidRPr="00DC6462" w:rsidRDefault="003A68BA" w:rsidP="002453FB">
            <w:pPr>
              <w:pStyle w:val="TableParagraph"/>
              <w:jc w:val="center"/>
              <w:rPr>
                <w:rFonts w:asciiTheme="majorHAnsi" w:hAnsiTheme="majorHAnsi" w:cstheme="majorHAnsi"/>
                <w:bCs/>
                <w:sz w:val="18"/>
                <w:szCs w:val="18"/>
              </w:rPr>
            </w:pPr>
          </w:p>
        </w:tc>
      </w:tr>
      <w:tr w:rsidR="003A68BA" w:rsidRPr="00DC6462" w14:paraId="270FB2F9" w14:textId="5B28995E" w:rsidTr="003A68BA">
        <w:trPr>
          <w:trHeight w:val="889"/>
          <w:jc w:val="center"/>
        </w:trPr>
        <w:tc>
          <w:tcPr>
            <w:tcW w:w="4535" w:type="dxa"/>
          </w:tcPr>
          <w:p w14:paraId="4CCBEDF3" w14:textId="77777777" w:rsidR="003A68BA" w:rsidRPr="00DC6462" w:rsidRDefault="003A68BA" w:rsidP="002453FB">
            <w:pPr>
              <w:pStyle w:val="TableParagraph"/>
              <w:tabs>
                <w:tab w:val="left" w:pos="283"/>
              </w:tabs>
              <w:spacing w:before="17" w:line="254" w:lineRule="auto"/>
              <w:ind w:right="73"/>
              <w:rPr>
                <w:rFonts w:asciiTheme="majorHAnsi" w:hAnsiTheme="majorHAnsi" w:cstheme="majorHAnsi"/>
                <w:sz w:val="18"/>
                <w:szCs w:val="18"/>
                <w:lang w:val="fr-FR"/>
              </w:rPr>
            </w:pPr>
            <w:r w:rsidRPr="00DC6462">
              <w:rPr>
                <w:rFonts w:asciiTheme="majorHAnsi" w:hAnsiTheme="majorHAnsi" w:cstheme="majorHAnsi"/>
                <w:sz w:val="18"/>
                <w:szCs w:val="18"/>
                <w:lang w:val="fr-FR"/>
              </w:rPr>
              <w:t xml:space="preserve">Campagne digitale de sensibilisation sur les réseaux sociaux incluant développement, diffusion et sponsoring à faire sur Facebook, Twitter, Instagram et/ou YouTube pendant </w:t>
            </w:r>
          </w:p>
        </w:tc>
        <w:tc>
          <w:tcPr>
            <w:tcW w:w="1559" w:type="dxa"/>
          </w:tcPr>
          <w:p w14:paraId="467454F3" w14:textId="77777777" w:rsidR="003A68BA" w:rsidRPr="00DC6462" w:rsidRDefault="003A68BA" w:rsidP="002453FB">
            <w:pPr>
              <w:pStyle w:val="TableParagraph"/>
              <w:jc w:val="center"/>
              <w:rPr>
                <w:rFonts w:asciiTheme="majorHAnsi" w:hAnsiTheme="majorHAnsi" w:cstheme="majorHAnsi"/>
                <w:bCs/>
                <w:sz w:val="18"/>
                <w:szCs w:val="18"/>
                <w:lang w:val="fr-FR"/>
              </w:rPr>
            </w:pPr>
          </w:p>
          <w:p w14:paraId="77EBC7AA" w14:textId="77777777" w:rsidR="003A68BA" w:rsidRPr="00DC6462" w:rsidRDefault="003A68BA" w:rsidP="002453FB">
            <w:pPr>
              <w:pStyle w:val="TableParagraph"/>
              <w:ind w:left="0" w:right="107"/>
              <w:jc w:val="center"/>
              <w:rPr>
                <w:rFonts w:asciiTheme="majorHAnsi" w:hAnsiTheme="majorHAnsi" w:cstheme="majorHAnsi"/>
                <w:bCs/>
                <w:sz w:val="18"/>
                <w:szCs w:val="18"/>
                <w:lang w:val="fr-FR"/>
              </w:rPr>
            </w:pPr>
            <w:r w:rsidRPr="00DC6462">
              <w:rPr>
                <w:rFonts w:asciiTheme="majorHAnsi" w:hAnsiTheme="majorHAnsi" w:cstheme="majorHAnsi"/>
                <w:bCs/>
                <w:w w:val="90"/>
                <w:sz w:val="18"/>
                <w:szCs w:val="18"/>
                <w:lang w:val="fr-FR"/>
              </w:rPr>
              <w:t xml:space="preserve">A partir du deuxième semestre de projet </w:t>
            </w:r>
          </w:p>
        </w:tc>
        <w:tc>
          <w:tcPr>
            <w:tcW w:w="989" w:type="dxa"/>
          </w:tcPr>
          <w:p w14:paraId="2B57B959" w14:textId="77777777" w:rsidR="003A68BA" w:rsidRPr="00DC6462" w:rsidRDefault="003A68BA" w:rsidP="002453FB">
            <w:pPr>
              <w:pStyle w:val="TableParagraph"/>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14 semaines de diffusion</w:t>
            </w:r>
            <w:r w:rsidRPr="00DC6462">
              <w:rPr>
                <w:rFonts w:asciiTheme="majorHAnsi" w:hAnsiTheme="majorHAnsi" w:cstheme="majorHAnsi"/>
                <w:bCs/>
                <w:w w:val="95"/>
                <w:sz w:val="18"/>
                <w:szCs w:val="18"/>
                <w:lang w:val="fr-FR"/>
              </w:rPr>
              <w:t xml:space="preserve"> </w:t>
            </w:r>
          </w:p>
        </w:tc>
        <w:tc>
          <w:tcPr>
            <w:tcW w:w="1276" w:type="dxa"/>
          </w:tcPr>
          <w:p w14:paraId="5F6E5715" w14:textId="77777777" w:rsidR="003A68BA" w:rsidRPr="00DC6462" w:rsidRDefault="003A68BA" w:rsidP="002453FB">
            <w:pPr>
              <w:pStyle w:val="TableParagraph"/>
              <w:jc w:val="center"/>
              <w:rPr>
                <w:rFonts w:asciiTheme="majorHAnsi" w:hAnsiTheme="majorHAnsi" w:cstheme="majorHAnsi"/>
                <w:bCs/>
                <w:sz w:val="18"/>
                <w:szCs w:val="18"/>
                <w:lang w:val="fr-FR"/>
              </w:rPr>
            </w:pPr>
            <w:r w:rsidRPr="00DC6462">
              <w:rPr>
                <w:rFonts w:asciiTheme="majorHAnsi" w:hAnsiTheme="majorHAnsi" w:cstheme="majorHAnsi"/>
                <w:bCs/>
                <w:w w:val="95"/>
                <w:sz w:val="18"/>
                <w:szCs w:val="18"/>
                <w:lang w:val="fr-FR"/>
              </w:rPr>
              <w:t>Selon le besoin</w:t>
            </w:r>
          </w:p>
        </w:tc>
        <w:tc>
          <w:tcPr>
            <w:tcW w:w="1276" w:type="dxa"/>
          </w:tcPr>
          <w:p w14:paraId="3F90909A" w14:textId="77777777" w:rsidR="003A68BA" w:rsidRPr="00DC6462" w:rsidRDefault="003A68BA" w:rsidP="002453FB">
            <w:pPr>
              <w:pStyle w:val="TableParagraph"/>
              <w:jc w:val="center"/>
              <w:rPr>
                <w:rFonts w:asciiTheme="majorHAnsi" w:hAnsiTheme="majorHAnsi" w:cstheme="majorHAnsi"/>
                <w:bCs/>
                <w:w w:val="95"/>
                <w:sz w:val="18"/>
                <w:szCs w:val="18"/>
              </w:rPr>
            </w:pPr>
          </w:p>
        </w:tc>
      </w:tr>
      <w:tr w:rsidR="003A68BA" w:rsidRPr="00DC6462" w14:paraId="6C706C73" w14:textId="28083B8A" w:rsidTr="003A68BA">
        <w:trPr>
          <w:trHeight w:val="537"/>
          <w:jc w:val="center"/>
        </w:trPr>
        <w:tc>
          <w:tcPr>
            <w:tcW w:w="4535" w:type="dxa"/>
            <w:shd w:val="clear" w:color="auto" w:fill="DEEAF6" w:themeFill="accent5" w:themeFillTint="33"/>
          </w:tcPr>
          <w:p w14:paraId="2051B4FA" w14:textId="77777777" w:rsidR="003A68BA" w:rsidRPr="00DC6462" w:rsidRDefault="003A68BA" w:rsidP="00886A4A">
            <w:pPr>
              <w:pStyle w:val="TableParagraph"/>
              <w:numPr>
                <w:ilvl w:val="0"/>
                <w:numId w:val="37"/>
              </w:numPr>
              <w:tabs>
                <w:tab w:val="left" w:pos="283"/>
                <w:tab w:val="left" w:pos="673"/>
              </w:tabs>
              <w:spacing w:before="78"/>
              <w:rPr>
                <w:rFonts w:asciiTheme="majorHAnsi" w:hAnsiTheme="majorHAnsi" w:cstheme="majorHAnsi"/>
                <w:b/>
                <w:bCs/>
                <w:sz w:val="18"/>
                <w:szCs w:val="18"/>
              </w:rPr>
            </w:pPr>
            <w:r w:rsidRPr="00DC6462">
              <w:rPr>
                <w:rFonts w:asciiTheme="majorHAnsi" w:hAnsiTheme="majorHAnsi" w:cstheme="majorHAnsi"/>
                <w:b/>
                <w:bCs/>
                <w:sz w:val="18"/>
                <w:szCs w:val="18"/>
              </w:rPr>
              <w:t xml:space="preserve">VIDEO DE SENSIBILISATION </w:t>
            </w:r>
          </w:p>
        </w:tc>
        <w:tc>
          <w:tcPr>
            <w:tcW w:w="1559" w:type="dxa"/>
            <w:shd w:val="clear" w:color="auto" w:fill="DEEAF6" w:themeFill="accent5" w:themeFillTint="33"/>
          </w:tcPr>
          <w:p w14:paraId="7998AF56" w14:textId="77777777" w:rsidR="003A68BA" w:rsidRPr="00DC6462" w:rsidRDefault="003A68BA" w:rsidP="002453FB">
            <w:pPr>
              <w:pStyle w:val="TableParagraph"/>
              <w:tabs>
                <w:tab w:val="left" w:pos="673"/>
              </w:tabs>
              <w:spacing w:before="78"/>
              <w:ind w:left="285" w:right="93"/>
              <w:jc w:val="center"/>
              <w:rPr>
                <w:rFonts w:asciiTheme="majorHAnsi" w:hAnsiTheme="majorHAnsi" w:cstheme="majorHAnsi"/>
                <w:bCs/>
                <w:sz w:val="18"/>
                <w:szCs w:val="18"/>
              </w:rPr>
            </w:pPr>
          </w:p>
        </w:tc>
        <w:tc>
          <w:tcPr>
            <w:tcW w:w="989" w:type="dxa"/>
            <w:shd w:val="clear" w:color="auto" w:fill="DEEAF6" w:themeFill="accent5" w:themeFillTint="33"/>
          </w:tcPr>
          <w:p w14:paraId="718B723F" w14:textId="77777777" w:rsidR="003A68BA" w:rsidRPr="00DC6462" w:rsidRDefault="003A68BA" w:rsidP="002453FB">
            <w:pPr>
              <w:pStyle w:val="TableParagraph"/>
              <w:tabs>
                <w:tab w:val="left" w:pos="673"/>
              </w:tabs>
              <w:spacing w:before="78"/>
              <w:ind w:left="285"/>
              <w:jc w:val="center"/>
              <w:rPr>
                <w:rFonts w:asciiTheme="majorHAnsi" w:hAnsiTheme="majorHAnsi" w:cstheme="majorHAnsi"/>
                <w:bCs/>
                <w:sz w:val="18"/>
                <w:szCs w:val="18"/>
              </w:rPr>
            </w:pPr>
          </w:p>
        </w:tc>
        <w:tc>
          <w:tcPr>
            <w:tcW w:w="1276" w:type="dxa"/>
            <w:shd w:val="clear" w:color="auto" w:fill="DEEAF6" w:themeFill="accent5" w:themeFillTint="33"/>
          </w:tcPr>
          <w:p w14:paraId="0DAACC68"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bCs/>
                <w:sz w:val="18"/>
                <w:szCs w:val="18"/>
                <w:lang w:val="fr-FR"/>
              </w:rPr>
            </w:pPr>
          </w:p>
        </w:tc>
        <w:tc>
          <w:tcPr>
            <w:tcW w:w="1276" w:type="dxa"/>
            <w:shd w:val="clear" w:color="auto" w:fill="DEEAF6" w:themeFill="accent5" w:themeFillTint="33"/>
          </w:tcPr>
          <w:p w14:paraId="5EE0DD92"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bCs/>
                <w:sz w:val="18"/>
                <w:szCs w:val="18"/>
              </w:rPr>
            </w:pPr>
          </w:p>
        </w:tc>
      </w:tr>
      <w:tr w:rsidR="003A68BA" w:rsidRPr="00DC6462" w14:paraId="0D93E289" w14:textId="73A10BF8" w:rsidTr="003A68BA">
        <w:trPr>
          <w:trHeight w:val="537"/>
          <w:jc w:val="center"/>
        </w:trPr>
        <w:tc>
          <w:tcPr>
            <w:tcW w:w="4535" w:type="dxa"/>
            <w:shd w:val="clear" w:color="auto" w:fill="FFFFFF" w:themeFill="background1"/>
          </w:tcPr>
          <w:p w14:paraId="2FFD5A3C" w14:textId="77777777" w:rsidR="003A68BA" w:rsidRPr="00DC6462" w:rsidRDefault="003A68BA" w:rsidP="002453FB">
            <w:pPr>
              <w:pStyle w:val="TableParagraph"/>
              <w:tabs>
                <w:tab w:val="left" w:pos="283"/>
                <w:tab w:val="left" w:pos="2702"/>
              </w:tabs>
              <w:spacing w:before="30"/>
              <w:rPr>
                <w:rFonts w:asciiTheme="majorHAnsi" w:hAnsiTheme="majorHAnsi" w:cstheme="majorHAnsi"/>
                <w:sz w:val="18"/>
                <w:szCs w:val="18"/>
                <w:lang w:val="fr-FR"/>
              </w:rPr>
            </w:pPr>
            <w:r w:rsidRPr="00DC6462">
              <w:rPr>
                <w:rFonts w:asciiTheme="majorHAnsi" w:hAnsiTheme="majorHAnsi" w:cstheme="majorHAnsi"/>
                <w:sz w:val="18"/>
                <w:szCs w:val="18"/>
                <w:lang w:val="fr-FR"/>
              </w:rPr>
              <w:t xml:space="preserve">Conception, développement et diffusion de spot vidéo de sensibilisation  </w:t>
            </w:r>
          </w:p>
        </w:tc>
        <w:tc>
          <w:tcPr>
            <w:tcW w:w="1559" w:type="dxa"/>
            <w:shd w:val="clear" w:color="auto" w:fill="FFFFFF" w:themeFill="background1"/>
          </w:tcPr>
          <w:p w14:paraId="257B7D59" w14:textId="77777777" w:rsidR="003A68BA" w:rsidRPr="00DC6462" w:rsidRDefault="003A68BA" w:rsidP="002453FB">
            <w:pPr>
              <w:pStyle w:val="TableParagraph"/>
              <w:tabs>
                <w:tab w:val="left" w:pos="2702"/>
              </w:tabs>
              <w:spacing w:before="30"/>
              <w:ind w:left="285" w:right="93" w:hanging="142"/>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2</w:t>
            </w:r>
            <w:r w:rsidRPr="00DC6462">
              <w:rPr>
                <w:rFonts w:asciiTheme="majorHAnsi" w:hAnsiTheme="majorHAnsi" w:cstheme="majorHAnsi"/>
                <w:bCs/>
                <w:sz w:val="18"/>
                <w:szCs w:val="18"/>
                <w:vertAlign w:val="superscript"/>
                <w:lang w:val="fr-FR"/>
              </w:rPr>
              <w:t>ème</w:t>
            </w:r>
            <w:r w:rsidRPr="00DC6462">
              <w:rPr>
                <w:rFonts w:asciiTheme="majorHAnsi" w:hAnsiTheme="majorHAnsi" w:cstheme="majorHAnsi"/>
                <w:bCs/>
                <w:sz w:val="18"/>
                <w:szCs w:val="18"/>
                <w:lang w:val="fr-FR"/>
              </w:rPr>
              <w:t xml:space="preserve"> du projet </w:t>
            </w:r>
          </w:p>
        </w:tc>
        <w:tc>
          <w:tcPr>
            <w:tcW w:w="989" w:type="dxa"/>
            <w:shd w:val="clear" w:color="auto" w:fill="FFFFFF" w:themeFill="background1"/>
          </w:tcPr>
          <w:p w14:paraId="0D849919" w14:textId="77777777" w:rsidR="003A68BA" w:rsidRPr="00DC6462" w:rsidRDefault="003A68BA" w:rsidP="002453FB">
            <w:pPr>
              <w:pStyle w:val="TableParagraph"/>
              <w:tabs>
                <w:tab w:val="left" w:pos="2702"/>
              </w:tabs>
              <w:spacing w:before="30"/>
              <w:ind w:left="285" w:hanging="142"/>
              <w:jc w:val="center"/>
              <w:rPr>
                <w:rFonts w:asciiTheme="majorHAnsi" w:hAnsiTheme="majorHAnsi" w:cstheme="majorHAnsi"/>
                <w:bCs/>
                <w:sz w:val="18"/>
                <w:szCs w:val="18"/>
                <w:lang w:val="fr-FR"/>
              </w:rPr>
            </w:pPr>
            <w:r w:rsidRPr="00DC6462">
              <w:rPr>
                <w:rFonts w:asciiTheme="majorHAnsi" w:hAnsiTheme="majorHAnsi" w:cstheme="majorHAnsi"/>
                <w:bCs/>
                <w:sz w:val="18"/>
                <w:szCs w:val="18"/>
                <w:lang w:val="fr-FR"/>
              </w:rPr>
              <w:t>2 spots (de 2min-3min)</w:t>
            </w:r>
          </w:p>
        </w:tc>
        <w:tc>
          <w:tcPr>
            <w:tcW w:w="1276" w:type="dxa"/>
            <w:shd w:val="clear" w:color="auto" w:fill="FFFFFF" w:themeFill="background1"/>
          </w:tcPr>
          <w:p w14:paraId="32F21EC9"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bCs/>
                <w:sz w:val="18"/>
                <w:szCs w:val="18"/>
                <w:lang w:val="fr-FR"/>
              </w:rPr>
            </w:pPr>
            <w:r w:rsidRPr="00DC6462">
              <w:rPr>
                <w:rFonts w:asciiTheme="majorHAnsi" w:hAnsiTheme="majorHAnsi" w:cstheme="majorHAnsi"/>
                <w:bCs/>
                <w:sz w:val="18"/>
                <w:szCs w:val="18"/>
                <w:lang w:val="fr-FR"/>
              </w:rPr>
              <w:t xml:space="preserve">Annuelle </w:t>
            </w:r>
          </w:p>
        </w:tc>
        <w:tc>
          <w:tcPr>
            <w:tcW w:w="1276" w:type="dxa"/>
            <w:shd w:val="clear" w:color="auto" w:fill="FFFFFF" w:themeFill="background1"/>
          </w:tcPr>
          <w:p w14:paraId="04551272" w14:textId="77777777" w:rsidR="003A68BA" w:rsidRPr="00DC6462" w:rsidRDefault="003A68BA" w:rsidP="002453FB">
            <w:pPr>
              <w:pStyle w:val="TableParagraph"/>
              <w:tabs>
                <w:tab w:val="left" w:pos="283"/>
                <w:tab w:val="left" w:pos="2702"/>
              </w:tabs>
              <w:spacing w:before="30"/>
              <w:ind w:left="285" w:hanging="142"/>
              <w:rPr>
                <w:rFonts w:asciiTheme="majorHAnsi" w:hAnsiTheme="majorHAnsi" w:cstheme="majorHAnsi"/>
                <w:bCs/>
                <w:sz w:val="18"/>
                <w:szCs w:val="18"/>
              </w:rPr>
            </w:pPr>
          </w:p>
        </w:tc>
      </w:tr>
    </w:tbl>
    <w:p w14:paraId="59DE7B46" w14:textId="77777777" w:rsidR="00C377E8" w:rsidRPr="00493820" w:rsidRDefault="00C377E8" w:rsidP="00C377E8">
      <w:pPr>
        <w:spacing w:before="197"/>
        <w:ind w:left="6291"/>
        <w:rPr>
          <w:rFonts w:cstheme="minorHAnsi"/>
          <w:spacing w:val="-17"/>
          <w:w w:val="90"/>
        </w:rPr>
      </w:pPr>
      <w:r w:rsidRPr="00493820">
        <w:rPr>
          <w:rFonts w:cstheme="minorHAnsi"/>
          <w:w w:val="90"/>
        </w:rPr>
        <w:t>Fait à .......................,</w:t>
      </w:r>
      <w:r w:rsidRPr="00493820">
        <w:rPr>
          <w:rFonts w:cstheme="minorHAnsi"/>
          <w:spacing w:val="-17"/>
          <w:w w:val="90"/>
        </w:rPr>
        <w:t xml:space="preserve"> </w:t>
      </w:r>
    </w:p>
    <w:p w14:paraId="7F72114E" w14:textId="77777777" w:rsidR="00C377E8" w:rsidRPr="00493820" w:rsidRDefault="00C377E8" w:rsidP="00C377E8">
      <w:pPr>
        <w:spacing w:before="197"/>
        <w:ind w:left="6291"/>
        <w:rPr>
          <w:rFonts w:cstheme="minorHAnsi"/>
          <w:w w:val="90"/>
        </w:rPr>
      </w:pPr>
      <w:r w:rsidRPr="00493820">
        <w:rPr>
          <w:rFonts w:cstheme="minorHAnsi"/>
          <w:w w:val="90"/>
        </w:rPr>
        <w:t>Le    ...........................</w:t>
      </w:r>
    </w:p>
    <w:p w14:paraId="10536B8B" w14:textId="77777777" w:rsidR="00C377E8" w:rsidRPr="00493820" w:rsidRDefault="00C377E8" w:rsidP="00C377E8">
      <w:pPr>
        <w:spacing w:before="197"/>
        <w:ind w:left="6291"/>
        <w:rPr>
          <w:rFonts w:cstheme="minorHAnsi"/>
        </w:rPr>
      </w:pPr>
      <w:r w:rsidRPr="00493820">
        <w:rPr>
          <w:rFonts w:cstheme="minorHAnsi"/>
          <w:w w:val="90"/>
        </w:rPr>
        <w:t xml:space="preserve">Signature et Cachet du Soumissionnaire </w:t>
      </w:r>
    </w:p>
    <w:p w14:paraId="6B516565" w14:textId="77777777" w:rsidR="00C377E8" w:rsidRDefault="00C377E8" w:rsidP="00C377E8">
      <w:pPr>
        <w:spacing w:after="200" w:line="276" w:lineRule="auto"/>
        <w:rPr>
          <w:rFonts w:cstheme="minorHAnsi"/>
          <w:b/>
          <w:bCs/>
        </w:rPr>
      </w:pPr>
    </w:p>
    <w:p w14:paraId="1DAA6D93" w14:textId="487DF8B1" w:rsidR="00FB3951" w:rsidRPr="00493820" w:rsidRDefault="00FB3951" w:rsidP="00C377E8">
      <w:pPr>
        <w:rPr>
          <w:rFonts w:cstheme="minorHAnsi"/>
          <w:b/>
          <w:bCs/>
        </w:rPr>
      </w:pPr>
    </w:p>
    <w:sectPr w:rsidR="00FB3951" w:rsidRPr="004938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FE55" w14:textId="77777777" w:rsidR="00440205" w:rsidRDefault="00440205" w:rsidP="002E5ED4">
      <w:pPr>
        <w:spacing w:after="0" w:line="240" w:lineRule="auto"/>
      </w:pPr>
      <w:r>
        <w:separator/>
      </w:r>
    </w:p>
  </w:endnote>
  <w:endnote w:type="continuationSeparator" w:id="0">
    <w:p w14:paraId="6C5B7C27" w14:textId="77777777" w:rsidR="00440205" w:rsidRDefault="00440205" w:rsidP="002E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8138" w14:textId="77777777" w:rsidR="00440205" w:rsidRDefault="00440205" w:rsidP="002E5ED4">
      <w:pPr>
        <w:spacing w:after="0" w:line="240" w:lineRule="auto"/>
      </w:pPr>
      <w:r>
        <w:separator/>
      </w:r>
    </w:p>
  </w:footnote>
  <w:footnote w:type="continuationSeparator" w:id="0">
    <w:p w14:paraId="44E43BE9" w14:textId="77777777" w:rsidR="00440205" w:rsidRDefault="00440205" w:rsidP="002E5ED4">
      <w:pPr>
        <w:spacing w:after="0" w:line="240" w:lineRule="auto"/>
      </w:pPr>
      <w:r>
        <w:continuationSeparator/>
      </w:r>
    </w:p>
  </w:footnote>
  <w:footnote w:id="1">
    <w:p w14:paraId="658D831E" w14:textId="306ECA9C" w:rsidR="00D679DA" w:rsidRDefault="00D679DA">
      <w:pPr>
        <w:pStyle w:val="FootnoteText"/>
      </w:pPr>
      <w:r>
        <w:rPr>
          <w:rStyle w:val="FootnoteReference"/>
        </w:rPr>
        <w:footnoteRef/>
      </w:r>
      <w:r>
        <w:t xml:space="preserve"> Le prestataire de communication retenue dans le cadre de cet appel </w:t>
      </w:r>
      <w:r w:rsidR="000D5A64">
        <w:t>s’engage à respecter les</w:t>
      </w:r>
      <w:r>
        <w:t xml:space="preserve"> règles et exigences du bailleur de fond en matière de communication</w:t>
      </w:r>
      <w:r w:rsidR="000D5A6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E06"/>
    <w:multiLevelType w:val="hybridMultilevel"/>
    <w:tmpl w:val="5B1254F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6F0B19"/>
    <w:multiLevelType w:val="hybridMultilevel"/>
    <w:tmpl w:val="C1DE074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B934B13"/>
    <w:multiLevelType w:val="hybridMultilevel"/>
    <w:tmpl w:val="CC5201D6"/>
    <w:lvl w:ilvl="0" w:tplc="040C0015">
      <w:start w:val="1"/>
      <w:numFmt w:val="upperLetter"/>
      <w:lvlText w:val="%1."/>
      <w:lvlJc w:val="left"/>
      <w:pPr>
        <w:ind w:left="720" w:hanging="360"/>
      </w:pPr>
    </w:lvl>
    <w:lvl w:ilvl="1" w:tplc="B7107BCC">
      <w:start w:val="1"/>
      <w:numFmt w:val="lowerLetter"/>
      <w:lvlText w:val="%2."/>
      <w:lvlJc w:val="left"/>
      <w:pPr>
        <w:ind w:left="1440" w:hanging="360"/>
      </w:pPr>
      <w:rPr>
        <w:b/>
        <w:b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541EC8"/>
    <w:multiLevelType w:val="hybridMultilevel"/>
    <w:tmpl w:val="A6FCB164"/>
    <w:lvl w:ilvl="0" w:tplc="368E364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22031"/>
    <w:multiLevelType w:val="hybridMultilevel"/>
    <w:tmpl w:val="7B4C9C0A"/>
    <w:lvl w:ilvl="0" w:tplc="98BAC3E4">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701E1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9E657C"/>
    <w:multiLevelType w:val="hybridMultilevel"/>
    <w:tmpl w:val="F950FE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9E73DD"/>
    <w:multiLevelType w:val="multilevel"/>
    <w:tmpl w:val="0FBCEE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bCs/>
      </w:rPr>
    </w:lvl>
    <w:lvl w:ilvl="8">
      <w:start w:val="1"/>
      <w:numFmt w:val="lowerRoman"/>
      <w:lvlText w:val="%9."/>
      <w:lvlJc w:val="left"/>
      <w:pPr>
        <w:ind w:left="3240" w:hanging="360"/>
      </w:pPr>
    </w:lvl>
  </w:abstractNum>
  <w:abstractNum w:abstractNumId="8" w15:restartNumberingAfterBreak="0">
    <w:nsid w:val="12EE6EA5"/>
    <w:multiLevelType w:val="hybridMultilevel"/>
    <w:tmpl w:val="F59860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217DC8"/>
    <w:multiLevelType w:val="hybridMultilevel"/>
    <w:tmpl w:val="7DD83462"/>
    <w:lvl w:ilvl="0" w:tplc="2CF4EA98">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FE372D8"/>
    <w:multiLevelType w:val="hybridMultilevel"/>
    <w:tmpl w:val="70840F88"/>
    <w:lvl w:ilvl="0" w:tplc="5B6CD1B6">
      <w:start w:val="1"/>
      <w:numFmt w:val="decimal"/>
      <w:lvlText w:val="%1-"/>
      <w:lvlJc w:val="left"/>
      <w:pPr>
        <w:ind w:left="927" w:hanging="360"/>
      </w:pPr>
      <w:rPr>
        <w:rFonts w:hint="default"/>
        <w:w w:val="95"/>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20CD0EAC"/>
    <w:multiLevelType w:val="hybridMultilevel"/>
    <w:tmpl w:val="B7DC1202"/>
    <w:lvl w:ilvl="0" w:tplc="B35C5F64">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2" w15:restartNumberingAfterBreak="0">
    <w:nsid w:val="2F614EC3"/>
    <w:multiLevelType w:val="hybridMultilevel"/>
    <w:tmpl w:val="54500714"/>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30200613"/>
    <w:multiLevelType w:val="hybridMultilevel"/>
    <w:tmpl w:val="6EFACA88"/>
    <w:lvl w:ilvl="0" w:tplc="4978F1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79537A"/>
    <w:multiLevelType w:val="hybridMultilevel"/>
    <w:tmpl w:val="5ECE67F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6576861"/>
    <w:multiLevelType w:val="hybridMultilevel"/>
    <w:tmpl w:val="596882EC"/>
    <w:lvl w:ilvl="0" w:tplc="ABB4A13E">
      <w:numFmt w:val="bullet"/>
      <w:lvlText w:val="-"/>
      <w:lvlJc w:val="left"/>
      <w:pPr>
        <w:ind w:left="720" w:hanging="360"/>
      </w:pPr>
      <w:rPr>
        <w:rFonts w:ascii="Helvetica-Bold" w:eastAsia="MS Mincho" w:hAnsi="Helvetic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95DCB"/>
    <w:multiLevelType w:val="hybridMultilevel"/>
    <w:tmpl w:val="2318BB52"/>
    <w:lvl w:ilvl="0" w:tplc="AEA69DEC">
      <w:start w:val="1"/>
      <w:numFmt w:val="decimal"/>
      <w:lvlText w:val="%1"/>
      <w:lvlJc w:val="left"/>
      <w:pPr>
        <w:ind w:left="959" w:hanging="164"/>
      </w:pPr>
      <w:rPr>
        <w:rFonts w:ascii="Calibri" w:eastAsia="Calibri" w:hAnsi="Calibri" w:cs="Calibri" w:hint="default"/>
        <w:b/>
        <w:bCs/>
        <w:w w:val="100"/>
        <w:sz w:val="22"/>
        <w:szCs w:val="22"/>
        <w:lang w:val="fr-FR" w:eastAsia="en-US" w:bidi="ar-SA"/>
      </w:rPr>
    </w:lvl>
    <w:lvl w:ilvl="1" w:tplc="EDDEE0D4">
      <w:numFmt w:val="bullet"/>
      <w:lvlText w:val="-"/>
      <w:lvlJc w:val="left"/>
      <w:pPr>
        <w:ind w:left="1516" w:hanging="360"/>
      </w:pPr>
      <w:rPr>
        <w:rFonts w:ascii="Calibri" w:eastAsia="Calibri" w:hAnsi="Calibri" w:cs="Calibri" w:hint="default"/>
        <w:w w:val="100"/>
        <w:sz w:val="22"/>
        <w:szCs w:val="22"/>
        <w:lang w:val="fr-FR" w:eastAsia="en-US" w:bidi="ar-SA"/>
      </w:rPr>
    </w:lvl>
    <w:lvl w:ilvl="2" w:tplc="DFDEC72A">
      <w:numFmt w:val="bullet"/>
      <w:lvlText w:val="•"/>
      <w:lvlJc w:val="left"/>
      <w:pPr>
        <w:ind w:left="2554" w:hanging="360"/>
      </w:pPr>
      <w:rPr>
        <w:rFonts w:hint="default"/>
        <w:lang w:val="fr-FR" w:eastAsia="en-US" w:bidi="ar-SA"/>
      </w:rPr>
    </w:lvl>
    <w:lvl w:ilvl="3" w:tplc="33DC09F0">
      <w:numFmt w:val="bullet"/>
      <w:lvlText w:val="•"/>
      <w:lvlJc w:val="left"/>
      <w:pPr>
        <w:ind w:left="3588" w:hanging="360"/>
      </w:pPr>
      <w:rPr>
        <w:rFonts w:hint="default"/>
        <w:lang w:val="fr-FR" w:eastAsia="en-US" w:bidi="ar-SA"/>
      </w:rPr>
    </w:lvl>
    <w:lvl w:ilvl="4" w:tplc="82EAA90E">
      <w:numFmt w:val="bullet"/>
      <w:lvlText w:val="•"/>
      <w:lvlJc w:val="left"/>
      <w:pPr>
        <w:ind w:left="4622" w:hanging="360"/>
      </w:pPr>
      <w:rPr>
        <w:rFonts w:hint="default"/>
        <w:lang w:val="fr-FR" w:eastAsia="en-US" w:bidi="ar-SA"/>
      </w:rPr>
    </w:lvl>
    <w:lvl w:ilvl="5" w:tplc="0472F2C8">
      <w:numFmt w:val="bullet"/>
      <w:lvlText w:val="•"/>
      <w:lvlJc w:val="left"/>
      <w:pPr>
        <w:ind w:left="5656" w:hanging="360"/>
      </w:pPr>
      <w:rPr>
        <w:rFonts w:hint="default"/>
        <w:lang w:val="fr-FR" w:eastAsia="en-US" w:bidi="ar-SA"/>
      </w:rPr>
    </w:lvl>
    <w:lvl w:ilvl="6" w:tplc="7D3A9C9C">
      <w:numFmt w:val="bullet"/>
      <w:lvlText w:val="•"/>
      <w:lvlJc w:val="left"/>
      <w:pPr>
        <w:ind w:left="6690" w:hanging="360"/>
      </w:pPr>
      <w:rPr>
        <w:rFonts w:hint="default"/>
        <w:lang w:val="fr-FR" w:eastAsia="en-US" w:bidi="ar-SA"/>
      </w:rPr>
    </w:lvl>
    <w:lvl w:ilvl="7" w:tplc="B0BC9F30">
      <w:numFmt w:val="bullet"/>
      <w:lvlText w:val="•"/>
      <w:lvlJc w:val="left"/>
      <w:pPr>
        <w:ind w:left="7724" w:hanging="360"/>
      </w:pPr>
      <w:rPr>
        <w:rFonts w:hint="default"/>
        <w:lang w:val="fr-FR" w:eastAsia="en-US" w:bidi="ar-SA"/>
      </w:rPr>
    </w:lvl>
    <w:lvl w:ilvl="8" w:tplc="80F228E6">
      <w:numFmt w:val="bullet"/>
      <w:lvlText w:val="•"/>
      <w:lvlJc w:val="left"/>
      <w:pPr>
        <w:ind w:left="8758" w:hanging="360"/>
      </w:pPr>
      <w:rPr>
        <w:rFonts w:hint="default"/>
        <w:lang w:val="fr-FR" w:eastAsia="en-US" w:bidi="ar-SA"/>
      </w:rPr>
    </w:lvl>
  </w:abstractNum>
  <w:abstractNum w:abstractNumId="17" w15:restartNumberingAfterBreak="0">
    <w:nsid w:val="36DA1AF4"/>
    <w:multiLevelType w:val="hybridMultilevel"/>
    <w:tmpl w:val="AA6C8F20"/>
    <w:lvl w:ilvl="0" w:tplc="678CC90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37CB21F1"/>
    <w:multiLevelType w:val="hybridMultilevel"/>
    <w:tmpl w:val="AC886444"/>
    <w:lvl w:ilvl="0" w:tplc="040C0001">
      <w:start w:val="1"/>
      <w:numFmt w:val="bullet"/>
      <w:lvlText w:val=""/>
      <w:lvlJc w:val="left"/>
      <w:pPr>
        <w:ind w:left="827" w:hanging="360"/>
      </w:pPr>
      <w:rPr>
        <w:rFonts w:ascii="Symbol" w:hAnsi="Symbo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9" w15:restartNumberingAfterBreak="0">
    <w:nsid w:val="3B2D694D"/>
    <w:multiLevelType w:val="hybridMultilevel"/>
    <w:tmpl w:val="D59666B4"/>
    <w:lvl w:ilvl="0" w:tplc="710EB906">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09034F"/>
    <w:multiLevelType w:val="hybridMultilevel"/>
    <w:tmpl w:val="230A8C30"/>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1" w15:restartNumberingAfterBreak="0">
    <w:nsid w:val="3F0E4FD5"/>
    <w:multiLevelType w:val="hybridMultilevel"/>
    <w:tmpl w:val="F9C81700"/>
    <w:lvl w:ilvl="0" w:tplc="DA1C02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8286C"/>
    <w:multiLevelType w:val="hybridMultilevel"/>
    <w:tmpl w:val="AB94C7F4"/>
    <w:lvl w:ilvl="0" w:tplc="040C000F">
      <w:start w:val="1"/>
      <w:numFmt w:val="decimal"/>
      <w:lvlText w:val="%1."/>
      <w:lvlJc w:val="left"/>
      <w:pPr>
        <w:ind w:left="863" w:hanging="360"/>
      </w:p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23" w15:restartNumberingAfterBreak="0">
    <w:nsid w:val="46CA02B1"/>
    <w:multiLevelType w:val="hybridMultilevel"/>
    <w:tmpl w:val="B4049CC0"/>
    <w:lvl w:ilvl="0" w:tplc="5C046D12">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474034BB"/>
    <w:multiLevelType w:val="multilevel"/>
    <w:tmpl w:val="E4CAD5BA"/>
    <w:lvl w:ilvl="0">
      <w:start w:val="1"/>
      <w:numFmt w:val="decimal"/>
      <w:lvlText w:val="%1."/>
      <w:lvlJc w:val="left"/>
      <w:pPr>
        <w:tabs>
          <w:tab w:val="num" w:pos="1068"/>
        </w:tabs>
        <w:ind w:left="1068" w:hanging="360"/>
      </w:pPr>
    </w:lvl>
    <w:lvl w:ilvl="1">
      <w:start w:val="1"/>
      <w:numFmt w:val="lowerLetter"/>
      <w:lvlText w:val="%2)"/>
      <w:lvlJc w:val="left"/>
      <w:pPr>
        <w:ind w:left="2148" w:hanging="360"/>
      </w:pPr>
      <w:rPr>
        <w:rFonts w:hint="default"/>
      </w:r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5" w15:restartNumberingAfterBreak="0">
    <w:nsid w:val="551F4229"/>
    <w:multiLevelType w:val="hybridMultilevel"/>
    <w:tmpl w:val="2C9CE51E"/>
    <w:lvl w:ilvl="0" w:tplc="368E364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CA6C4C"/>
    <w:multiLevelType w:val="hybridMultilevel"/>
    <w:tmpl w:val="BC50F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1263DB2"/>
    <w:multiLevelType w:val="hybridMultilevel"/>
    <w:tmpl w:val="3B5481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D50F67"/>
    <w:multiLevelType w:val="multilevel"/>
    <w:tmpl w:val="0BCC143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6A4809B6"/>
    <w:multiLevelType w:val="hybridMultilevel"/>
    <w:tmpl w:val="E4122C16"/>
    <w:lvl w:ilvl="0" w:tplc="DA1C02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5F0427"/>
    <w:multiLevelType w:val="hybridMultilevel"/>
    <w:tmpl w:val="2A9C2F86"/>
    <w:lvl w:ilvl="0" w:tplc="4648AAD2">
      <w:start w:val="24"/>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1" w15:restartNumberingAfterBreak="0">
    <w:nsid w:val="71B27F01"/>
    <w:multiLevelType w:val="hybridMultilevel"/>
    <w:tmpl w:val="5804F8C2"/>
    <w:lvl w:ilvl="0" w:tplc="D0E45230">
      <w:start w:val="1"/>
      <w:numFmt w:val="decimal"/>
      <w:lvlText w:val="%1."/>
      <w:lvlJc w:val="left"/>
      <w:pPr>
        <w:ind w:left="1079" w:hanging="284"/>
      </w:pPr>
      <w:rPr>
        <w:rFonts w:ascii="Trebuchet MS" w:eastAsia="Trebuchet MS" w:hAnsi="Trebuchet MS" w:cs="Trebuchet MS" w:hint="default"/>
        <w:b/>
        <w:bCs/>
        <w:w w:val="73"/>
        <w:sz w:val="22"/>
        <w:szCs w:val="22"/>
        <w:lang w:val="fr-FR" w:eastAsia="en-US" w:bidi="ar-SA"/>
      </w:rPr>
    </w:lvl>
    <w:lvl w:ilvl="1" w:tplc="62C8F5F8">
      <w:numFmt w:val="bullet"/>
      <w:lvlText w:val="•"/>
      <w:lvlJc w:val="left"/>
      <w:pPr>
        <w:ind w:left="2054" w:hanging="284"/>
      </w:pPr>
      <w:rPr>
        <w:rFonts w:hint="default"/>
        <w:lang w:val="fr-FR" w:eastAsia="en-US" w:bidi="ar-SA"/>
      </w:rPr>
    </w:lvl>
    <w:lvl w:ilvl="2" w:tplc="C2CC8210">
      <w:numFmt w:val="bullet"/>
      <w:lvlText w:val="•"/>
      <w:lvlJc w:val="left"/>
      <w:pPr>
        <w:ind w:left="3029" w:hanging="284"/>
      </w:pPr>
      <w:rPr>
        <w:rFonts w:hint="default"/>
        <w:lang w:val="fr-FR" w:eastAsia="en-US" w:bidi="ar-SA"/>
      </w:rPr>
    </w:lvl>
    <w:lvl w:ilvl="3" w:tplc="0B0050A2">
      <w:numFmt w:val="bullet"/>
      <w:lvlText w:val="•"/>
      <w:lvlJc w:val="left"/>
      <w:pPr>
        <w:ind w:left="4003" w:hanging="284"/>
      </w:pPr>
      <w:rPr>
        <w:rFonts w:hint="default"/>
        <w:lang w:val="fr-FR" w:eastAsia="en-US" w:bidi="ar-SA"/>
      </w:rPr>
    </w:lvl>
    <w:lvl w:ilvl="4" w:tplc="D826E734">
      <w:numFmt w:val="bullet"/>
      <w:lvlText w:val="•"/>
      <w:lvlJc w:val="left"/>
      <w:pPr>
        <w:ind w:left="4978" w:hanging="284"/>
      </w:pPr>
      <w:rPr>
        <w:rFonts w:hint="default"/>
        <w:lang w:val="fr-FR" w:eastAsia="en-US" w:bidi="ar-SA"/>
      </w:rPr>
    </w:lvl>
    <w:lvl w:ilvl="5" w:tplc="716CB198">
      <w:numFmt w:val="bullet"/>
      <w:lvlText w:val="•"/>
      <w:lvlJc w:val="left"/>
      <w:pPr>
        <w:ind w:left="5953" w:hanging="284"/>
      </w:pPr>
      <w:rPr>
        <w:rFonts w:hint="default"/>
        <w:lang w:val="fr-FR" w:eastAsia="en-US" w:bidi="ar-SA"/>
      </w:rPr>
    </w:lvl>
    <w:lvl w:ilvl="6" w:tplc="B6F420F6">
      <w:numFmt w:val="bullet"/>
      <w:lvlText w:val="•"/>
      <w:lvlJc w:val="left"/>
      <w:pPr>
        <w:ind w:left="6927" w:hanging="284"/>
      </w:pPr>
      <w:rPr>
        <w:rFonts w:hint="default"/>
        <w:lang w:val="fr-FR" w:eastAsia="en-US" w:bidi="ar-SA"/>
      </w:rPr>
    </w:lvl>
    <w:lvl w:ilvl="7" w:tplc="F9E8F9F4">
      <w:numFmt w:val="bullet"/>
      <w:lvlText w:val="•"/>
      <w:lvlJc w:val="left"/>
      <w:pPr>
        <w:ind w:left="7902" w:hanging="284"/>
      </w:pPr>
      <w:rPr>
        <w:rFonts w:hint="default"/>
        <w:lang w:val="fr-FR" w:eastAsia="en-US" w:bidi="ar-SA"/>
      </w:rPr>
    </w:lvl>
    <w:lvl w:ilvl="8" w:tplc="9F3AEEEC">
      <w:numFmt w:val="bullet"/>
      <w:lvlText w:val="•"/>
      <w:lvlJc w:val="left"/>
      <w:pPr>
        <w:ind w:left="8877" w:hanging="284"/>
      </w:pPr>
      <w:rPr>
        <w:rFonts w:hint="default"/>
        <w:lang w:val="fr-FR" w:eastAsia="en-US" w:bidi="ar-SA"/>
      </w:rPr>
    </w:lvl>
  </w:abstractNum>
  <w:abstractNum w:abstractNumId="32" w15:restartNumberingAfterBreak="0">
    <w:nsid w:val="783E39B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B57978"/>
    <w:multiLevelType w:val="hybridMultilevel"/>
    <w:tmpl w:val="77A6BAF2"/>
    <w:lvl w:ilvl="0" w:tplc="ABB4A13E">
      <w:numFmt w:val="bullet"/>
      <w:lvlText w:val="-"/>
      <w:lvlJc w:val="left"/>
      <w:pPr>
        <w:ind w:left="720" w:hanging="360"/>
      </w:pPr>
      <w:rPr>
        <w:rFonts w:ascii="Helvetica-Bold" w:eastAsia="MS Mincho" w:hAnsi="Helvetic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862912"/>
    <w:multiLevelType w:val="hybridMultilevel"/>
    <w:tmpl w:val="7CFEAE9C"/>
    <w:lvl w:ilvl="0" w:tplc="040C000F">
      <w:start w:val="1"/>
      <w:numFmt w:val="decimal"/>
      <w:lvlText w:val="%1."/>
      <w:lvlJc w:val="left"/>
      <w:pPr>
        <w:ind w:left="1005" w:hanging="360"/>
      </w:p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35" w15:restartNumberingAfterBreak="0">
    <w:nsid w:val="7D323013"/>
    <w:multiLevelType w:val="hybridMultilevel"/>
    <w:tmpl w:val="2D44D4C4"/>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6" w15:restartNumberingAfterBreak="0">
    <w:nsid w:val="7EC5216F"/>
    <w:multiLevelType w:val="hybridMultilevel"/>
    <w:tmpl w:val="E76CBF28"/>
    <w:lvl w:ilvl="0" w:tplc="12BC0528">
      <w:start w:val="1"/>
      <w:numFmt w:val="decimal"/>
      <w:lvlText w:val="%1-"/>
      <w:lvlJc w:val="left"/>
      <w:pPr>
        <w:ind w:left="2702" w:hanging="360"/>
      </w:pPr>
      <w:rPr>
        <w:rFonts w:hint="default"/>
      </w:rPr>
    </w:lvl>
    <w:lvl w:ilvl="1" w:tplc="040C0019" w:tentative="1">
      <w:start w:val="1"/>
      <w:numFmt w:val="lowerLetter"/>
      <w:lvlText w:val="%2."/>
      <w:lvlJc w:val="left"/>
      <w:pPr>
        <w:ind w:left="3422" w:hanging="360"/>
      </w:pPr>
    </w:lvl>
    <w:lvl w:ilvl="2" w:tplc="040C001B" w:tentative="1">
      <w:start w:val="1"/>
      <w:numFmt w:val="lowerRoman"/>
      <w:lvlText w:val="%3."/>
      <w:lvlJc w:val="right"/>
      <w:pPr>
        <w:ind w:left="4142" w:hanging="180"/>
      </w:pPr>
    </w:lvl>
    <w:lvl w:ilvl="3" w:tplc="040C000F" w:tentative="1">
      <w:start w:val="1"/>
      <w:numFmt w:val="decimal"/>
      <w:lvlText w:val="%4."/>
      <w:lvlJc w:val="left"/>
      <w:pPr>
        <w:ind w:left="4862" w:hanging="360"/>
      </w:pPr>
    </w:lvl>
    <w:lvl w:ilvl="4" w:tplc="040C0019" w:tentative="1">
      <w:start w:val="1"/>
      <w:numFmt w:val="lowerLetter"/>
      <w:lvlText w:val="%5."/>
      <w:lvlJc w:val="left"/>
      <w:pPr>
        <w:ind w:left="5582" w:hanging="360"/>
      </w:pPr>
    </w:lvl>
    <w:lvl w:ilvl="5" w:tplc="040C001B" w:tentative="1">
      <w:start w:val="1"/>
      <w:numFmt w:val="lowerRoman"/>
      <w:lvlText w:val="%6."/>
      <w:lvlJc w:val="right"/>
      <w:pPr>
        <w:ind w:left="6302" w:hanging="180"/>
      </w:pPr>
    </w:lvl>
    <w:lvl w:ilvl="6" w:tplc="040C000F" w:tentative="1">
      <w:start w:val="1"/>
      <w:numFmt w:val="decimal"/>
      <w:lvlText w:val="%7."/>
      <w:lvlJc w:val="left"/>
      <w:pPr>
        <w:ind w:left="7022" w:hanging="360"/>
      </w:pPr>
    </w:lvl>
    <w:lvl w:ilvl="7" w:tplc="040C0019" w:tentative="1">
      <w:start w:val="1"/>
      <w:numFmt w:val="lowerLetter"/>
      <w:lvlText w:val="%8."/>
      <w:lvlJc w:val="left"/>
      <w:pPr>
        <w:ind w:left="7742" w:hanging="360"/>
      </w:pPr>
    </w:lvl>
    <w:lvl w:ilvl="8" w:tplc="040C001B" w:tentative="1">
      <w:start w:val="1"/>
      <w:numFmt w:val="lowerRoman"/>
      <w:lvlText w:val="%9."/>
      <w:lvlJc w:val="right"/>
      <w:pPr>
        <w:ind w:left="8462" w:hanging="180"/>
      </w:pPr>
    </w:lvl>
  </w:abstractNum>
  <w:num w:numId="1" w16cid:durableId="1742754904">
    <w:abstractNumId w:val="29"/>
  </w:num>
  <w:num w:numId="2" w16cid:durableId="757602812">
    <w:abstractNumId w:val="19"/>
  </w:num>
  <w:num w:numId="3" w16cid:durableId="1803189381">
    <w:abstractNumId w:val="4"/>
  </w:num>
  <w:num w:numId="4" w16cid:durableId="1390227559">
    <w:abstractNumId w:val="18"/>
  </w:num>
  <w:num w:numId="5" w16cid:durableId="1140415562">
    <w:abstractNumId w:val="20"/>
  </w:num>
  <w:num w:numId="6" w16cid:durableId="1028532324">
    <w:abstractNumId w:val="12"/>
  </w:num>
  <w:num w:numId="7" w16cid:durableId="1234659237">
    <w:abstractNumId w:val="9"/>
  </w:num>
  <w:num w:numId="8" w16cid:durableId="901450585">
    <w:abstractNumId w:val="15"/>
  </w:num>
  <w:num w:numId="9" w16cid:durableId="1862619101">
    <w:abstractNumId w:val="33"/>
  </w:num>
  <w:num w:numId="10" w16cid:durableId="894239440">
    <w:abstractNumId w:val="23"/>
  </w:num>
  <w:num w:numId="11" w16cid:durableId="1854951726">
    <w:abstractNumId w:val="21"/>
  </w:num>
  <w:num w:numId="12" w16cid:durableId="1036588991">
    <w:abstractNumId w:val="13"/>
  </w:num>
  <w:num w:numId="13" w16cid:durableId="1624574619">
    <w:abstractNumId w:val="1"/>
  </w:num>
  <w:num w:numId="14" w16cid:durableId="430466658">
    <w:abstractNumId w:val="26"/>
  </w:num>
  <w:num w:numId="15" w16cid:durableId="363405706">
    <w:abstractNumId w:val="24"/>
  </w:num>
  <w:num w:numId="16" w16cid:durableId="519509538">
    <w:abstractNumId w:val="36"/>
  </w:num>
  <w:num w:numId="17" w16cid:durableId="1610817412">
    <w:abstractNumId w:val="10"/>
  </w:num>
  <w:num w:numId="18" w16cid:durableId="1570650808">
    <w:abstractNumId w:val="2"/>
  </w:num>
  <w:num w:numId="19" w16cid:durableId="1803116056">
    <w:abstractNumId w:val="0"/>
  </w:num>
  <w:num w:numId="20" w16cid:durableId="911349060">
    <w:abstractNumId w:val="31"/>
  </w:num>
  <w:num w:numId="21" w16cid:durableId="1860004584">
    <w:abstractNumId w:val="16"/>
  </w:num>
  <w:num w:numId="22" w16cid:durableId="745030219">
    <w:abstractNumId w:val="28"/>
  </w:num>
  <w:num w:numId="23" w16cid:durableId="1056928465">
    <w:abstractNumId w:val="6"/>
  </w:num>
  <w:num w:numId="24" w16cid:durableId="980159162">
    <w:abstractNumId w:val="17"/>
  </w:num>
  <w:num w:numId="25" w16cid:durableId="21975145">
    <w:abstractNumId w:val="3"/>
  </w:num>
  <w:num w:numId="26" w16cid:durableId="1606033965">
    <w:abstractNumId w:val="25"/>
  </w:num>
  <w:num w:numId="27" w16cid:durableId="1023896481">
    <w:abstractNumId w:val="11"/>
  </w:num>
  <w:num w:numId="28" w16cid:durableId="563375642">
    <w:abstractNumId w:val="30"/>
  </w:num>
  <w:num w:numId="29" w16cid:durableId="1701972104">
    <w:abstractNumId w:val="35"/>
  </w:num>
  <w:num w:numId="30" w16cid:durableId="464009963">
    <w:abstractNumId w:val="7"/>
  </w:num>
  <w:num w:numId="31" w16cid:durableId="1846045670">
    <w:abstractNumId w:val="8"/>
  </w:num>
  <w:num w:numId="32" w16cid:durableId="1250237435">
    <w:abstractNumId w:val="14"/>
  </w:num>
  <w:num w:numId="33" w16cid:durableId="1184323208">
    <w:abstractNumId w:val="27"/>
  </w:num>
  <w:num w:numId="34" w16cid:durableId="1373963386">
    <w:abstractNumId w:val="32"/>
  </w:num>
  <w:num w:numId="35" w16cid:durableId="418915433">
    <w:abstractNumId w:val="5"/>
  </w:num>
  <w:num w:numId="36" w16cid:durableId="1936938935">
    <w:abstractNumId w:val="22"/>
  </w:num>
  <w:num w:numId="37" w16cid:durableId="1438210086">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31"/>
    <w:rsid w:val="00014C37"/>
    <w:rsid w:val="000211EA"/>
    <w:rsid w:val="00021682"/>
    <w:rsid w:val="000303FE"/>
    <w:rsid w:val="00034A23"/>
    <w:rsid w:val="00037B8F"/>
    <w:rsid w:val="00066721"/>
    <w:rsid w:val="00067ED7"/>
    <w:rsid w:val="0008015D"/>
    <w:rsid w:val="00081702"/>
    <w:rsid w:val="00081F80"/>
    <w:rsid w:val="0008755A"/>
    <w:rsid w:val="000D5A64"/>
    <w:rsid w:val="000E3036"/>
    <w:rsid w:val="000E309C"/>
    <w:rsid w:val="001115DD"/>
    <w:rsid w:val="00152D4F"/>
    <w:rsid w:val="00166EA7"/>
    <w:rsid w:val="001972E8"/>
    <w:rsid w:val="001B1D98"/>
    <w:rsid w:val="001E0A27"/>
    <w:rsid w:val="001E434A"/>
    <w:rsid w:val="00214812"/>
    <w:rsid w:val="00221F55"/>
    <w:rsid w:val="0025041F"/>
    <w:rsid w:val="00277DB4"/>
    <w:rsid w:val="00277E85"/>
    <w:rsid w:val="002B0802"/>
    <w:rsid w:val="002C3286"/>
    <w:rsid w:val="002C3C1E"/>
    <w:rsid w:val="002E219E"/>
    <w:rsid w:val="002E3B3C"/>
    <w:rsid w:val="002E5919"/>
    <w:rsid w:val="002E5ED4"/>
    <w:rsid w:val="002F604A"/>
    <w:rsid w:val="00301C02"/>
    <w:rsid w:val="003030A4"/>
    <w:rsid w:val="003135EC"/>
    <w:rsid w:val="003146BF"/>
    <w:rsid w:val="00325FAB"/>
    <w:rsid w:val="00372AE2"/>
    <w:rsid w:val="00381EEB"/>
    <w:rsid w:val="00385441"/>
    <w:rsid w:val="003A68BA"/>
    <w:rsid w:val="003B241D"/>
    <w:rsid w:val="003B6ABC"/>
    <w:rsid w:val="003E2698"/>
    <w:rsid w:val="003F0191"/>
    <w:rsid w:val="003F11D3"/>
    <w:rsid w:val="00420579"/>
    <w:rsid w:val="00440205"/>
    <w:rsid w:val="00454A51"/>
    <w:rsid w:val="0047360E"/>
    <w:rsid w:val="00493820"/>
    <w:rsid w:val="00497448"/>
    <w:rsid w:val="004E51AE"/>
    <w:rsid w:val="004F4639"/>
    <w:rsid w:val="00502D87"/>
    <w:rsid w:val="005157F2"/>
    <w:rsid w:val="0051618F"/>
    <w:rsid w:val="005245F8"/>
    <w:rsid w:val="00533427"/>
    <w:rsid w:val="00575E90"/>
    <w:rsid w:val="005971E0"/>
    <w:rsid w:val="005D5E7A"/>
    <w:rsid w:val="005E46D1"/>
    <w:rsid w:val="0061208C"/>
    <w:rsid w:val="006421FE"/>
    <w:rsid w:val="00643A79"/>
    <w:rsid w:val="00661AC4"/>
    <w:rsid w:val="00696BF2"/>
    <w:rsid w:val="006B7075"/>
    <w:rsid w:val="006C0DBE"/>
    <w:rsid w:val="006C0E31"/>
    <w:rsid w:val="006C580E"/>
    <w:rsid w:val="006D0928"/>
    <w:rsid w:val="006E7254"/>
    <w:rsid w:val="00702DB7"/>
    <w:rsid w:val="00713FEA"/>
    <w:rsid w:val="0078430F"/>
    <w:rsid w:val="00786A94"/>
    <w:rsid w:val="007B7F8B"/>
    <w:rsid w:val="007C48CE"/>
    <w:rsid w:val="007F25DD"/>
    <w:rsid w:val="00826B9A"/>
    <w:rsid w:val="008335A0"/>
    <w:rsid w:val="00851600"/>
    <w:rsid w:val="008628EA"/>
    <w:rsid w:val="008638C6"/>
    <w:rsid w:val="00886A4A"/>
    <w:rsid w:val="008A1D82"/>
    <w:rsid w:val="008B00DC"/>
    <w:rsid w:val="008D45FA"/>
    <w:rsid w:val="008F3F24"/>
    <w:rsid w:val="00916685"/>
    <w:rsid w:val="00917528"/>
    <w:rsid w:val="00925DFD"/>
    <w:rsid w:val="00927F24"/>
    <w:rsid w:val="00950C78"/>
    <w:rsid w:val="0095160A"/>
    <w:rsid w:val="00960B02"/>
    <w:rsid w:val="009752C8"/>
    <w:rsid w:val="00975A42"/>
    <w:rsid w:val="0099197A"/>
    <w:rsid w:val="00993F72"/>
    <w:rsid w:val="009A0CC5"/>
    <w:rsid w:val="009A2D31"/>
    <w:rsid w:val="009A5645"/>
    <w:rsid w:val="009F14D7"/>
    <w:rsid w:val="009F74E8"/>
    <w:rsid w:val="00A70506"/>
    <w:rsid w:val="00A7648C"/>
    <w:rsid w:val="00A77AD9"/>
    <w:rsid w:val="00AB3BE9"/>
    <w:rsid w:val="00AC2DE1"/>
    <w:rsid w:val="00AC6BC1"/>
    <w:rsid w:val="00AD7E60"/>
    <w:rsid w:val="00AE1717"/>
    <w:rsid w:val="00B011EE"/>
    <w:rsid w:val="00B23930"/>
    <w:rsid w:val="00B3275C"/>
    <w:rsid w:val="00B52820"/>
    <w:rsid w:val="00B70109"/>
    <w:rsid w:val="00B83117"/>
    <w:rsid w:val="00B83557"/>
    <w:rsid w:val="00B949F2"/>
    <w:rsid w:val="00BA38ED"/>
    <w:rsid w:val="00BF270E"/>
    <w:rsid w:val="00C27341"/>
    <w:rsid w:val="00C30088"/>
    <w:rsid w:val="00C377E8"/>
    <w:rsid w:val="00C428D9"/>
    <w:rsid w:val="00CE1937"/>
    <w:rsid w:val="00CF2381"/>
    <w:rsid w:val="00CF71BD"/>
    <w:rsid w:val="00D00EF4"/>
    <w:rsid w:val="00D60327"/>
    <w:rsid w:val="00D679DA"/>
    <w:rsid w:val="00D737D6"/>
    <w:rsid w:val="00DC58C4"/>
    <w:rsid w:val="00DC6462"/>
    <w:rsid w:val="00E17F41"/>
    <w:rsid w:val="00E32B44"/>
    <w:rsid w:val="00E515A8"/>
    <w:rsid w:val="00E75DDC"/>
    <w:rsid w:val="00E85F43"/>
    <w:rsid w:val="00EB0389"/>
    <w:rsid w:val="00EB174E"/>
    <w:rsid w:val="00EC6CE2"/>
    <w:rsid w:val="00EE0A5F"/>
    <w:rsid w:val="00F11FF1"/>
    <w:rsid w:val="00F2390D"/>
    <w:rsid w:val="00F420CC"/>
    <w:rsid w:val="00F91DBB"/>
    <w:rsid w:val="00F95A3C"/>
    <w:rsid w:val="00F95CE8"/>
    <w:rsid w:val="00FA2DB8"/>
    <w:rsid w:val="00FB3951"/>
    <w:rsid w:val="00FC408B"/>
    <w:rsid w:val="00FE05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0FC7"/>
  <w15:chartTrackingRefBased/>
  <w15:docId w15:val="{B7834484-2BA2-4922-98EA-72FFDE2B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1E"/>
  </w:style>
  <w:style w:type="paragraph" w:styleId="Heading1">
    <w:name w:val="heading 1"/>
    <w:basedOn w:val="Normal"/>
    <w:link w:val="Heading1Char"/>
    <w:uiPriority w:val="9"/>
    <w:qFormat/>
    <w:rsid w:val="008F3F24"/>
    <w:pPr>
      <w:widowControl w:val="0"/>
      <w:autoSpaceDE w:val="0"/>
      <w:autoSpaceDN w:val="0"/>
      <w:spacing w:after="0" w:line="240" w:lineRule="auto"/>
      <w:ind w:left="79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3C1E"/>
    <w:pPr>
      <w:spacing w:after="0" w:line="240" w:lineRule="auto"/>
    </w:pPr>
  </w:style>
  <w:style w:type="paragraph" w:styleId="NoSpacing">
    <w:name w:val="No Spacing"/>
    <w:uiPriority w:val="1"/>
    <w:qFormat/>
    <w:rsid w:val="002C3C1E"/>
    <w:pPr>
      <w:spacing w:after="0" w:line="240" w:lineRule="auto"/>
    </w:pPr>
  </w:style>
  <w:style w:type="character" w:styleId="CommentReference">
    <w:name w:val="annotation reference"/>
    <w:basedOn w:val="DefaultParagraphFont"/>
    <w:unhideWhenUsed/>
    <w:rsid w:val="002C3C1E"/>
    <w:rPr>
      <w:sz w:val="16"/>
      <w:szCs w:val="16"/>
    </w:rPr>
  </w:style>
  <w:style w:type="paragraph" w:styleId="CommentText">
    <w:name w:val="annotation text"/>
    <w:basedOn w:val="Normal"/>
    <w:link w:val="CommentTextChar"/>
    <w:unhideWhenUsed/>
    <w:rsid w:val="002C3C1E"/>
    <w:pPr>
      <w:spacing w:line="240" w:lineRule="auto"/>
    </w:pPr>
    <w:rPr>
      <w:sz w:val="20"/>
      <w:szCs w:val="20"/>
    </w:rPr>
  </w:style>
  <w:style w:type="character" w:customStyle="1" w:styleId="CommentTextChar">
    <w:name w:val="Comment Text Char"/>
    <w:basedOn w:val="DefaultParagraphFont"/>
    <w:link w:val="CommentText"/>
    <w:rsid w:val="002C3C1E"/>
    <w:rPr>
      <w:sz w:val="20"/>
      <w:szCs w:val="20"/>
    </w:rPr>
  </w:style>
  <w:style w:type="table" w:styleId="LightList-Accent5">
    <w:name w:val="Light List Accent 5"/>
    <w:basedOn w:val="TableNormal"/>
    <w:uiPriority w:val="61"/>
    <w:rsid w:val="002C3C1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Default">
    <w:name w:val="Default"/>
    <w:rsid w:val="002C3C1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2C3C1E"/>
    <w:pPr>
      <w:ind w:left="720"/>
      <w:contextualSpacing/>
    </w:pPr>
  </w:style>
  <w:style w:type="character" w:styleId="Hyperlink">
    <w:name w:val="Hyperlink"/>
    <w:basedOn w:val="DefaultParagraphFont"/>
    <w:uiPriority w:val="99"/>
    <w:unhideWhenUsed/>
    <w:rsid w:val="002C3C1E"/>
    <w:rPr>
      <w:color w:val="0563C1" w:themeColor="hyperlink"/>
      <w:u w:val="single"/>
    </w:rPr>
  </w:style>
  <w:style w:type="paragraph" w:styleId="BodyText">
    <w:name w:val="Body Text"/>
    <w:basedOn w:val="Normal"/>
    <w:link w:val="BodyTextChar"/>
    <w:uiPriority w:val="99"/>
    <w:rsid w:val="002C3C1E"/>
    <w:pPr>
      <w:spacing w:after="220" w:line="220" w:lineRule="atLeast"/>
      <w:ind w:left="835"/>
    </w:pPr>
    <w:rPr>
      <w:rFonts w:ascii="Times New Roman" w:eastAsia="Times New Roman" w:hAnsi="Times New Roman" w:cs="Times New Roman"/>
      <w:sz w:val="20"/>
      <w:szCs w:val="20"/>
      <w:lang w:eastAsia="fr-FR"/>
    </w:rPr>
  </w:style>
  <w:style w:type="character" w:customStyle="1" w:styleId="BodyTextChar">
    <w:name w:val="Body Text Char"/>
    <w:basedOn w:val="DefaultParagraphFont"/>
    <w:link w:val="BodyText"/>
    <w:uiPriority w:val="99"/>
    <w:rsid w:val="002C3C1E"/>
    <w:rPr>
      <w:rFonts w:ascii="Times New Roman" w:eastAsia="Times New Roman" w:hAnsi="Times New Roman" w:cs="Times New Roman"/>
      <w:sz w:val="20"/>
      <w:szCs w:val="20"/>
      <w:lang w:eastAsia="fr-FR"/>
    </w:rPr>
  </w:style>
  <w:style w:type="table" w:customStyle="1" w:styleId="TableNormal1">
    <w:name w:val="Table Normal1"/>
    <w:uiPriority w:val="2"/>
    <w:semiHidden/>
    <w:unhideWhenUsed/>
    <w:qFormat/>
    <w:rsid w:val="00927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7F24"/>
    <w:pPr>
      <w:widowControl w:val="0"/>
      <w:autoSpaceDE w:val="0"/>
      <w:autoSpaceDN w:val="0"/>
      <w:spacing w:after="0" w:line="240" w:lineRule="auto"/>
      <w:ind w:left="107"/>
    </w:pPr>
    <w:rPr>
      <w:rFonts w:ascii="Caladea" w:eastAsia="Caladea" w:hAnsi="Caladea" w:cs="Caladea"/>
    </w:rPr>
  </w:style>
  <w:style w:type="character" w:styleId="UnresolvedMention">
    <w:name w:val="Unresolved Mention"/>
    <w:basedOn w:val="DefaultParagraphFont"/>
    <w:uiPriority w:val="99"/>
    <w:semiHidden/>
    <w:unhideWhenUsed/>
    <w:rsid w:val="00927F24"/>
    <w:rPr>
      <w:color w:val="605E5C"/>
      <w:shd w:val="clear" w:color="auto" w:fill="E1DFDD"/>
    </w:rPr>
  </w:style>
  <w:style w:type="table" w:styleId="LightGrid-Accent5">
    <w:name w:val="Light Grid Accent 5"/>
    <w:basedOn w:val="TableNormal"/>
    <w:uiPriority w:val="62"/>
    <w:rsid w:val="008638C6"/>
    <w:pPr>
      <w:spacing w:after="0" w:line="240" w:lineRule="auto"/>
    </w:pPr>
    <w:rPr>
      <w:rFonts w:ascii="Times New Roman" w:eastAsia="Times New Roman" w:hAnsi="Times New Roman" w:cs="Times New Roman"/>
      <w:lang w:eastAsia="fr-F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CommentSubject">
    <w:name w:val="annotation subject"/>
    <w:basedOn w:val="CommentText"/>
    <w:next w:val="CommentText"/>
    <w:link w:val="CommentSubjectChar"/>
    <w:uiPriority w:val="99"/>
    <w:semiHidden/>
    <w:unhideWhenUsed/>
    <w:rsid w:val="00372AE2"/>
    <w:rPr>
      <w:b/>
      <w:bCs/>
    </w:rPr>
  </w:style>
  <w:style w:type="character" w:customStyle="1" w:styleId="CommentSubjectChar">
    <w:name w:val="Comment Subject Char"/>
    <w:basedOn w:val="CommentTextChar"/>
    <w:link w:val="CommentSubject"/>
    <w:uiPriority w:val="99"/>
    <w:semiHidden/>
    <w:rsid w:val="00372AE2"/>
    <w:rPr>
      <w:b/>
      <w:bCs/>
      <w:sz w:val="20"/>
      <w:szCs w:val="20"/>
    </w:rPr>
  </w:style>
  <w:style w:type="paragraph" w:styleId="Header">
    <w:name w:val="header"/>
    <w:basedOn w:val="Normal"/>
    <w:link w:val="HeaderChar"/>
    <w:uiPriority w:val="99"/>
    <w:unhideWhenUsed/>
    <w:rsid w:val="002E5E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5ED4"/>
  </w:style>
  <w:style w:type="paragraph" w:styleId="Footer">
    <w:name w:val="footer"/>
    <w:basedOn w:val="Normal"/>
    <w:link w:val="FooterChar"/>
    <w:uiPriority w:val="99"/>
    <w:unhideWhenUsed/>
    <w:rsid w:val="002E5E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5ED4"/>
  </w:style>
  <w:style w:type="table" w:styleId="TableGrid">
    <w:name w:val="Table Grid"/>
    <w:basedOn w:val="TableNormal"/>
    <w:uiPriority w:val="39"/>
    <w:rsid w:val="00EE0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7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9DA"/>
    <w:rPr>
      <w:sz w:val="20"/>
      <w:szCs w:val="20"/>
    </w:rPr>
  </w:style>
  <w:style w:type="character" w:styleId="FootnoteReference">
    <w:name w:val="footnote reference"/>
    <w:basedOn w:val="DefaultParagraphFont"/>
    <w:uiPriority w:val="99"/>
    <w:semiHidden/>
    <w:unhideWhenUsed/>
    <w:rsid w:val="00D679DA"/>
    <w:rPr>
      <w:vertAlign w:val="superscript"/>
    </w:rPr>
  </w:style>
  <w:style w:type="character" w:customStyle="1" w:styleId="Heading1Char">
    <w:name w:val="Heading 1 Char"/>
    <w:basedOn w:val="DefaultParagraphFont"/>
    <w:link w:val="Heading1"/>
    <w:uiPriority w:val="9"/>
    <w:rsid w:val="008F3F24"/>
    <w:rPr>
      <w:rFonts w:ascii="Arial" w:eastAsia="Arial" w:hAnsi="Arial" w:cs="Arial"/>
      <w:b/>
      <w:bCs/>
    </w:rPr>
  </w:style>
  <w:style w:type="paragraph" w:styleId="NormalWeb">
    <w:name w:val="Normal (Web)"/>
    <w:basedOn w:val="Normal"/>
    <w:uiPriority w:val="99"/>
    <w:rsid w:val="00D737D6"/>
    <w:pPr>
      <w:spacing w:before="100" w:after="100" w:line="240" w:lineRule="auto"/>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8D7E-E644-4F2E-87B3-4F0D9F0C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3048</Words>
  <Characters>17375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Wessim Dakhli</dc:creator>
  <cp:keywords/>
  <dc:description/>
  <cp:lastModifiedBy>Khaled ESSAIDI</cp:lastModifiedBy>
  <cp:revision>3</cp:revision>
  <dcterms:created xsi:type="dcterms:W3CDTF">2022-04-29T12:18:00Z</dcterms:created>
  <dcterms:modified xsi:type="dcterms:W3CDTF">2022-04-29T12:20:00Z</dcterms:modified>
</cp:coreProperties>
</file>