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4D4FF" w14:textId="77777777" w:rsidR="009664DE" w:rsidRPr="005F7B41" w:rsidRDefault="009664DE" w:rsidP="00A357B8">
      <w:pPr>
        <w:pStyle w:val="Heading1"/>
        <w:jc w:val="center"/>
        <w:rPr>
          <w:rFonts w:asciiTheme="minorHAnsi" w:hAnsiTheme="minorHAnsi" w:cstheme="minorHAnsi"/>
          <w:color w:val="auto"/>
          <w:sz w:val="22"/>
          <w:szCs w:val="22"/>
        </w:rPr>
      </w:pPr>
      <w:bookmarkStart w:id="0" w:name="_GoBack"/>
      <w:bookmarkEnd w:id="0"/>
      <w:r w:rsidRPr="005F7B41">
        <w:rPr>
          <w:rFonts w:asciiTheme="minorHAnsi" w:hAnsiTheme="minorHAnsi" w:cstheme="minorHAnsi"/>
          <w:color w:val="auto"/>
          <w:sz w:val="22"/>
          <w:szCs w:val="22"/>
        </w:rPr>
        <w:t>International Planned Parenthood Federation</w:t>
      </w:r>
    </w:p>
    <w:p w14:paraId="6DCC142C" w14:textId="77777777" w:rsidR="001C6FB8" w:rsidRPr="005F7B41" w:rsidRDefault="001C6FB8" w:rsidP="001C6FB8">
      <w:pPr>
        <w:jc w:val="center"/>
        <w:rPr>
          <w:rFonts w:asciiTheme="minorHAnsi" w:hAnsiTheme="minorHAnsi" w:cstheme="minorHAnsi"/>
          <w:sz w:val="22"/>
          <w:szCs w:val="22"/>
        </w:rPr>
      </w:pPr>
      <w:r w:rsidRPr="005F7B41">
        <w:rPr>
          <w:rFonts w:asciiTheme="minorHAnsi" w:hAnsiTheme="minorHAnsi" w:cstheme="minorHAnsi"/>
          <w:sz w:val="22"/>
          <w:szCs w:val="22"/>
        </w:rPr>
        <w:t>Arab World Regional Office</w:t>
      </w:r>
    </w:p>
    <w:p w14:paraId="492EDE82" w14:textId="77777777" w:rsidR="009664DE" w:rsidRPr="005F7B41" w:rsidRDefault="009664DE" w:rsidP="009664DE">
      <w:pPr>
        <w:rPr>
          <w:rFonts w:asciiTheme="minorHAnsi" w:hAnsiTheme="minorHAnsi" w:cstheme="minorHAnsi"/>
          <w:sz w:val="22"/>
          <w:szCs w:val="22"/>
        </w:rPr>
      </w:pPr>
    </w:p>
    <w:tbl>
      <w:tblPr>
        <w:tblW w:w="5000" w:type="pct"/>
        <w:tblLook w:val="0000" w:firstRow="0" w:lastRow="0" w:firstColumn="0" w:lastColumn="0" w:noHBand="0" w:noVBand="0"/>
      </w:tblPr>
      <w:tblGrid>
        <w:gridCol w:w="4672"/>
        <w:gridCol w:w="4672"/>
      </w:tblGrid>
      <w:tr w:rsidR="009664DE" w:rsidRPr="005F7B41" w14:paraId="768B70E9"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61B0B41"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Job Title:</w:t>
            </w:r>
          </w:p>
        </w:tc>
      </w:tr>
      <w:tr w:rsidR="009664DE" w:rsidRPr="005F7B41" w14:paraId="2C4016CE"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5E77929A" w14:textId="62B5CF92" w:rsidR="009664DE" w:rsidRPr="005F7B41" w:rsidRDefault="00A357B8" w:rsidP="00A357B8">
            <w:pPr>
              <w:spacing w:before="60" w:after="60"/>
              <w:jc w:val="center"/>
              <w:rPr>
                <w:rFonts w:asciiTheme="minorHAnsi" w:hAnsiTheme="minorHAnsi" w:cstheme="minorHAnsi"/>
                <w:sz w:val="22"/>
                <w:szCs w:val="22"/>
              </w:rPr>
            </w:pPr>
            <w:r w:rsidRPr="003B4F5C">
              <w:rPr>
                <w:rFonts w:asciiTheme="minorHAnsi" w:hAnsiTheme="minorHAnsi" w:cstheme="minorHAnsi"/>
                <w:sz w:val="22"/>
                <w:szCs w:val="22"/>
              </w:rPr>
              <w:t>Programme</w:t>
            </w:r>
            <w:r w:rsidRPr="005F7B41">
              <w:rPr>
                <w:rFonts w:asciiTheme="minorHAnsi" w:hAnsiTheme="minorHAnsi" w:cstheme="minorHAnsi"/>
                <w:sz w:val="22"/>
                <w:szCs w:val="22"/>
              </w:rPr>
              <w:t xml:space="preserve"> </w:t>
            </w:r>
            <w:r w:rsidR="00772FAF" w:rsidRPr="005F7B41">
              <w:rPr>
                <w:rFonts w:asciiTheme="minorHAnsi" w:hAnsiTheme="minorHAnsi" w:cstheme="minorHAnsi"/>
                <w:sz w:val="22"/>
                <w:szCs w:val="22"/>
              </w:rPr>
              <w:t>Director</w:t>
            </w:r>
          </w:p>
        </w:tc>
      </w:tr>
      <w:tr w:rsidR="009664DE" w:rsidRPr="005F7B41" w14:paraId="2916CE79"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1B7B627"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Location:</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6FD3BD6C" w14:textId="07C8FAB0"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Function/D</w:t>
            </w:r>
            <w:r w:rsidR="007E7CF7" w:rsidRPr="005F7B41">
              <w:rPr>
                <w:rFonts w:asciiTheme="minorHAnsi" w:hAnsiTheme="minorHAnsi" w:cstheme="minorHAnsi"/>
                <w:b/>
                <w:sz w:val="22"/>
                <w:szCs w:val="22"/>
              </w:rPr>
              <w:t>epartment</w:t>
            </w:r>
            <w:r w:rsidRPr="005F7B41">
              <w:rPr>
                <w:rFonts w:asciiTheme="minorHAnsi" w:hAnsiTheme="minorHAnsi" w:cstheme="minorHAnsi"/>
                <w:b/>
                <w:sz w:val="22"/>
                <w:szCs w:val="22"/>
              </w:rPr>
              <w:t>:</w:t>
            </w:r>
          </w:p>
        </w:tc>
      </w:tr>
      <w:tr w:rsidR="009664DE" w:rsidRPr="005F7B41" w14:paraId="46EE1EC0"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6AFBC3B5" w14:textId="77777777" w:rsidR="009664DE" w:rsidRPr="005F7B41" w:rsidRDefault="009664DE" w:rsidP="00EE6F1F">
            <w:pPr>
              <w:spacing w:before="60" w:after="60"/>
              <w:jc w:val="center"/>
              <w:rPr>
                <w:rFonts w:asciiTheme="minorHAnsi" w:hAnsiTheme="minorHAnsi" w:cstheme="minorHAnsi"/>
                <w:sz w:val="22"/>
                <w:szCs w:val="22"/>
              </w:rPr>
            </w:pPr>
            <w:r w:rsidRPr="005F7B41">
              <w:rPr>
                <w:rFonts w:asciiTheme="minorHAnsi" w:hAnsiTheme="minorHAnsi" w:cstheme="minorHAnsi"/>
                <w:sz w:val="22"/>
                <w:szCs w:val="22"/>
              </w:rPr>
              <w:t xml:space="preserve"> Tunis, Tunisia</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78FE918" w14:textId="4D6BA9EC" w:rsidR="009664DE" w:rsidRPr="005F7B41" w:rsidRDefault="00772FAF" w:rsidP="00EE6F1F">
            <w:pPr>
              <w:spacing w:before="60" w:after="60"/>
              <w:jc w:val="center"/>
              <w:rPr>
                <w:rFonts w:asciiTheme="minorHAnsi" w:hAnsiTheme="minorHAnsi" w:cstheme="minorHAnsi"/>
                <w:sz w:val="22"/>
                <w:szCs w:val="22"/>
                <w:highlight w:val="yellow"/>
              </w:rPr>
            </w:pPr>
            <w:r w:rsidRPr="003B4F5C">
              <w:rPr>
                <w:rFonts w:asciiTheme="minorHAnsi" w:hAnsiTheme="minorHAnsi" w:cstheme="minorHAnsi"/>
                <w:sz w:val="22"/>
                <w:szCs w:val="22"/>
              </w:rPr>
              <w:t>Programme Management</w:t>
            </w:r>
          </w:p>
        </w:tc>
      </w:tr>
      <w:tr w:rsidR="009664DE" w:rsidRPr="005F7B41" w14:paraId="16B67CDD"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381E8E35"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Responsible to:</w:t>
            </w:r>
          </w:p>
        </w:tc>
        <w:tc>
          <w:tcPr>
            <w:tcW w:w="2500" w:type="pct"/>
            <w:tcBorders>
              <w:top w:val="single" w:sz="6" w:space="0" w:color="auto"/>
              <w:left w:val="single" w:sz="6" w:space="0" w:color="auto"/>
              <w:bottom w:val="single" w:sz="6" w:space="0" w:color="auto"/>
              <w:right w:val="single" w:sz="6" w:space="0" w:color="auto"/>
            </w:tcBorders>
            <w:shd w:val="clear" w:color="auto" w:fill="E6E6E6"/>
            <w:vAlign w:val="center"/>
          </w:tcPr>
          <w:p w14:paraId="074254A9" w14:textId="77777777" w:rsidR="009664DE" w:rsidRPr="005F7B41" w:rsidRDefault="009664DE" w:rsidP="00EE6F1F">
            <w:pPr>
              <w:spacing w:before="60" w:after="60"/>
              <w:jc w:val="center"/>
              <w:rPr>
                <w:rFonts w:asciiTheme="minorHAnsi" w:hAnsiTheme="minorHAnsi" w:cstheme="minorHAnsi"/>
                <w:b/>
                <w:sz w:val="22"/>
                <w:szCs w:val="22"/>
              </w:rPr>
            </w:pPr>
            <w:r w:rsidRPr="005F7B41">
              <w:rPr>
                <w:rFonts w:asciiTheme="minorHAnsi" w:hAnsiTheme="minorHAnsi" w:cstheme="minorHAnsi"/>
                <w:b/>
                <w:sz w:val="22"/>
                <w:szCs w:val="22"/>
              </w:rPr>
              <w:t>Date:</w:t>
            </w:r>
          </w:p>
        </w:tc>
      </w:tr>
      <w:tr w:rsidR="009664DE" w:rsidRPr="005F7B41" w14:paraId="654A9430" w14:textId="77777777" w:rsidTr="00EE6F1F">
        <w:trPr>
          <w:trHeight w:val="20"/>
        </w:trPr>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71E0D6DD" w14:textId="285A375C" w:rsidR="009664DE" w:rsidRPr="005F7B41" w:rsidRDefault="00772FAF" w:rsidP="00EE6F1F">
            <w:pPr>
              <w:spacing w:before="60" w:after="60"/>
              <w:jc w:val="center"/>
              <w:rPr>
                <w:rFonts w:asciiTheme="minorHAnsi" w:hAnsiTheme="minorHAnsi" w:cstheme="minorHAnsi"/>
                <w:sz w:val="22"/>
                <w:szCs w:val="22"/>
              </w:rPr>
            </w:pPr>
            <w:r w:rsidRPr="005F7B41">
              <w:rPr>
                <w:rFonts w:asciiTheme="minorHAnsi" w:hAnsiTheme="minorHAnsi" w:cstheme="minorHAnsi"/>
                <w:sz w:val="22"/>
                <w:szCs w:val="22"/>
              </w:rPr>
              <w:t>Regional Director</w:t>
            </w:r>
          </w:p>
        </w:tc>
        <w:tc>
          <w:tcPr>
            <w:tcW w:w="2500" w:type="pct"/>
            <w:tcBorders>
              <w:top w:val="single" w:sz="6" w:space="0" w:color="auto"/>
              <w:left w:val="single" w:sz="6" w:space="0" w:color="auto"/>
              <w:bottom w:val="single" w:sz="6" w:space="0" w:color="auto"/>
              <w:right w:val="single" w:sz="6" w:space="0" w:color="auto"/>
            </w:tcBorders>
            <w:shd w:val="clear" w:color="auto" w:fill="auto"/>
            <w:vAlign w:val="center"/>
          </w:tcPr>
          <w:p w14:paraId="599FDF69" w14:textId="10A75B9A" w:rsidR="009664DE" w:rsidRPr="005F7B41" w:rsidRDefault="00A357B8" w:rsidP="00A357B8">
            <w:pPr>
              <w:tabs>
                <w:tab w:val="left" w:pos="540"/>
              </w:tabs>
              <w:spacing w:before="60" w:after="60"/>
              <w:ind w:left="504" w:hanging="472"/>
              <w:jc w:val="center"/>
              <w:rPr>
                <w:rFonts w:asciiTheme="minorHAnsi" w:hAnsiTheme="minorHAnsi" w:cstheme="minorHAnsi"/>
                <w:sz w:val="22"/>
                <w:szCs w:val="22"/>
              </w:rPr>
            </w:pPr>
            <w:r>
              <w:rPr>
                <w:rFonts w:asciiTheme="minorHAnsi" w:hAnsiTheme="minorHAnsi" w:cstheme="minorHAnsi"/>
                <w:sz w:val="22"/>
                <w:szCs w:val="22"/>
              </w:rPr>
              <w:t>May</w:t>
            </w:r>
            <w:r w:rsidR="009664DE" w:rsidRPr="005F7B41">
              <w:rPr>
                <w:rFonts w:asciiTheme="minorHAnsi" w:hAnsiTheme="minorHAnsi" w:cstheme="minorHAnsi"/>
                <w:sz w:val="22"/>
                <w:szCs w:val="22"/>
              </w:rPr>
              <w:t xml:space="preserve"> 202</w:t>
            </w:r>
            <w:r>
              <w:rPr>
                <w:rFonts w:asciiTheme="minorHAnsi" w:hAnsiTheme="minorHAnsi" w:cstheme="minorHAnsi"/>
                <w:sz w:val="22"/>
                <w:szCs w:val="22"/>
              </w:rPr>
              <w:t>2</w:t>
            </w:r>
          </w:p>
        </w:tc>
      </w:tr>
      <w:tr w:rsidR="009664DE" w:rsidRPr="005F7B41" w14:paraId="6EC23DBA"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7923D57E" w14:textId="77777777" w:rsidR="009664DE" w:rsidRPr="005F7B41" w:rsidRDefault="009664DE"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1.</w:t>
            </w:r>
            <w:r w:rsidRPr="005F7B41">
              <w:rPr>
                <w:rFonts w:asciiTheme="minorHAnsi" w:hAnsiTheme="minorHAnsi" w:cstheme="minorHAnsi"/>
                <w:b/>
                <w:sz w:val="22"/>
                <w:szCs w:val="22"/>
              </w:rPr>
              <w:tab/>
              <w:t>JOB PURPOSE</w:t>
            </w:r>
          </w:p>
        </w:tc>
      </w:tr>
      <w:tr w:rsidR="009664DE" w:rsidRPr="005F7B41" w14:paraId="23B76911"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bottom w:val="nil"/>
            </w:tcBorders>
            <w:shd w:val="clear" w:color="auto" w:fill="auto"/>
            <w:vAlign w:val="center"/>
          </w:tcPr>
          <w:p w14:paraId="37C5360D" w14:textId="21E5BF65" w:rsidR="00772FAF" w:rsidRPr="005F7B41" w:rsidRDefault="00772FAF" w:rsidP="00A357B8">
            <w:pPr>
              <w:jc w:val="both"/>
              <w:rPr>
                <w:rFonts w:asciiTheme="minorHAnsi" w:hAnsiTheme="minorHAnsi" w:cstheme="minorHAnsi"/>
                <w:sz w:val="22"/>
                <w:szCs w:val="22"/>
              </w:rPr>
            </w:pPr>
            <w:r w:rsidRPr="005F7B41">
              <w:rPr>
                <w:rFonts w:asciiTheme="minorHAnsi" w:hAnsiTheme="minorHAnsi" w:cstheme="minorHAnsi"/>
                <w:sz w:val="22"/>
                <w:szCs w:val="22"/>
              </w:rPr>
              <w:t xml:space="preserve">The </w:t>
            </w:r>
            <w:r w:rsidR="00A357B8" w:rsidRPr="003B4F5C">
              <w:rPr>
                <w:rFonts w:asciiTheme="minorHAnsi" w:hAnsiTheme="minorHAnsi" w:cstheme="minorHAnsi"/>
                <w:sz w:val="22"/>
                <w:szCs w:val="22"/>
              </w:rPr>
              <w:t>Programme</w:t>
            </w:r>
            <w:r w:rsidR="00A357B8" w:rsidRPr="005F7B41">
              <w:rPr>
                <w:rFonts w:asciiTheme="minorHAnsi" w:hAnsiTheme="minorHAnsi" w:cstheme="minorHAnsi"/>
                <w:sz w:val="22"/>
                <w:szCs w:val="22"/>
              </w:rPr>
              <w:t xml:space="preserve"> </w:t>
            </w:r>
            <w:r w:rsidRPr="005F7B41">
              <w:rPr>
                <w:rFonts w:asciiTheme="minorHAnsi" w:hAnsiTheme="minorHAnsi" w:cstheme="minorHAnsi"/>
                <w:sz w:val="22"/>
                <w:szCs w:val="22"/>
              </w:rPr>
              <w:t xml:space="preserve">Director leads AWRO efforts to oversee and support the development and delivery of </w:t>
            </w:r>
            <w:r w:rsidR="00A357B8" w:rsidRPr="005F7B41">
              <w:rPr>
                <w:rFonts w:asciiTheme="minorHAnsi" w:hAnsiTheme="minorHAnsi" w:cstheme="minorHAnsi"/>
                <w:sz w:val="22"/>
                <w:szCs w:val="22"/>
              </w:rPr>
              <w:t>regional, MA programmes and projects implemented with IPPF core funding,</w:t>
            </w:r>
            <w:r w:rsidRPr="005F7B41">
              <w:rPr>
                <w:rFonts w:asciiTheme="minorHAnsi" w:hAnsiTheme="minorHAnsi" w:cstheme="minorHAnsi"/>
                <w:sz w:val="22"/>
                <w:szCs w:val="22"/>
              </w:rPr>
              <w:t xml:space="preserve"> and restricted funding channelled through IPPF.</w:t>
            </w:r>
            <w:r w:rsidR="007E7CF7" w:rsidRPr="005F7B41">
              <w:rPr>
                <w:rFonts w:asciiTheme="minorHAnsi" w:hAnsiTheme="minorHAnsi" w:cstheme="minorHAnsi"/>
                <w:sz w:val="22"/>
                <w:szCs w:val="22"/>
              </w:rPr>
              <w:t xml:space="preserve"> The incumbent is a member of the AWRO leadership team.</w:t>
            </w:r>
          </w:p>
        </w:tc>
      </w:tr>
      <w:tr w:rsidR="009664DE" w:rsidRPr="005F7B41" w14:paraId="7E73421F"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shd w:val="clear" w:color="auto" w:fill="E6E6E6"/>
            <w:vAlign w:val="center"/>
          </w:tcPr>
          <w:p w14:paraId="4E466A92" w14:textId="77777777" w:rsidR="009664DE" w:rsidRPr="005F7B41" w:rsidRDefault="009664DE"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2.</w:t>
            </w:r>
            <w:r w:rsidRPr="005F7B41">
              <w:rPr>
                <w:rFonts w:asciiTheme="minorHAnsi" w:hAnsiTheme="minorHAnsi" w:cstheme="minorHAnsi"/>
                <w:b/>
                <w:sz w:val="22"/>
                <w:szCs w:val="22"/>
              </w:rPr>
              <w:tab/>
              <w:t xml:space="preserve">KEY TASKS </w:t>
            </w:r>
          </w:p>
        </w:tc>
      </w:tr>
      <w:tr w:rsidR="009664DE" w:rsidRPr="005F7B41" w14:paraId="69389179" w14:textId="77777777" w:rsidTr="00EE6F1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7CDD6" w14:textId="175453F5" w:rsidR="009664DE" w:rsidRPr="00F71A3C" w:rsidRDefault="00772FAF" w:rsidP="00F71A3C">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 xml:space="preserve">Lead the review of the development of </w:t>
            </w:r>
            <w:r w:rsidR="00F71A3C">
              <w:rPr>
                <w:rFonts w:asciiTheme="minorHAnsi" w:hAnsiTheme="minorHAnsi" w:cstheme="minorHAnsi"/>
                <w:sz w:val="22"/>
                <w:szCs w:val="22"/>
              </w:rPr>
              <w:t>Member Associations (</w:t>
            </w:r>
            <w:r w:rsidRPr="005F7B41">
              <w:rPr>
                <w:rFonts w:asciiTheme="minorHAnsi" w:hAnsiTheme="minorHAnsi" w:cstheme="minorHAnsi"/>
                <w:sz w:val="22"/>
                <w:szCs w:val="22"/>
              </w:rPr>
              <w:t>MA</w:t>
            </w:r>
            <w:r w:rsidR="00F71A3C">
              <w:rPr>
                <w:rFonts w:asciiTheme="minorHAnsi" w:hAnsiTheme="minorHAnsi" w:cstheme="minorHAnsi"/>
                <w:sz w:val="22"/>
                <w:szCs w:val="22"/>
              </w:rPr>
              <w:t>s)</w:t>
            </w:r>
            <w:r w:rsidRPr="00F71A3C">
              <w:rPr>
                <w:rFonts w:asciiTheme="minorHAnsi" w:hAnsiTheme="minorHAnsi" w:cstheme="minorHAnsi"/>
                <w:sz w:val="22"/>
                <w:szCs w:val="22"/>
              </w:rPr>
              <w:t xml:space="preserve"> work programme budgets</w:t>
            </w:r>
            <w:r w:rsidR="00F71A3C">
              <w:rPr>
                <w:rFonts w:asciiTheme="minorHAnsi" w:hAnsiTheme="minorHAnsi" w:cstheme="minorHAnsi"/>
                <w:sz w:val="22"/>
                <w:szCs w:val="22"/>
              </w:rPr>
              <w:t>,</w:t>
            </w:r>
            <w:r w:rsidRPr="00F71A3C">
              <w:rPr>
                <w:rFonts w:asciiTheme="minorHAnsi" w:hAnsiTheme="minorHAnsi" w:cstheme="minorHAnsi"/>
                <w:sz w:val="22"/>
                <w:szCs w:val="22"/>
              </w:rPr>
              <w:t xml:space="preserve"> as well as </w:t>
            </w:r>
            <w:r w:rsidR="00F6669E" w:rsidRPr="00F71A3C">
              <w:rPr>
                <w:rFonts w:asciiTheme="minorHAnsi" w:hAnsiTheme="minorHAnsi" w:cstheme="minorHAnsi"/>
                <w:sz w:val="22"/>
                <w:szCs w:val="22"/>
              </w:rPr>
              <w:t xml:space="preserve">the </w:t>
            </w:r>
            <w:r w:rsidRPr="00F71A3C">
              <w:rPr>
                <w:rFonts w:asciiTheme="minorHAnsi" w:hAnsiTheme="minorHAnsi" w:cstheme="minorHAnsi"/>
                <w:sz w:val="22"/>
                <w:szCs w:val="22"/>
              </w:rPr>
              <w:t>monitoring and evaluation</w:t>
            </w:r>
            <w:r w:rsidR="00F6669E" w:rsidRPr="00F71A3C">
              <w:rPr>
                <w:rFonts w:asciiTheme="minorHAnsi" w:hAnsiTheme="minorHAnsi" w:cstheme="minorHAnsi"/>
                <w:sz w:val="22"/>
                <w:szCs w:val="22"/>
              </w:rPr>
              <w:t xml:space="preserve"> thereof.</w:t>
            </w:r>
          </w:p>
          <w:p w14:paraId="4F88FDCD" w14:textId="2DC31CA5" w:rsidR="00772FAF" w:rsidRPr="005F7B41" w:rsidRDefault="00772FAF" w:rsidP="00F401E4">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Lead/ coordinate the development of MA</w:t>
            </w:r>
            <w:r w:rsidR="00F71A3C">
              <w:rPr>
                <w:rFonts w:asciiTheme="minorHAnsi" w:hAnsiTheme="minorHAnsi" w:cstheme="minorHAnsi"/>
                <w:sz w:val="22"/>
                <w:szCs w:val="22"/>
              </w:rPr>
              <w:t>s</w:t>
            </w:r>
            <w:r w:rsidRPr="005F7B41">
              <w:rPr>
                <w:rFonts w:asciiTheme="minorHAnsi" w:hAnsiTheme="minorHAnsi" w:cstheme="minorHAnsi"/>
                <w:sz w:val="22"/>
                <w:szCs w:val="22"/>
              </w:rPr>
              <w:t xml:space="preserve"> input into restricted</w:t>
            </w:r>
            <w:r w:rsidR="00675556" w:rsidRPr="005F7B41">
              <w:rPr>
                <w:rFonts w:asciiTheme="minorHAnsi" w:hAnsiTheme="minorHAnsi" w:cstheme="minorHAnsi"/>
                <w:sz w:val="22"/>
                <w:szCs w:val="22"/>
              </w:rPr>
              <w:t xml:space="preserve"> pro</w:t>
            </w:r>
            <w:r w:rsidR="00F401E4">
              <w:rPr>
                <w:rFonts w:asciiTheme="minorHAnsi" w:hAnsiTheme="minorHAnsi" w:cstheme="minorHAnsi"/>
                <w:sz w:val="22"/>
                <w:szCs w:val="22"/>
              </w:rPr>
              <w:t xml:space="preserve">jects in close </w:t>
            </w:r>
            <w:r w:rsidR="00675556" w:rsidRPr="005F7B41">
              <w:rPr>
                <w:rFonts w:asciiTheme="minorHAnsi" w:hAnsiTheme="minorHAnsi" w:cstheme="minorHAnsi"/>
                <w:sz w:val="22"/>
                <w:szCs w:val="22"/>
              </w:rPr>
              <w:t xml:space="preserve">coordination with the AWRO </w:t>
            </w:r>
            <w:r w:rsidR="00F401E4">
              <w:rPr>
                <w:rFonts w:asciiTheme="minorHAnsi" w:hAnsiTheme="minorHAnsi" w:cstheme="minorHAnsi"/>
                <w:sz w:val="22"/>
                <w:szCs w:val="22"/>
              </w:rPr>
              <w:t>Program Management</w:t>
            </w:r>
            <w:r w:rsidR="00675556" w:rsidRPr="005F7B41">
              <w:rPr>
                <w:rFonts w:asciiTheme="minorHAnsi" w:hAnsiTheme="minorHAnsi" w:cstheme="minorHAnsi"/>
                <w:sz w:val="22"/>
                <w:szCs w:val="22"/>
              </w:rPr>
              <w:t xml:space="preserve"> </w:t>
            </w:r>
            <w:r w:rsidR="00F6669E" w:rsidRPr="005F7B41">
              <w:rPr>
                <w:rFonts w:asciiTheme="minorHAnsi" w:hAnsiTheme="minorHAnsi" w:cstheme="minorHAnsi"/>
                <w:sz w:val="22"/>
                <w:szCs w:val="22"/>
              </w:rPr>
              <w:t>(</w:t>
            </w:r>
            <w:r w:rsidR="00F401E4">
              <w:rPr>
                <w:rFonts w:asciiTheme="minorHAnsi" w:hAnsiTheme="minorHAnsi" w:cstheme="minorHAnsi"/>
                <w:sz w:val="22"/>
                <w:szCs w:val="22"/>
              </w:rPr>
              <w:t>PM</w:t>
            </w:r>
            <w:r w:rsidR="00F6669E" w:rsidRPr="005F7B41">
              <w:rPr>
                <w:rFonts w:asciiTheme="minorHAnsi" w:hAnsiTheme="minorHAnsi" w:cstheme="minorHAnsi"/>
                <w:sz w:val="22"/>
                <w:szCs w:val="22"/>
              </w:rPr>
              <w:t xml:space="preserve">) </w:t>
            </w:r>
            <w:r w:rsidR="00675556" w:rsidRPr="005F7B41">
              <w:rPr>
                <w:rFonts w:asciiTheme="minorHAnsi" w:hAnsiTheme="minorHAnsi" w:cstheme="minorHAnsi"/>
                <w:sz w:val="22"/>
                <w:szCs w:val="22"/>
              </w:rPr>
              <w:t>team</w:t>
            </w:r>
            <w:r w:rsidR="00F6669E" w:rsidRPr="005F7B41">
              <w:rPr>
                <w:rFonts w:asciiTheme="minorHAnsi" w:hAnsiTheme="minorHAnsi" w:cstheme="minorHAnsi"/>
                <w:sz w:val="22"/>
                <w:szCs w:val="22"/>
              </w:rPr>
              <w:t xml:space="preserve"> and other relevant Secretariat staff.</w:t>
            </w:r>
          </w:p>
          <w:p w14:paraId="112EDF2B" w14:textId="276AB254" w:rsidR="005F7B41" w:rsidRPr="005F7B41" w:rsidRDefault="00675556"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Assess and address</w:t>
            </w:r>
            <w:r w:rsidR="00B92020" w:rsidRPr="005F7B41">
              <w:rPr>
                <w:rFonts w:asciiTheme="minorHAnsi" w:hAnsiTheme="minorHAnsi" w:cstheme="minorHAnsi"/>
                <w:sz w:val="22"/>
                <w:szCs w:val="22"/>
              </w:rPr>
              <w:t xml:space="preserve"> MA technical assi</w:t>
            </w:r>
            <w:r w:rsidR="00F401E4">
              <w:rPr>
                <w:rFonts w:asciiTheme="minorHAnsi" w:hAnsiTheme="minorHAnsi" w:cstheme="minorHAnsi"/>
                <w:sz w:val="22"/>
                <w:szCs w:val="22"/>
              </w:rPr>
              <w:t>stance needs</w:t>
            </w:r>
            <w:r w:rsidR="00B92020" w:rsidRPr="005F7B41">
              <w:rPr>
                <w:rFonts w:asciiTheme="minorHAnsi" w:hAnsiTheme="minorHAnsi" w:cstheme="minorHAnsi"/>
                <w:sz w:val="22"/>
                <w:szCs w:val="22"/>
              </w:rPr>
              <w:t>.</w:t>
            </w:r>
          </w:p>
          <w:p w14:paraId="458A2E7C" w14:textId="77777777" w:rsidR="005F7B41" w:rsidRPr="006F0947" w:rsidRDefault="005F7B41" w:rsidP="001A4290">
            <w:pPr>
              <w:pStyle w:val="ListParagraph"/>
              <w:numPr>
                <w:ilvl w:val="0"/>
                <w:numId w:val="6"/>
              </w:numPr>
              <w:jc w:val="both"/>
              <w:rPr>
                <w:rFonts w:asciiTheme="minorHAnsi" w:hAnsiTheme="minorHAnsi" w:cstheme="minorHAnsi"/>
                <w:sz w:val="22"/>
                <w:szCs w:val="22"/>
              </w:rPr>
            </w:pPr>
            <w:r w:rsidRPr="006F0947">
              <w:rPr>
                <w:rFonts w:asciiTheme="minorHAnsi" w:hAnsiTheme="minorHAnsi" w:cstheme="minorHAnsi"/>
                <w:sz w:val="22"/>
                <w:szCs w:val="22"/>
                <w:lang w:val="en-US"/>
              </w:rPr>
              <w:t>Oversee the contribution / contribute to the development of quantitative and qualitative results frameworks to monitor performance against strategic and other institutional indicators.</w:t>
            </w:r>
          </w:p>
          <w:p w14:paraId="5FB0D34B" w14:textId="77777777" w:rsidR="005F7B41" w:rsidRPr="006F0947" w:rsidRDefault="005F7B41" w:rsidP="001A4290">
            <w:pPr>
              <w:pStyle w:val="ListParagraph"/>
              <w:numPr>
                <w:ilvl w:val="0"/>
                <w:numId w:val="6"/>
              </w:numPr>
              <w:jc w:val="both"/>
              <w:rPr>
                <w:rFonts w:asciiTheme="minorHAnsi" w:hAnsiTheme="minorHAnsi" w:cstheme="minorHAnsi"/>
                <w:sz w:val="22"/>
                <w:szCs w:val="22"/>
              </w:rPr>
            </w:pPr>
            <w:r w:rsidRPr="006F0947">
              <w:rPr>
                <w:rFonts w:asciiTheme="minorHAnsi" w:hAnsiTheme="minorHAnsi" w:cstheme="minorHAnsi"/>
                <w:sz w:val="22"/>
                <w:szCs w:val="22"/>
              </w:rPr>
              <w:t>S</w:t>
            </w:r>
            <w:r w:rsidRPr="006F0947">
              <w:rPr>
                <w:rFonts w:asciiTheme="minorHAnsi" w:hAnsiTheme="minorHAnsi" w:cstheme="minorHAnsi"/>
                <w:sz w:val="22"/>
                <w:szCs w:val="22"/>
                <w:lang w:val="en-US"/>
              </w:rPr>
              <w:t>upport the roll out of strong data management systems at Member Association level, including client-based health records.</w:t>
            </w:r>
          </w:p>
          <w:p w14:paraId="681A335A" w14:textId="3FD4BF04" w:rsidR="005F7B41" w:rsidRPr="006F0947" w:rsidRDefault="005F7B41" w:rsidP="001A4290">
            <w:pPr>
              <w:pStyle w:val="ListParagraph"/>
              <w:numPr>
                <w:ilvl w:val="0"/>
                <w:numId w:val="6"/>
              </w:numPr>
              <w:jc w:val="both"/>
              <w:rPr>
                <w:rFonts w:asciiTheme="minorHAnsi" w:hAnsiTheme="minorHAnsi" w:cstheme="minorHAnsi"/>
                <w:sz w:val="22"/>
                <w:szCs w:val="22"/>
              </w:rPr>
            </w:pPr>
            <w:r w:rsidRPr="006F0947">
              <w:rPr>
                <w:rFonts w:asciiTheme="minorHAnsi" w:hAnsiTheme="minorHAnsi" w:cstheme="minorHAnsi"/>
                <w:sz w:val="22"/>
                <w:szCs w:val="22"/>
                <w:lang w:val="en-US"/>
              </w:rPr>
              <w:t>Support the work with relevant IPPF Secretariat colleagues on data analysis; developing robust theories of change, logical frameworks, and monitoring and evaluation plans as per donor specifications</w:t>
            </w:r>
          </w:p>
          <w:p w14:paraId="3DE7CA40" w14:textId="77777777" w:rsidR="00675556" w:rsidRPr="005F7B41" w:rsidRDefault="00675556"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Monitor and support the implementation by MAs of restricted funding projects channelled through IPPF.</w:t>
            </w:r>
          </w:p>
          <w:p w14:paraId="05D42637" w14:textId="36CACEF8" w:rsidR="00B92020" w:rsidRPr="005F7B41" w:rsidRDefault="00B92020"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Monitor the progress by MAs in implementing their programme budgets through regular updates with the MAs and site visits as necessary.</w:t>
            </w:r>
          </w:p>
          <w:p w14:paraId="3FA508C3" w14:textId="088F3395" w:rsidR="00675556" w:rsidRPr="005F7B41" w:rsidRDefault="00675556" w:rsidP="00F401E4">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 xml:space="preserve">Ensure that MAs have the </w:t>
            </w:r>
            <w:r w:rsidR="00F6669E" w:rsidRPr="005F7B41">
              <w:rPr>
                <w:rFonts w:asciiTheme="minorHAnsi" w:hAnsiTheme="minorHAnsi" w:cstheme="minorHAnsi"/>
                <w:sz w:val="22"/>
                <w:szCs w:val="22"/>
              </w:rPr>
              <w:t>programme management</w:t>
            </w:r>
            <w:r w:rsidRPr="005F7B41">
              <w:rPr>
                <w:rFonts w:asciiTheme="minorHAnsi" w:hAnsiTheme="minorHAnsi" w:cstheme="minorHAnsi"/>
                <w:sz w:val="22"/>
                <w:szCs w:val="22"/>
              </w:rPr>
              <w:t xml:space="preserve"> capacities and the </w:t>
            </w:r>
            <w:r w:rsidR="00F6669E" w:rsidRPr="005F7B41">
              <w:rPr>
                <w:rFonts w:asciiTheme="minorHAnsi" w:hAnsiTheme="minorHAnsi" w:cstheme="minorHAnsi"/>
                <w:sz w:val="22"/>
                <w:szCs w:val="22"/>
              </w:rPr>
              <w:t xml:space="preserve">technical and material </w:t>
            </w:r>
            <w:r w:rsidRPr="005F7B41">
              <w:rPr>
                <w:rFonts w:asciiTheme="minorHAnsi" w:hAnsiTheme="minorHAnsi" w:cstheme="minorHAnsi"/>
                <w:sz w:val="22"/>
                <w:szCs w:val="22"/>
              </w:rPr>
              <w:t>means to deliver projects and programmes</w:t>
            </w:r>
            <w:r w:rsidR="00F401E4">
              <w:rPr>
                <w:rFonts w:asciiTheme="minorHAnsi" w:hAnsiTheme="minorHAnsi" w:cstheme="minorHAnsi"/>
                <w:sz w:val="22"/>
                <w:szCs w:val="22"/>
              </w:rPr>
              <w:t>.</w:t>
            </w:r>
            <w:r w:rsidR="00B92020" w:rsidRPr="005F7B41">
              <w:rPr>
                <w:rFonts w:asciiTheme="minorHAnsi" w:hAnsiTheme="minorHAnsi" w:cstheme="minorHAnsi"/>
                <w:sz w:val="22"/>
                <w:szCs w:val="22"/>
              </w:rPr>
              <w:t xml:space="preserve"> </w:t>
            </w:r>
          </w:p>
          <w:p w14:paraId="2CC4C562" w14:textId="2D4423A9" w:rsidR="00FF3F6B" w:rsidRPr="005F7B41" w:rsidRDefault="00675556"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Ensure regular and accurate reporting to donors</w:t>
            </w:r>
            <w:r w:rsidR="00FF3F6B" w:rsidRPr="005F7B41">
              <w:rPr>
                <w:rFonts w:asciiTheme="minorHAnsi" w:hAnsiTheme="minorHAnsi" w:cstheme="minorHAnsi"/>
                <w:sz w:val="22"/>
                <w:szCs w:val="22"/>
              </w:rPr>
              <w:t xml:space="preserve"> and to IPPF</w:t>
            </w:r>
            <w:r w:rsidR="00B92020" w:rsidRPr="005F7B41">
              <w:rPr>
                <w:rFonts w:asciiTheme="minorHAnsi" w:hAnsiTheme="minorHAnsi" w:cstheme="minorHAnsi"/>
                <w:sz w:val="22"/>
                <w:szCs w:val="22"/>
              </w:rPr>
              <w:t xml:space="preserve"> in accordance with agreed deadlines and established reporting formats/requirements</w:t>
            </w:r>
            <w:r w:rsidR="00FF3F6B" w:rsidRPr="005F7B41">
              <w:rPr>
                <w:rFonts w:asciiTheme="minorHAnsi" w:hAnsiTheme="minorHAnsi" w:cstheme="minorHAnsi"/>
                <w:sz w:val="22"/>
                <w:szCs w:val="22"/>
              </w:rPr>
              <w:t>.</w:t>
            </w:r>
          </w:p>
          <w:p w14:paraId="27D56173" w14:textId="77777777" w:rsidR="003F7A58" w:rsidRPr="005F7B41" w:rsidRDefault="00FF3F6B"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Analyse and compile service statistics</w:t>
            </w:r>
            <w:r w:rsidR="00B92020" w:rsidRPr="005F7B41">
              <w:rPr>
                <w:rFonts w:asciiTheme="minorHAnsi" w:hAnsiTheme="minorHAnsi" w:cstheme="minorHAnsi"/>
                <w:sz w:val="22"/>
                <w:szCs w:val="22"/>
              </w:rPr>
              <w:t>.</w:t>
            </w:r>
          </w:p>
          <w:p w14:paraId="5698E01A" w14:textId="6C10D599" w:rsidR="00B92020" w:rsidRPr="005F7B41" w:rsidRDefault="00B92020"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Provide input to IPPF global reports and evaluation initiatives.</w:t>
            </w:r>
          </w:p>
          <w:p w14:paraId="520409F6" w14:textId="354C6EDC" w:rsidR="00675556" w:rsidRPr="005F7B41" w:rsidRDefault="003F7A58"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 xml:space="preserve">Lead reporting on </w:t>
            </w:r>
            <w:r w:rsidR="00B92020" w:rsidRPr="005F7B41">
              <w:rPr>
                <w:rFonts w:asciiTheme="minorHAnsi" w:hAnsiTheme="minorHAnsi" w:cstheme="minorHAnsi"/>
                <w:sz w:val="22"/>
                <w:szCs w:val="22"/>
              </w:rPr>
              <w:t>AWR progress in</w:t>
            </w:r>
            <w:r w:rsidRPr="005F7B41">
              <w:rPr>
                <w:rFonts w:asciiTheme="minorHAnsi" w:hAnsiTheme="minorHAnsi" w:cstheme="minorHAnsi"/>
                <w:sz w:val="22"/>
                <w:szCs w:val="22"/>
              </w:rPr>
              <w:t xml:space="preserve"> implement</w:t>
            </w:r>
            <w:r w:rsidR="00B92020" w:rsidRPr="005F7B41">
              <w:rPr>
                <w:rFonts w:asciiTheme="minorHAnsi" w:hAnsiTheme="minorHAnsi" w:cstheme="minorHAnsi"/>
                <w:sz w:val="22"/>
                <w:szCs w:val="22"/>
              </w:rPr>
              <w:t>ing the</w:t>
            </w:r>
            <w:r w:rsidRPr="005F7B41">
              <w:rPr>
                <w:rFonts w:asciiTheme="minorHAnsi" w:hAnsiTheme="minorHAnsi" w:cstheme="minorHAnsi"/>
                <w:sz w:val="22"/>
                <w:szCs w:val="22"/>
              </w:rPr>
              <w:t xml:space="preserve"> IPPF strategic framework and business plan</w:t>
            </w:r>
            <w:r w:rsidR="00531A92" w:rsidRPr="005F7B41">
              <w:rPr>
                <w:rFonts w:asciiTheme="minorHAnsi" w:hAnsiTheme="minorHAnsi" w:cstheme="minorHAnsi"/>
                <w:sz w:val="22"/>
                <w:szCs w:val="22"/>
              </w:rPr>
              <w:t>.</w:t>
            </w:r>
            <w:r w:rsidR="00675556" w:rsidRPr="005F7B41">
              <w:rPr>
                <w:rFonts w:asciiTheme="minorHAnsi" w:hAnsiTheme="minorHAnsi" w:cstheme="minorHAnsi"/>
                <w:sz w:val="22"/>
                <w:szCs w:val="22"/>
              </w:rPr>
              <w:t xml:space="preserve"> </w:t>
            </w:r>
            <w:r w:rsidR="00BF2A7F" w:rsidRPr="005F7B41">
              <w:rPr>
                <w:rFonts w:asciiTheme="minorHAnsi" w:hAnsiTheme="minorHAnsi" w:cstheme="minorHAnsi"/>
                <w:sz w:val="22"/>
                <w:szCs w:val="22"/>
              </w:rPr>
              <w:t>Provide input to the new IPPF strategic plan.</w:t>
            </w:r>
          </w:p>
          <w:p w14:paraId="747A4AC9" w14:textId="7786BE88" w:rsidR="00EE6F1F" w:rsidRPr="005F7B41" w:rsidRDefault="00EE6F1F"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Assist in setting AWRO strategic and annual outcomes and outputs</w:t>
            </w:r>
            <w:r w:rsidR="00531A92" w:rsidRPr="005F7B41">
              <w:rPr>
                <w:rFonts w:asciiTheme="minorHAnsi" w:hAnsiTheme="minorHAnsi" w:cstheme="minorHAnsi"/>
                <w:sz w:val="22"/>
                <w:szCs w:val="22"/>
              </w:rPr>
              <w:t>,</w:t>
            </w:r>
            <w:r w:rsidRPr="005F7B41">
              <w:rPr>
                <w:rFonts w:asciiTheme="minorHAnsi" w:hAnsiTheme="minorHAnsi" w:cstheme="minorHAnsi"/>
                <w:sz w:val="22"/>
                <w:szCs w:val="22"/>
              </w:rPr>
              <w:t xml:space="preserve"> and monitor progress in the delivery thereof.</w:t>
            </w:r>
          </w:p>
          <w:p w14:paraId="7BB3ABC5" w14:textId="77777777" w:rsidR="00EE6F1F" w:rsidRPr="005F7B41" w:rsidRDefault="00EE6F1F"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lastRenderedPageBreak/>
              <w:t>Remain updated on new techniques/approaches in programme management, monitoring and evaluation and apply as appropriate. Share these with MAs and AWRO staff.</w:t>
            </w:r>
          </w:p>
          <w:p w14:paraId="75661B77" w14:textId="36D1939C" w:rsidR="00531A92" w:rsidRPr="005F7B41" w:rsidRDefault="00531A92" w:rsidP="001A4290">
            <w:pPr>
              <w:pStyle w:val="ListParagraph"/>
              <w:numPr>
                <w:ilvl w:val="0"/>
                <w:numId w:val="6"/>
              </w:numPr>
              <w:jc w:val="both"/>
              <w:rPr>
                <w:rFonts w:asciiTheme="minorHAnsi" w:hAnsiTheme="minorHAnsi" w:cstheme="minorHAnsi"/>
                <w:sz w:val="22"/>
                <w:szCs w:val="22"/>
              </w:rPr>
            </w:pPr>
            <w:r w:rsidRPr="005F7B41">
              <w:rPr>
                <w:rFonts w:asciiTheme="minorHAnsi" w:hAnsiTheme="minorHAnsi" w:cstheme="minorHAnsi"/>
                <w:sz w:val="22"/>
                <w:szCs w:val="22"/>
              </w:rPr>
              <w:t>Assess the learning and development needs of department staff and take action to address them.</w:t>
            </w:r>
          </w:p>
        </w:tc>
      </w:tr>
      <w:tr w:rsidR="00DC3585" w:rsidRPr="005F7B41" w14:paraId="22F3B46F" w14:textId="77777777" w:rsidTr="00EE6F1F">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3A31C8DE" w14:textId="77777777" w:rsidR="00DC3585"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lastRenderedPageBreak/>
              <w:t>3.</w:t>
            </w:r>
            <w:r w:rsidRPr="005F7B41">
              <w:rPr>
                <w:rFonts w:asciiTheme="minorHAnsi" w:hAnsiTheme="minorHAnsi" w:cstheme="minorHAnsi"/>
                <w:b/>
                <w:sz w:val="22"/>
                <w:szCs w:val="22"/>
              </w:rPr>
              <w:tab/>
              <w:t>RESPONSIBILITIES</w:t>
            </w:r>
          </w:p>
        </w:tc>
      </w:tr>
      <w:tr w:rsidR="00DC3585" w:rsidRPr="005F7B41" w14:paraId="5231432D" w14:textId="77777777" w:rsidTr="00EE6F1F">
        <w:trPr>
          <w:trHeight w:val="20"/>
        </w:trPr>
        <w:tc>
          <w:tcPr>
            <w:tcW w:w="5000" w:type="pct"/>
            <w:gridSpan w:val="2"/>
            <w:tcBorders>
              <w:top w:val="single" w:sz="6" w:space="0" w:color="auto"/>
              <w:left w:val="single" w:sz="6" w:space="0" w:color="auto"/>
              <w:right w:val="single" w:sz="6" w:space="0" w:color="auto"/>
            </w:tcBorders>
            <w:shd w:val="clear" w:color="auto" w:fill="auto"/>
          </w:tcPr>
          <w:p w14:paraId="7A5DBA3F" w14:textId="77777777" w:rsidR="00DC3585" w:rsidRPr="005F7B41" w:rsidRDefault="00DC3585" w:rsidP="00EE6F1F">
            <w:pPr>
              <w:numPr>
                <w:ilvl w:val="0"/>
                <w:numId w:val="1"/>
              </w:numPr>
              <w:spacing w:before="60" w:after="60"/>
              <w:rPr>
                <w:rFonts w:asciiTheme="minorHAnsi" w:hAnsiTheme="minorHAnsi" w:cstheme="minorHAnsi"/>
                <w:b/>
                <w:sz w:val="22"/>
                <w:szCs w:val="22"/>
              </w:rPr>
            </w:pPr>
            <w:r w:rsidRPr="005F7B41">
              <w:rPr>
                <w:rFonts w:asciiTheme="minorHAnsi" w:hAnsiTheme="minorHAnsi" w:cstheme="minorHAnsi"/>
                <w:b/>
                <w:sz w:val="22"/>
                <w:szCs w:val="22"/>
              </w:rPr>
              <w:t>Staff responsibilities carried out by the job holder</w:t>
            </w:r>
          </w:p>
          <w:p w14:paraId="78BEFE5E" w14:textId="5810E811" w:rsidR="00DC3585" w:rsidRPr="005F7B41" w:rsidRDefault="00241D0A" w:rsidP="00EE6F1F">
            <w:pPr>
              <w:spacing w:before="60" w:after="60"/>
              <w:rPr>
                <w:rFonts w:asciiTheme="minorHAnsi" w:hAnsiTheme="minorHAnsi" w:cstheme="minorHAnsi"/>
                <w:sz w:val="22"/>
                <w:szCs w:val="22"/>
              </w:rPr>
            </w:pPr>
            <w:r w:rsidRPr="005F7B41">
              <w:rPr>
                <w:rFonts w:asciiTheme="minorHAnsi" w:hAnsiTheme="minorHAnsi" w:cstheme="minorHAnsi"/>
                <w:sz w:val="22"/>
                <w:szCs w:val="22"/>
              </w:rPr>
              <w:t>Department staff as per organogram</w:t>
            </w:r>
          </w:p>
        </w:tc>
      </w:tr>
      <w:tr w:rsidR="00DC3585" w:rsidRPr="005F7B41" w14:paraId="71957F1E" w14:textId="77777777" w:rsidTr="00EE6F1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6EAE5E5" w14:textId="77777777" w:rsidR="00DC3585" w:rsidRPr="005F7B41" w:rsidRDefault="00DC3585" w:rsidP="00EE6F1F">
            <w:pPr>
              <w:numPr>
                <w:ilvl w:val="0"/>
                <w:numId w:val="1"/>
              </w:numPr>
              <w:spacing w:before="60" w:after="60"/>
              <w:rPr>
                <w:rFonts w:asciiTheme="minorHAnsi" w:hAnsiTheme="minorHAnsi" w:cstheme="minorHAnsi"/>
                <w:b/>
                <w:sz w:val="22"/>
                <w:szCs w:val="22"/>
              </w:rPr>
            </w:pPr>
            <w:r w:rsidRPr="005F7B41">
              <w:rPr>
                <w:rFonts w:asciiTheme="minorHAnsi" w:hAnsiTheme="minorHAnsi" w:cstheme="minorHAnsi"/>
                <w:b/>
                <w:sz w:val="22"/>
                <w:szCs w:val="22"/>
              </w:rPr>
              <w:t>Financial responsibilities carried by the job holder</w:t>
            </w:r>
          </w:p>
          <w:p w14:paraId="3C826625" w14:textId="7476BD2B" w:rsidR="00DC3585" w:rsidRPr="005F7B41" w:rsidRDefault="00241D0A" w:rsidP="00EE6F1F">
            <w:pPr>
              <w:spacing w:before="60" w:after="60"/>
              <w:rPr>
                <w:rFonts w:asciiTheme="minorHAnsi" w:hAnsiTheme="minorHAnsi" w:cstheme="minorHAnsi"/>
                <w:bCs/>
                <w:sz w:val="22"/>
                <w:szCs w:val="22"/>
              </w:rPr>
            </w:pPr>
            <w:r w:rsidRPr="005F7B41">
              <w:rPr>
                <w:rFonts w:asciiTheme="minorHAnsi" w:hAnsiTheme="minorHAnsi" w:cstheme="minorHAnsi"/>
                <w:bCs/>
                <w:sz w:val="22"/>
                <w:szCs w:val="22"/>
              </w:rPr>
              <w:t>As per AWRO and restricted project budgets</w:t>
            </w:r>
          </w:p>
        </w:tc>
      </w:tr>
      <w:tr w:rsidR="00DC3585" w:rsidRPr="005F7B41" w14:paraId="3D9A3C0B" w14:textId="77777777" w:rsidTr="00EE6F1F">
        <w:trPr>
          <w:trHeight w:val="20"/>
        </w:trPr>
        <w:tc>
          <w:tcPr>
            <w:tcW w:w="5000" w:type="pct"/>
            <w:gridSpan w:val="2"/>
            <w:tcBorders>
              <w:top w:val="single" w:sz="4" w:space="0" w:color="auto"/>
              <w:left w:val="single" w:sz="6" w:space="0" w:color="auto"/>
              <w:right w:val="single" w:sz="6" w:space="0" w:color="auto"/>
            </w:tcBorders>
            <w:shd w:val="clear" w:color="auto" w:fill="auto"/>
          </w:tcPr>
          <w:p w14:paraId="0F3A8E66" w14:textId="77777777" w:rsidR="00DC3585" w:rsidRPr="005F7B41" w:rsidRDefault="00DC3585" w:rsidP="00EE6F1F">
            <w:pPr>
              <w:numPr>
                <w:ilvl w:val="0"/>
                <w:numId w:val="1"/>
              </w:numPr>
              <w:spacing w:before="60" w:after="60"/>
              <w:rPr>
                <w:rFonts w:asciiTheme="minorHAnsi" w:hAnsiTheme="minorHAnsi" w:cstheme="minorHAnsi"/>
                <w:b/>
                <w:sz w:val="22"/>
                <w:szCs w:val="22"/>
              </w:rPr>
            </w:pPr>
            <w:r w:rsidRPr="005F7B41">
              <w:rPr>
                <w:rFonts w:asciiTheme="minorHAnsi" w:hAnsiTheme="minorHAnsi" w:cstheme="minorHAnsi"/>
                <w:b/>
                <w:sz w:val="22"/>
                <w:szCs w:val="22"/>
              </w:rPr>
              <w:t>Advisory responsibilities carried out by the job holder</w:t>
            </w:r>
          </w:p>
          <w:p w14:paraId="54759321" w14:textId="0A441F9F" w:rsidR="00DC3585" w:rsidRPr="005F7B41" w:rsidRDefault="00241D0A" w:rsidP="00EE6F1F">
            <w:pPr>
              <w:numPr>
                <w:ilvl w:val="0"/>
                <w:numId w:val="2"/>
              </w:numPr>
              <w:tabs>
                <w:tab w:val="num" w:pos="540"/>
              </w:tabs>
              <w:spacing w:before="60" w:after="60"/>
              <w:ind w:left="360" w:hanging="274"/>
              <w:rPr>
                <w:rFonts w:asciiTheme="minorHAnsi" w:hAnsiTheme="minorHAnsi" w:cstheme="minorHAnsi"/>
                <w:sz w:val="22"/>
                <w:szCs w:val="22"/>
              </w:rPr>
            </w:pPr>
            <w:r w:rsidRPr="005F7B41">
              <w:rPr>
                <w:rFonts w:asciiTheme="minorHAnsi" w:hAnsiTheme="minorHAnsi" w:cstheme="minorHAnsi"/>
                <w:sz w:val="22"/>
                <w:szCs w:val="22"/>
              </w:rPr>
              <w:t>As member of AWRO Leadership Team</w:t>
            </w:r>
          </w:p>
        </w:tc>
      </w:tr>
      <w:tr w:rsidR="00693DD6" w:rsidRPr="005F7B41" w14:paraId="176DD9E2"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FE50C7" w14:textId="77777777" w:rsidR="00693DD6"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4</w:t>
            </w:r>
            <w:r w:rsidR="00693DD6" w:rsidRPr="005F7B41">
              <w:rPr>
                <w:rFonts w:asciiTheme="minorHAnsi" w:hAnsiTheme="minorHAnsi" w:cstheme="minorHAnsi"/>
                <w:b/>
                <w:sz w:val="22"/>
                <w:szCs w:val="22"/>
              </w:rPr>
              <w:t>.</w:t>
            </w:r>
            <w:r w:rsidR="00693DD6" w:rsidRPr="005F7B41">
              <w:rPr>
                <w:rFonts w:asciiTheme="minorHAnsi" w:hAnsiTheme="minorHAnsi" w:cstheme="minorHAnsi"/>
                <w:b/>
                <w:sz w:val="22"/>
                <w:szCs w:val="22"/>
              </w:rPr>
              <w:tab/>
              <w:t>COMPETENCES</w:t>
            </w:r>
          </w:p>
        </w:tc>
      </w:tr>
      <w:tr w:rsidR="00693DD6" w:rsidRPr="005F7B41" w14:paraId="1CAF4A88"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463879D" w14:textId="511C6D11" w:rsidR="00772FAF" w:rsidRPr="005F7B41" w:rsidRDefault="00CA7C16" w:rsidP="001A4290">
            <w:pPr>
              <w:jc w:val="both"/>
              <w:rPr>
                <w:rFonts w:asciiTheme="minorHAnsi" w:hAnsiTheme="minorHAnsi" w:cstheme="minorHAnsi"/>
                <w:sz w:val="22"/>
                <w:szCs w:val="22"/>
              </w:rPr>
            </w:pPr>
            <w:r w:rsidRPr="005F7B41">
              <w:rPr>
                <w:rFonts w:asciiTheme="minorHAnsi" w:hAnsiTheme="minorHAnsi" w:cstheme="minorHAnsi"/>
                <w:b/>
                <w:sz w:val="22"/>
                <w:szCs w:val="22"/>
              </w:rPr>
              <w:t>Results orientation</w:t>
            </w:r>
            <w:r w:rsidR="00772FAF" w:rsidRPr="005F7B41">
              <w:rPr>
                <w:rFonts w:asciiTheme="minorHAnsi" w:hAnsiTheme="minorHAnsi" w:cstheme="minorHAnsi"/>
                <w:b/>
                <w:sz w:val="22"/>
                <w:szCs w:val="22"/>
              </w:rPr>
              <w:t>:</w:t>
            </w:r>
            <w:r w:rsidR="00772FAF" w:rsidRPr="005F7B41">
              <w:rPr>
                <w:rFonts w:asciiTheme="minorHAnsi" w:hAnsiTheme="minorHAnsi" w:cstheme="minorHAnsi"/>
                <w:sz w:val="22"/>
                <w:szCs w:val="22"/>
              </w:rPr>
              <w:t xml:space="preserve"> </w:t>
            </w:r>
            <w:r w:rsidRPr="005F7B41">
              <w:rPr>
                <w:rFonts w:asciiTheme="minorHAnsi" w:hAnsiTheme="minorHAnsi" w:cstheme="minorHAnsi"/>
                <w:sz w:val="22"/>
                <w:szCs w:val="22"/>
              </w:rPr>
              <w:t xml:space="preserve">Is </w:t>
            </w:r>
            <w:r w:rsidR="00A357B8" w:rsidRPr="005F7B41">
              <w:rPr>
                <w:rFonts w:asciiTheme="minorHAnsi" w:hAnsiTheme="minorHAnsi" w:cstheme="minorHAnsi"/>
                <w:sz w:val="22"/>
                <w:szCs w:val="22"/>
              </w:rPr>
              <w:t>well-structured</w:t>
            </w:r>
            <w:r w:rsidRPr="005F7B41">
              <w:rPr>
                <w:rFonts w:asciiTheme="minorHAnsi" w:hAnsiTheme="minorHAnsi" w:cstheme="minorHAnsi"/>
                <w:sz w:val="22"/>
                <w:szCs w:val="22"/>
              </w:rPr>
              <w:t xml:space="preserve"> and organised creating simple processes and delivery; identifies key performance areas and indicators that drive delivery; takes action to deliver what is expected; is a role model for resilience, tenacity and focus.</w:t>
            </w:r>
          </w:p>
          <w:p w14:paraId="395661E9" w14:textId="77777777" w:rsidR="00772FAF" w:rsidRPr="005F7B41" w:rsidRDefault="00772FAF" w:rsidP="001A4290">
            <w:pPr>
              <w:jc w:val="both"/>
              <w:rPr>
                <w:rFonts w:asciiTheme="minorHAnsi" w:hAnsiTheme="minorHAnsi" w:cstheme="minorHAnsi"/>
                <w:sz w:val="22"/>
                <w:szCs w:val="22"/>
              </w:rPr>
            </w:pPr>
          </w:p>
          <w:p w14:paraId="41F6F33F" w14:textId="77777777" w:rsidR="00772FAF" w:rsidRPr="005F7B41" w:rsidRDefault="00772FAF" w:rsidP="001A4290">
            <w:pPr>
              <w:jc w:val="both"/>
              <w:rPr>
                <w:rFonts w:asciiTheme="minorHAnsi" w:hAnsiTheme="minorHAnsi" w:cstheme="minorHAnsi"/>
                <w:sz w:val="22"/>
                <w:szCs w:val="22"/>
              </w:rPr>
            </w:pPr>
            <w:r w:rsidRPr="005F7B41">
              <w:rPr>
                <w:rFonts w:asciiTheme="minorHAnsi" w:hAnsiTheme="minorHAnsi" w:cstheme="minorHAnsi"/>
                <w:b/>
                <w:sz w:val="22"/>
                <w:szCs w:val="22"/>
              </w:rPr>
              <w:t>Leadership:</w:t>
            </w:r>
            <w:r w:rsidRPr="005F7B41">
              <w:rPr>
                <w:rFonts w:asciiTheme="minorHAnsi" w:hAnsiTheme="minorHAnsi" w:cstheme="minorHAnsi"/>
                <w:sz w:val="22"/>
                <w:szCs w:val="22"/>
              </w:rPr>
              <w:t xml:space="preserve"> Inspires, engages, guides and supports team members and MAs to develop and implement plans and actions that are in line with the needs of the region and its MAs as well as ground breaking and at the cutting edge technically. </w:t>
            </w:r>
          </w:p>
          <w:p w14:paraId="39DE9C4B" w14:textId="77777777" w:rsidR="00772FAF" w:rsidRPr="005F7B41" w:rsidRDefault="00772FAF" w:rsidP="001A4290">
            <w:pPr>
              <w:jc w:val="both"/>
              <w:rPr>
                <w:rFonts w:asciiTheme="minorHAnsi" w:hAnsiTheme="minorHAnsi" w:cstheme="minorHAnsi"/>
                <w:sz w:val="22"/>
                <w:szCs w:val="22"/>
              </w:rPr>
            </w:pPr>
          </w:p>
          <w:p w14:paraId="2C1EAC02" w14:textId="77777777" w:rsidR="00772FAF" w:rsidRPr="005F7B41" w:rsidRDefault="00772FAF" w:rsidP="001A4290">
            <w:pPr>
              <w:jc w:val="both"/>
              <w:rPr>
                <w:rFonts w:asciiTheme="minorHAnsi" w:hAnsiTheme="minorHAnsi" w:cstheme="minorHAnsi"/>
                <w:sz w:val="22"/>
                <w:szCs w:val="22"/>
              </w:rPr>
            </w:pPr>
            <w:r w:rsidRPr="005F7B41">
              <w:rPr>
                <w:rFonts w:asciiTheme="minorHAnsi" w:hAnsiTheme="minorHAnsi" w:cstheme="minorHAnsi"/>
                <w:b/>
                <w:sz w:val="22"/>
                <w:szCs w:val="22"/>
              </w:rPr>
              <w:t>Team player:</w:t>
            </w:r>
            <w:r w:rsidRPr="005F7B41">
              <w:rPr>
                <w:rFonts w:asciiTheme="minorHAnsi" w:hAnsiTheme="minorHAnsi" w:cstheme="minorHAnsi"/>
                <w:sz w:val="22"/>
                <w:szCs w:val="22"/>
              </w:rPr>
              <w:t xml:space="preserve"> demonstrates the ability and desire to work cooperatively with other AWRO and broader IPPF team members; and demonstrates skill and success in getting team members (RO and MAs) to work together. Promotes cooperation with other teams. Recognizes and encourages behaviours that contribute to teamwork, and ensures that all team members are treated fairly.</w:t>
            </w:r>
          </w:p>
          <w:p w14:paraId="2FB99C7F" w14:textId="77777777" w:rsidR="00772FAF" w:rsidRPr="005F7B41" w:rsidRDefault="00772FAF" w:rsidP="001A4290">
            <w:pPr>
              <w:jc w:val="both"/>
              <w:rPr>
                <w:rFonts w:asciiTheme="minorHAnsi" w:hAnsiTheme="minorHAnsi" w:cstheme="minorHAnsi"/>
                <w:sz w:val="22"/>
                <w:szCs w:val="22"/>
              </w:rPr>
            </w:pPr>
          </w:p>
          <w:p w14:paraId="7EB590D2" w14:textId="77777777" w:rsidR="00772FAF" w:rsidRPr="005F7B41" w:rsidRDefault="00772FAF" w:rsidP="001A4290">
            <w:pPr>
              <w:jc w:val="both"/>
              <w:rPr>
                <w:rFonts w:asciiTheme="minorHAnsi" w:hAnsiTheme="minorHAnsi" w:cstheme="minorHAnsi"/>
                <w:sz w:val="22"/>
                <w:szCs w:val="22"/>
              </w:rPr>
            </w:pPr>
            <w:r w:rsidRPr="005F7B41">
              <w:rPr>
                <w:rFonts w:asciiTheme="minorHAnsi" w:hAnsiTheme="minorHAnsi" w:cstheme="minorHAnsi"/>
                <w:b/>
                <w:sz w:val="22"/>
                <w:szCs w:val="22"/>
              </w:rPr>
              <w:t>Communication:</w:t>
            </w:r>
            <w:r w:rsidRPr="005F7B41">
              <w:rPr>
                <w:rFonts w:asciiTheme="minorHAnsi" w:hAnsiTheme="minorHAnsi" w:cstheme="minorHAnsi"/>
                <w:sz w:val="22"/>
                <w:szCs w:val="22"/>
              </w:rPr>
              <w:t xml:space="preserve"> Ensures that relevant persons and colleagues are informed of development and plans; shares ideas and information with others; ensures that regular, consistent communication takes place.</w:t>
            </w:r>
          </w:p>
          <w:p w14:paraId="0DC01341" w14:textId="77777777" w:rsidR="00693DD6" w:rsidRPr="005F7B41" w:rsidRDefault="00693DD6" w:rsidP="00EE6F1F">
            <w:pPr>
              <w:rPr>
                <w:rFonts w:asciiTheme="minorHAnsi" w:hAnsiTheme="minorHAnsi" w:cstheme="minorHAnsi"/>
                <w:sz w:val="22"/>
                <w:szCs w:val="22"/>
              </w:rPr>
            </w:pPr>
          </w:p>
        </w:tc>
      </w:tr>
      <w:tr w:rsidR="009664DE" w:rsidRPr="005F7B41" w14:paraId="03E9D3BA" w14:textId="77777777" w:rsidTr="00EE6F1F">
        <w:trPr>
          <w:trHeight w:val="20"/>
        </w:trPr>
        <w:tc>
          <w:tcPr>
            <w:tcW w:w="5000" w:type="pct"/>
            <w:gridSpan w:val="2"/>
            <w:tcBorders>
              <w:top w:val="single" w:sz="6" w:space="0" w:color="auto"/>
              <w:left w:val="single" w:sz="6" w:space="0" w:color="auto"/>
              <w:right w:val="single" w:sz="6" w:space="0" w:color="auto"/>
            </w:tcBorders>
            <w:shd w:val="clear" w:color="auto" w:fill="E6E6E6"/>
            <w:vAlign w:val="center"/>
          </w:tcPr>
          <w:p w14:paraId="0BCAF370" w14:textId="77777777" w:rsidR="009664DE"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5</w:t>
            </w:r>
            <w:r w:rsidR="009664DE" w:rsidRPr="005F7B41">
              <w:rPr>
                <w:rFonts w:asciiTheme="minorHAnsi" w:hAnsiTheme="minorHAnsi" w:cstheme="minorHAnsi"/>
                <w:b/>
                <w:sz w:val="22"/>
                <w:szCs w:val="22"/>
              </w:rPr>
              <w:t>.</w:t>
            </w:r>
            <w:r w:rsidR="009664DE" w:rsidRPr="005F7B41">
              <w:rPr>
                <w:rFonts w:asciiTheme="minorHAnsi" w:hAnsiTheme="minorHAnsi" w:cstheme="minorHAnsi"/>
                <w:b/>
                <w:sz w:val="22"/>
                <w:szCs w:val="22"/>
              </w:rPr>
              <w:tab/>
              <w:t>EDUCATION &amp; QUALIFICATIONS</w:t>
            </w:r>
          </w:p>
        </w:tc>
      </w:tr>
      <w:tr w:rsidR="009664DE" w:rsidRPr="005F7B41" w14:paraId="1E9434B0" w14:textId="77777777" w:rsidTr="00EE6F1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C3759" w14:textId="3A231200" w:rsidR="009664DE" w:rsidRPr="005F7B41" w:rsidRDefault="00B6492B" w:rsidP="009664DE">
            <w:pPr>
              <w:numPr>
                <w:ilvl w:val="0"/>
                <w:numId w:val="2"/>
              </w:numPr>
              <w:tabs>
                <w:tab w:val="num" w:pos="540"/>
              </w:tabs>
              <w:spacing w:before="60" w:after="60"/>
              <w:ind w:left="360" w:hanging="274"/>
              <w:rPr>
                <w:rFonts w:asciiTheme="minorHAnsi" w:hAnsiTheme="minorHAnsi" w:cstheme="minorHAnsi"/>
                <w:sz w:val="22"/>
                <w:szCs w:val="22"/>
              </w:rPr>
            </w:pPr>
            <w:r w:rsidRPr="005F7B41">
              <w:rPr>
                <w:rFonts w:asciiTheme="minorHAnsi" w:hAnsiTheme="minorHAnsi" w:cstheme="minorHAnsi"/>
                <w:sz w:val="22"/>
                <w:szCs w:val="22"/>
              </w:rPr>
              <w:t>Master’s</w:t>
            </w:r>
            <w:r w:rsidR="00ED1D07" w:rsidRPr="005F7B41">
              <w:rPr>
                <w:rFonts w:asciiTheme="minorHAnsi" w:hAnsiTheme="minorHAnsi" w:cstheme="minorHAnsi"/>
                <w:sz w:val="22"/>
                <w:szCs w:val="22"/>
              </w:rPr>
              <w:t xml:space="preserve"> degree in social science or a related field</w:t>
            </w:r>
          </w:p>
        </w:tc>
      </w:tr>
      <w:tr w:rsidR="009664DE" w:rsidRPr="005F7B41" w14:paraId="02CC768A"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36B6183C" w14:textId="77777777" w:rsidR="009664DE"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6</w:t>
            </w:r>
            <w:r w:rsidR="009664DE" w:rsidRPr="005F7B41">
              <w:rPr>
                <w:rFonts w:asciiTheme="minorHAnsi" w:hAnsiTheme="minorHAnsi" w:cstheme="minorHAnsi"/>
                <w:b/>
                <w:sz w:val="22"/>
                <w:szCs w:val="22"/>
              </w:rPr>
              <w:t>.</w:t>
            </w:r>
            <w:r w:rsidR="009664DE" w:rsidRPr="005F7B41">
              <w:rPr>
                <w:rFonts w:asciiTheme="minorHAnsi" w:hAnsiTheme="minorHAnsi" w:cstheme="minorHAnsi"/>
                <w:b/>
                <w:sz w:val="22"/>
                <w:szCs w:val="22"/>
              </w:rPr>
              <w:tab/>
              <w:t>PROFESSIONAL EXPERIENCE</w:t>
            </w:r>
          </w:p>
        </w:tc>
      </w:tr>
      <w:tr w:rsidR="009664DE" w:rsidRPr="005F7B41" w14:paraId="19F5197D" w14:textId="77777777" w:rsidTr="00EE6F1F">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C3D35" w14:textId="1B232AA9" w:rsidR="009664DE" w:rsidRPr="005F7B41" w:rsidRDefault="00ED1D07" w:rsidP="001A4290">
            <w:pPr>
              <w:numPr>
                <w:ilvl w:val="0"/>
                <w:numId w:val="2"/>
              </w:numPr>
              <w:tabs>
                <w:tab w:val="num" w:pos="540"/>
              </w:tabs>
              <w:spacing w:before="60" w:after="60"/>
              <w:ind w:left="360" w:hanging="274"/>
              <w:jc w:val="both"/>
              <w:rPr>
                <w:rFonts w:asciiTheme="minorHAnsi" w:hAnsiTheme="minorHAnsi" w:cstheme="minorHAnsi"/>
                <w:sz w:val="22"/>
                <w:szCs w:val="22"/>
              </w:rPr>
            </w:pPr>
            <w:r w:rsidRPr="005F7B41">
              <w:rPr>
                <w:rFonts w:asciiTheme="minorHAnsi" w:hAnsiTheme="minorHAnsi" w:cstheme="minorHAnsi"/>
                <w:sz w:val="22"/>
                <w:szCs w:val="22"/>
              </w:rPr>
              <w:t>Considerable experience in programme and project development and management, and driving the delivery of results.</w:t>
            </w:r>
          </w:p>
        </w:tc>
      </w:tr>
      <w:tr w:rsidR="00693DD6" w:rsidRPr="005F7B41" w14:paraId="1BFBAB54"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DF84EF" w14:textId="77777777" w:rsidR="00693DD6" w:rsidRPr="005F7B41" w:rsidRDefault="00DC3585" w:rsidP="00EE6F1F">
            <w:pPr>
              <w:spacing w:before="60" w:after="60"/>
              <w:rPr>
                <w:rFonts w:asciiTheme="minorHAnsi" w:hAnsiTheme="minorHAnsi" w:cstheme="minorHAnsi"/>
                <w:b/>
                <w:sz w:val="22"/>
                <w:szCs w:val="22"/>
              </w:rPr>
            </w:pPr>
            <w:r w:rsidRPr="005F7B41">
              <w:rPr>
                <w:rFonts w:asciiTheme="minorHAnsi" w:hAnsiTheme="minorHAnsi" w:cstheme="minorHAnsi"/>
                <w:b/>
                <w:sz w:val="22"/>
                <w:szCs w:val="22"/>
              </w:rPr>
              <w:t>7</w:t>
            </w:r>
            <w:r w:rsidR="00693DD6" w:rsidRPr="005F7B41">
              <w:rPr>
                <w:rFonts w:asciiTheme="minorHAnsi" w:hAnsiTheme="minorHAnsi" w:cstheme="minorHAnsi"/>
                <w:b/>
                <w:sz w:val="22"/>
                <w:szCs w:val="22"/>
              </w:rPr>
              <w:t xml:space="preserve">. </w:t>
            </w:r>
            <w:r w:rsidR="00693DD6" w:rsidRPr="005F7B41">
              <w:rPr>
                <w:rFonts w:asciiTheme="minorHAnsi" w:hAnsiTheme="minorHAnsi" w:cstheme="minorHAnsi"/>
                <w:b/>
                <w:sz w:val="22"/>
                <w:szCs w:val="22"/>
              </w:rPr>
              <w:tab/>
              <w:t>SKILLS</w:t>
            </w:r>
          </w:p>
        </w:tc>
      </w:tr>
      <w:tr w:rsidR="00693DD6" w:rsidRPr="005F7B41" w14:paraId="30056AD9"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87B93" w14:textId="77777777" w:rsidR="00693DD6" w:rsidRPr="005F7B41" w:rsidRDefault="00693DD6" w:rsidP="00EE6F1F">
            <w:pPr>
              <w:pStyle w:val="GSPHeader1"/>
              <w:numPr>
                <w:ilvl w:val="0"/>
                <w:numId w:val="2"/>
              </w:numPr>
              <w:ind w:left="360"/>
              <w:rPr>
                <w:rFonts w:asciiTheme="minorHAnsi" w:hAnsiTheme="minorHAnsi" w:cstheme="minorHAnsi"/>
                <w:b w:val="0"/>
                <w:bCs w:val="0"/>
                <w:caps w:val="0"/>
              </w:rPr>
            </w:pPr>
            <w:r w:rsidRPr="005F7B41">
              <w:rPr>
                <w:rFonts w:asciiTheme="minorHAnsi" w:hAnsiTheme="minorHAnsi" w:cstheme="minorHAnsi"/>
                <w:b w:val="0"/>
                <w:bCs w:val="0"/>
                <w:caps w:val="0"/>
              </w:rPr>
              <w:t>Advanced computing skills, to include Word, Excel, PowerPoint, Outlook</w:t>
            </w:r>
          </w:p>
          <w:p w14:paraId="11D989E0" w14:textId="77777777" w:rsidR="00693DD6" w:rsidRPr="005F7B41" w:rsidRDefault="00693DD6" w:rsidP="00EE6F1F">
            <w:pPr>
              <w:pStyle w:val="GSPHeader1"/>
              <w:numPr>
                <w:ilvl w:val="0"/>
                <w:numId w:val="2"/>
              </w:numPr>
              <w:ind w:left="360"/>
              <w:rPr>
                <w:rFonts w:asciiTheme="minorHAnsi" w:hAnsiTheme="minorHAnsi" w:cstheme="minorHAnsi"/>
                <w:b w:val="0"/>
                <w:bCs w:val="0"/>
                <w:caps w:val="0"/>
              </w:rPr>
            </w:pPr>
            <w:r w:rsidRPr="005F7B41">
              <w:rPr>
                <w:rFonts w:asciiTheme="minorHAnsi" w:hAnsiTheme="minorHAnsi" w:cstheme="minorHAnsi"/>
                <w:b w:val="0"/>
                <w:bCs w:val="0"/>
                <w:caps w:val="0"/>
              </w:rPr>
              <w:t>Good spoken and written Arabic, English and ideally French</w:t>
            </w:r>
          </w:p>
          <w:p w14:paraId="618B1730" w14:textId="6768B0A4" w:rsidR="00693DD6" w:rsidRPr="005F7B41" w:rsidRDefault="00693DD6" w:rsidP="00EE6F1F">
            <w:pPr>
              <w:pStyle w:val="GSPHeader1"/>
              <w:numPr>
                <w:ilvl w:val="0"/>
                <w:numId w:val="2"/>
              </w:numPr>
              <w:ind w:left="360"/>
              <w:rPr>
                <w:rFonts w:asciiTheme="minorHAnsi" w:hAnsiTheme="minorHAnsi" w:cstheme="minorHAnsi"/>
                <w:b w:val="0"/>
                <w:bCs w:val="0"/>
                <w:caps w:val="0"/>
              </w:rPr>
            </w:pPr>
            <w:r w:rsidRPr="005F7B41">
              <w:rPr>
                <w:rFonts w:asciiTheme="minorHAnsi" w:hAnsiTheme="minorHAnsi" w:cstheme="minorHAnsi"/>
                <w:b w:val="0"/>
                <w:bCs w:val="0"/>
                <w:caps w:val="0"/>
              </w:rPr>
              <w:t>Strong organisational and time management skill</w:t>
            </w:r>
            <w:r w:rsidR="000C55E0" w:rsidRPr="005F7B41">
              <w:rPr>
                <w:rFonts w:asciiTheme="minorHAnsi" w:hAnsiTheme="minorHAnsi" w:cstheme="minorHAnsi"/>
                <w:b w:val="0"/>
                <w:bCs w:val="0"/>
                <w:caps w:val="0"/>
              </w:rPr>
              <w:t>s</w:t>
            </w:r>
          </w:p>
        </w:tc>
      </w:tr>
      <w:tr w:rsidR="00693DD6" w:rsidRPr="005F7B41" w14:paraId="7F5480F2" w14:textId="77777777" w:rsidTr="00DC3585">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5AE0DB93" w14:textId="77777777" w:rsidR="00693DD6" w:rsidRPr="005F7B41" w:rsidRDefault="00DC3585" w:rsidP="00DC3585">
            <w:pPr>
              <w:pStyle w:val="ListParagraph"/>
              <w:ind w:left="0"/>
              <w:rPr>
                <w:rFonts w:asciiTheme="minorHAnsi" w:hAnsiTheme="minorHAnsi" w:cstheme="minorHAnsi"/>
                <w:b/>
                <w:sz w:val="22"/>
                <w:szCs w:val="22"/>
              </w:rPr>
            </w:pPr>
            <w:r w:rsidRPr="005F7B41">
              <w:rPr>
                <w:rFonts w:asciiTheme="minorHAnsi" w:hAnsiTheme="minorHAnsi" w:cstheme="minorHAnsi"/>
                <w:b/>
                <w:sz w:val="22"/>
                <w:szCs w:val="22"/>
              </w:rPr>
              <w:t>8.          OTHER</w:t>
            </w:r>
          </w:p>
        </w:tc>
      </w:tr>
      <w:tr w:rsidR="00DC3585" w:rsidRPr="005F7B41" w14:paraId="2996B13F" w14:textId="77777777" w:rsidTr="00EE6F1F">
        <w:trPr>
          <w:trHeight w:val="20"/>
        </w:trPr>
        <w:tc>
          <w:tcPr>
            <w:tcW w:w="5000"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0DEF99" w14:textId="1D7B861A"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Willingness to travel internationally, up to 30% of time</w:t>
            </w:r>
          </w:p>
          <w:p w14:paraId="74AD7B66" w14:textId="77777777"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 xml:space="preserve">Awareness of and sensitivity to the multi-cultural and diverse environment in which IPPF operates </w:t>
            </w:r>
          </w:p>
          <w:p w14:paraId="3E63E873" w14:textId="77777777"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t>Supportive of a woman’s right to choose and have access to safe abortion services</w:t>
            </w:r>
          </w:p>
          <w:p w14:paraId="19D948F0" w14:textId="77777777" w:rsidR="00EF6644" w:rsidRPr="005F7B41" w:rsidRDefault="00EF6644" w:rsidP="001A4290">
            <w:pPr>
              <w:pStyle w:val="ListParagraph"/>
              <w:widowControl w:val="0"/>
              <w:numPr>
                <w:ilvl w:val="0"/>
                <w:numId w:val="12"/>
              </w:numPr>
              <w:autoSpaceDE w:val="0"/>
              <w:autoSpaceDN w:val="0"/>
              <w:adjustRightInd w:val="0"/>
              <w:ind w:left="426"/>
              <w:jc w:val="both"/>
              <w:rPr>
                <w:rFonts w:asciiTheme="minorHAnsi" w:eastAsiaTheme="minorHAnsi" w:hAnsiTheme="minorHAnsi" w:cstheme="minorHAnsi"/>
                <w:color w:val="000000"/>
                <w:sz w:val="22"/>
                <w:szCs w:val="22"/>
                <w:lang w:val="en-US"/>
              </w:rPr>
            </w:pPr>
            <w:r w:rsidRPr="005F7B41">
              <w:rPr>
                <w:rFonts w:asciiTheme="minorHAnsi" w:eastAsiaTheme="minorHAnsi" w:hAnsiTheme="minorHAnsi" w:cstheme="minorHAnsi"/>
                <w:color w:val="000000"/>
                <w:sz w:val="22"/>
                <w:szCs w:val="22"/>
                <w:lang w:val="en-US"/>
              </w:rPr>
              <w:lastRenderedPageBreak/>
              <w:t>Commitment to put equality, diversity and inclusion into practice</w:t>
            </w:r>
          </w:p>
          <w:p w14:paraId="67E3CF5A" w14:textId="3159B3E4" w:rsidR="00DC3585" w:rsidRPr="005F7B41" w:rsidRDefault="00EF6644" w:rsidP="001A4290">
            <w:pPr>
              <w:pStyle w:val="ListParagraph"/>
              <w:numPr>
                <w:ilvl w:val="0"/>
                <w:numId w:val="12"/>
              </w:numPr>
              <w:ind w:left="426"/>
              <w:jc w:val="both"/>
              <w:rPr>
                <w:rFonts w:asciiTheme="minorHAnsi" w:hAnsiTheme="minorHAnsi" w:cstheme="minorHAnsi"/>
                <w:bCs/>
                <w:sz w:val="22"/>
                <w:szCs w:val="22"/>
              </w:rPr>
            </w:pPr>
            <w:r w:rsidRPr="005F7B41">
              <w:rPr>
                <w:rFonts w:asciiTheme="minorHAnsi" w:eastAsiaTheme="minorHAnsi" w:hAnsiTheme="minorHAnsi" w:cstheme="minorHAnsi"/>
                <w:color w:val="000000"/>
                <w:sz w:val="22"/>
                <w:szCs w:val="22"/>
                <w:lang w:val="en-US"/>
              </w:rPr>
              <w:t>Understanding of and a commitment to safeguarding including child protection, in a local and international context</w:t>
            </w:r>
            <w:r w:rsidR="000C4597">
              <w:rPr>
                <w:rFonts w:asciiTheme="minorHAnsi" w:eastAsiaTheme="minorHAnsi" w:hAnsiTheme="minorHAnsi" w:cstheme="minorHAnsi"/>
                <w:color w:val="000000"/>
                <w:sz w:val="22"/>
                <w:szCs w:val="22"/>
                <w:lang w:val="en-US"/>
              </w:rPr>
              <w:t>.</w:t>
            </w:r>
          </w:p>
        </w:tc>
      </w:tr>
    </w:tbl>
    <w:p w14:paraId="151A99E7" w14:textId="77777777" w:rsidR="009664DE" w:rsidRPr="005F7B41" w:rsidRDefault="009664DE" w:rsidP="009664DE">
      <w:pPr>
        <w:rPr>
          <w:rFonts w:asciiTheme="minorHAnsi" w:eastAsiaTheme="majorEastAsia" w:hAnsiTheme="minorHAnsi" w:cstheme="minorHAnsi"/>
          <w:b/>
          <w:sz w:val="22"/>
          <w:szCs w:val="22"/>
        </w:rPr>
      </w:pPr>
    </w:p>
    <w:p w14:paraId="183CFCDB" w14:textId="77777777" w:rsidR="002724C6" w:rsidRPr="005F7B41" w:rsidRDefault="002724C6" w:rsidP="002724C6">
      <w:pPr>
        <w:pStyle w:val="xxmsonormal"/>
        <w:rPr>
          <w:rFonts w:asciiTheme="minorHAnsi" w:hAnsiTheme="minorHAnsi" w:cstheme="minorHAnsi"/>
          <w:lang w:val="en-US"/>
        </w:rPr>
      </w:pPr>
    </w:p>
    <w:p w14:paraId="7F1EA30F" w14:textId="77777777" w:rsidR="002724C6" w:rsidRPr="005F7B41" w:rsidRDefault="002724C6" w:rsidP="002724C6">
      <w:pPr>
        <w:pStyle w:val="xxmsonormal"/>
        <w:rPr>
          <w:rFonts w:asciiTheme="minorHAnsi" w:hAnsiTheme="minorHAnsi" w:cstheme="minorHAnsi"/>
          <w:lang w:val="en-US"/>
        </w:rPr>
      </w:pPr>
      <w:r w:rsidRPr="005F7B41">
        <w:rPr>
          <w:rFonts w:asciiTheme="minorHAnsi" w:hAnsiTheme="minorHAnsi" w:cstheme="minorHAnsi"/>
          <w:lang w:val="en-US"/>
        </w:rPr>
        <w:t> </w:t>
      </w:r>
    </w:p>
    <w:p w14:paraId="388EE87E" w14:textId="77777777" w:rsidR="009B3348" w:rsidRPr="005F7B41" w:rsidRDefault="009B3348">
      <w:pPr>
        <w:rPr>
          <w:rFonts w:asciiTheme="minorHAnsi" w:hAnsiTheme="minorHAnsi" w:cstheme="minorHAnsi"/>
          <w:sz w:val="22"/>
          <w:szCs w:val="22"/>
          <w:lang w:val="en-US"/>
        </w:rPr>
      </w:pPr>
    </w:p>
    <w:sectPr w:rsidR="009B3348" w:rsidRPr="005F7B41" w:rsidSect="009664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571AB" w14:textId="77777777" w:rsidR="00531A92" w:rsidRDefault="00531A92" w:rsidP="001C6FB8">
      <w:r>
        <w:separator/>
      </w:r>
    </w:p>
  </w:endnote>
  <w:endnote w:type="continuationSeparator" w:id="0">
    <w:p w14:paraId="0B41FFB4" w14:textId="77777777" w:rsidR="00531A92" w:rsidRDefault="00531A92" w:rsidP="001C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DB970" w14:textId="303BFE11" w:rsidR="00F73438" w:rsidRDefault="00F73438" w:rsidP="00A357B8">
    <w:pPr>
      <w:pStyle w:val="Header"/>
      <w:tabs>
        <w:tab w:val="right" w:pos="9000"/>
      </w:tabs>
    </w:pPr>
    <w:r>
      <w:rPr>
        <w:rFonts w:ascii="Arial" w:hAnsi="Arial" w:cs="Arial"/>
        <w:sz w:val="16"/>
      </w:rPr>
      <w:t>IPPF_AWRO _Job description</w:t>
    </w:r>
    <w:r>
      <w:rPr>
        <w:rFonts w:ascii="Arial" w:hAnsi="Arial" w:cs="Arial"/>
        <w:sz w:val="16"/>
      </w:rPr>
      <w:tab/>
    </w:r>
    <w:r>
      <w:rPr>
        <w:rFonts w:ascii="Arial" w:hAnsi="Arial" w:cs="Arial"/>
        <w:sz w:val="16"/>
      </w:rPr>
      <w:tab/>
      <w:t xml:space="preserve">       </w:t>
    </w:r>
    <w:r w:rsidR="00A357B8">
      <w:rPr>
        <w:rFonts w:ascii="Arial" w:hAnsi="Arial" w:cs="Arial"/>
        <w:sz w:val="16"/>
      </w:rPr>
      <w:t>May 2022</w:t>
    </w:r>
  </w:p>
  <w:sdt>
    <w:sdtPr>
      <w:id w:val="-1832675477"/>
      <w:docPartObj>
        <w:docPartGallery w:val="Page Numbers (Bottom of Page)"/>
        <w:docPartUnique/>
      </w:docPartObj>
    </w:sdtPr>
    <w:sdtEndPr/>
    <w:sdtContent>
      <w:p w14:paraId="568A1C13" w14:textId="6A0230C2" w:rsidR="00F73438" w:rsidRDefault="00F73438" w:rsidP="001A4290">
        <w:pPr>
          <w:pStyle w:val="Footer"/>
          <w:jc w:val="right"/>
        </w:pPr>
        <w:r>
          <w:fldChar w:fldCharType="begin"/>
        </w:r>
        <w:r>
          <w:instrText xml:space="preserve"> PAGE   \* MERGEFORMAT </w:instrText>
        </w:r>
        <w:r>
          <w:fldChar w:fldCharType="separate"/>
        </w:r>
        <w:r w:rsidR="00A357B8">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5C61" w14:textId="77777777" w:rsidR="00531A92" w:rsidRDefault="00531A92" w:rsidP="001C6FB8">
      <w:r>
        <w:separator/>
      </w:r>
    </w:p>
  </w:footnote>
  <w:footnote w:type="continuationSeparator" w:id="0">
    <w:p w14:paraId="786C676D" w14:textId="77777777" w:rsidR="00531A92" w:rsidRDefault="00531A92" w:rsidP="001C6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22D"/>
    <w:multiLevelType w:val="hybridMultilevel"/>
    <w:tmpl w:val="143ED3C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 w15:restartNumberingAfterBreak="0">
    <w:nsid w:val="17263187"/>
    <w:multiLevelType w:val="hybridMultilevel"/>
    <w:tmpl w:val="683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C5FC9"/>
    <w:multiLevelType w:val="hybridMultilevel"/>
    <w:tmpl w:val="DB84F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E07D2"/>
    <w:multiLevelType w:val="hybridMultilevel"/>
    <w:tmpl w:val="5190618A"/>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01608BE"/>
    <w:multiLevelType w:val="hybridMultilevel"/>
    <w:tmpl w:val="3FE216B6"/>
    <w:lvl w:ilvl="0" w:tplc="0809000F">
      <w:start w:val="1"/>
      <w:numFmt w:val="decimal"/>
      <w:lvlText w:val="%1."/>
      <w:lvlJc w:val="left"/>
      <w:pPr>
        <w:tabs>
          <w:tab w:val="num" w:pos="360"/>
        </w:tabs>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F965D9"/>
    <w:multiLevelType w:val="hybridMultilevel"/>
    <w:tmpl w:val="213E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A715B"/>
    <w:multiLevelType w:val="hybridMultilevel"/>
    <w:tmpl w:val="75908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A38F7"/>
    <w:multiLevelType w:val="hybridMultilevel"/>
    <w:tmpl w:val="B9F6B31C"/>
    <w:lvl w:ilvl="0" w:tplc="3F9A7D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F580C"/>
    <w:multiLevelType w:val="hybridMultilevel"/>
    <w:tmpl w:val="1DCA1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56C1FC0"/>
    <w:multiLevelType w:val="hybridMultilevel"/>
    <w:tmpl w:val="61FEBB36"/>
    <w:lvl w:ilvl="0" w:tplc="1F5C5A3A">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C1104"/>
    <w:multiLevelType w:val="hybridMultilevel"/>
    <w:tmpl w:val="03D8E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D75FD0"/>
    <w:multiLevelType w:val="hybridMultilevel"/>
    <w:tmpl w:val="E7C067D4"/>
    <w:lvl w:ilvl="0" w:tplc="D50A5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2"/>
  </w:num>
  <w:num w:numId="5">
    <w:abstractNumId w:val="7"/>
  </w:num>
  <w:num w:numId="6">
    <w:abstractNumId w:val="6"/>
  </w:num>
  <w:num w:numId="7">
    <w:abstractNumId w:val="11"/>
  </w:num>
  <w:num w:numId="8">
    <w:abstractNumId w:val="9"/>
  </w:num>
  <w:num w:numId="9">
    <w:abstractNumId w:val="10"/>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DE"/>
    <w:rsid w:val="00020696"/>
    <w:rsid w:val="000C4597"/>
    <w:rsid w:val="000C55E0"/>
    <w:rsid w:val="00184A17"/>
    <w:rsid w:val="001A4290"/>
    <w:rsid w:val="001C6FB8"/>
    <w:rsid w:val="001D53BA"/>
    <w:rsid w:val="00216240"/>
    <w:rsid w:val="00241D0A"/>
    <w:rsid w:val="00242DCB"/>
    <w:rsid w:val="002724C6"/>
    <w:rsid w:val="00320893"/>
    <w:rsid w:val="003B4F5C"/>
    <w:rsid w:val="003F7A58"/>
    <w:rsid w:val="004D1D37"/>
    <w:rsid w:val="00520A5E"/>
    <w:rsid w:val="00531A92"/>
    <w:rsid w:val="005322F0"/>
    <w:rsid w:val="005F7B41"/>
    <w:rsid w:val="00617862"/>
    <w:rsid w:val="00675556"/>
    <w:rsid w:val="00687A49"/>
    <w:rsid w:val="00693DD6"/>
    <w:rsid w:val="006F0947"/>
    <w:rsid w:val="00772FAF"/>
    <w:rsid w:val="007E5D5B"/>
    <w:rsid w:val="007E7CF7"/>
    <w:rsid w:val="007F6086"/>
    <w:rsid w:val="00865017"/>
    <w:rsid w:val="009664DE"/>
    <w:rsid w:val="009B3348"/>
    <w:rsid w:val="00A357B8"/>
    <w:rsid w:val="00A677F7"/>
    <w:rsid w:val="00A86E39"/>
    <w:rsid w:val="00B6492B"/>
    <w:rsid w:val="00B92020"/>
    <w:rsid w:val="00BF2A7F"/>
    <w:rsid w:val="00C05EBD"/>
    <w:rsid w:val="00C93339"/>
    <w:rsid w:val="00CA7C16"/>
    <w:rsid w:val="00D4493E"/>
    <w:rsid w:val="00D51933"/>
    <w:rsid w:val="00DC3585"/>
    <w:rsid w:val="00ED1D07"/>
    <w:rsid w:val="00EE6F1F"/>
    <w:rsid w:val="00EF6644"/>
    <w:rsid w:val="00F401E4"/>
    <w:rsid w:val="00F6669E"/>
    <w:rsid w:val="00F71A3C"/>
    <w:rsid w:val="00F73438"/>
    <w:rsid w:val="00FC69B0"/>
    <w:rsid w:val="00FF3F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282DD7A"/>
  <w15:docId w15:val="{0906F67F-524D-4D35-9106-00D05D8F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DE"/>
    <w:pPr>
      <w:spacing w:after="0" w:line="240" w:lineRule="auto"/>
    </w:pPr>
    <w:rPr>
      <w:rFonts w:ascii="Tahoma" w:eastAsia="MS Mincho" w:hAnsi="Tahoma" w:cs="Tahoma"/>
      <w:sz w:val="24"/>
      <w:szCs w:val="24"/>
    </w:rPr>
  </w:style>
  <w:style w:type="paragraph" w:styleId="Heading1">
    <w:name w:val="heading 1"/>
    <w:basedOn w:val="Normal"/>
    <w:next w:val="Normal"/>
    <w:link w:val="Heading1Char"/>
    <w:uiPriority w:val="9"/>
    <w:qFormat/>
    <w:rsid w:val="009664D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DE"/>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rsid w:val="009664DE"/>
    <w:pPr>
      <w:tabs>
        <w:tab w:val="center" w:pos="4153"/>
        <w:tab w:val="right" w:pos="8306"/>
      </w:tabs>
    </w:pPr>
  </w:style>
  <w:style w:type="character" w:customStyle="1" w:styleId="HeaderChar">
    <w:name w:val="Header Char"/>
    <w:basedOn w:val="DefaultParagraphFont"/>
    <w:link w:val="Header"/>
    <w:uiPriority w:val="99"/>
    <w:rsid w:val="009664DE"/>
    <w:rPr>
      <w:rFonts w:ascii="Tahoma" w:eastAsia="MS Mincho" w:hAnsi="Tahoma" w:cs="Tahoma"/>
      <w:sz w:val="24"/>
      <w:szCs w:val="24"/>
    </w:rPr>
  </w:style>
  <w:style w:type="paragraph" w:styleId="ListParagraph">
    <w:name w:val="List Paragraph"/>
    <w:basedOn w:val="Normal"/>
    <w:uiPriority w:val="34"/>
    <w:qFormat/>
    <w:rsid w:val="009664DE"/>
    <w:pPr>
      <w:ind w:left="720"/>
      <w:contextualSpacing/>
    </w:pPr>
  </w:style>
  <w:style w:type="paragraph" w:styleId="NoSpacing">
    <w:name w:val="No Spacing"/>
    <w:uiPriority w:val="1"/>
    <w:qFormat/>
    <w:rsid w:val="009664DE"/>
    <w:pPr>
      <w:spacing w:after="0" w:line="240" w:lineRule="auto"/>
      <w:jc w:val="both"/>
    </w:pPr>
    <w:rPr>
      <w:rFonts w:ascii="Times New Roman" w:eastAsia="Times New Roman" w:hAnsi="Times New Roman" w:cs="Times New Roman"/>
      <w:sz w:val="24"/>
      <w:szCs w:val="20"/>
    </w:rPr>
  </w:style>
  <w:style w:type="paragraph" w:customStyle="1" w:styleId="GSPHeader1">
    <w:name w:val="GSP Header1"/>
    <w:basedOn w:val="Normal"/>
    <w:link w:val="GSPHeader1Char"/>
    <w:uiPriority w:val="99"/>
    <w:rsid w:val="009664DE"/>
    <w:pPr>
      <w:widowControl w:val="0"/>
      <w:autoSpaceDE w:val="0"/>
      <w:autoSpaceDN w:val="0"/>
      <w:adjustRightInd w:val="0"/>
      <w:spacing w:line="260" w:lineRule="atLeast"/>
      <w:jc w:val="both"/>
    </w:pPr>
    <w:rPr>
      <w:rFonts w:ascii="Times New Roman" w:eastAsia="Times New Roman" w:hAnsi="Times New Roman" w:cs="Times New Roman"/>
      <w:b/>
      <w:bCs/>
      <w:caps/>
      <w:sz w:val="22"/>
      <w:szCs w:val="22"/>
    </w:rPr>
  </w:style>
  <w:style w:type="character" w:customStyle="1" w:styleId="GSPHeader1Char">
    <w:name w:val="GSP Header1 Char"/>
    <w:link w:val="GSPHeader1"/>
    <w:uiPriority w:val="99"/>
    <w:locked/>
    <w:rsid w:val="009664DE"/>
    <w:rPr>
      <w:rFonts w:ascii="Times New Roman" w:eastAsia="Times New Roman" w:hAnsi="Times New Roman" w:cs="Times New Roman"/>
      <w:b/>
      <w:bCs/>
      <w:caps/>
    </w:rPr>
  </w:style>
  <w:style w:type="paragraph" w:styleId="FootnoteText">
    <w:name w:val="footnote text"/>
    <w:basedOn w:val="Normal"/>
    <w:link w:val="FootnoteTextChar"/>
    <w:uiPriority w:val="99"/>
    <w:unhideWhenUsed/>
    <w:rsid w:val="001C6FB8"/>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1C6FB8"/>
    <w:rPr>
      <w:rFonts w:eastAsiaTheme="minorEastAsia"/>
      <w:sz w:val="24"/>
      <w:szCs w:val="24"/>
    </w:rPr>
  </w:style>
  <w:style w:type="character" w:styleId="FootnoteReference">
    <w:name w:val="footnote reference"/>
    <w:basedOn w:val="DefaultParagraphFont"/>
    <w:uiPriority w:val="99"/>
    <w:unhideWhenUsed/>
    <w:rsid w:val="001C6FB8"/>
    <w:rPr>
      <w:vertAlign w:val="superscript"/>
    </w:rPr>
  </w:style>
  <w:style w:type="paragraph" w:styleId="Footer">
    <w:name w:val="footer"/>
    <w:basedOn w:val="Normal"/>
    <w:link w:val="FooterChar"/>
    <w:uiPriority w:val="99"/>
    <w:unhideWhenUsed/>
    <w:rsid w:val="00520A5E"/>
    <w:pPr>
      <w:tabs>
        <w:tab w:val="center" w:pos="4513"/>
        <w:tab w:val="right" w:pos="9026"/>
      </w:tabs>
    </w:pPr>
  </w:style>
  <w:style w:type="character" w:customStyle="1" w:styleId="FooterChar">
    <w:name w:val="Footer Char"/>
    <w:basedOn w:val="DefaultParagraphFont"/>
    <w:link w:val="Footer"/>
    <w:uiPriority w:val="99"/>
    <w:rsid w:val="00520A5E"/>
    <w:rPr>
      <w:rFonts w:ascii="Tahoma" w:eastAsia="MS Mincho" w:hAnsi="Tahoma" w:cs="Tahoma"/>
      <w:sz w:val="24"/>
      <w:szCs w:val="24"/>
    </w:rPr>
  </w:style>
  <w:style w:type="paragraph" w:customStyle="1" w:styleId="xxmsonormal">
    <w:name w:val="x_xmsonormal"/>
    <w:basedOn w:val="Normal"/>
    <w:rsid w:val="002724C6"/>
    <w:rPr>
      <w:rFonts w:ascii="Calibri" w:eastAsiaTheme="minorEastAsia"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9264">
      <w:bodyDiv w:val="1"/>
      <w:marLeft w:val="0"/>
      <w:marRight w:val="0"/>
      <w:marTop w:val="0"/>
      <w:marBottom w:val="0"/>
      <w:divBdr>
        <w:top w:val="none" w:sz="0" w:space="0" w:color="auto"/>
        <w:left w:val="none" w:sz="0" w:space="0" w:color="auto"/>
        <w:bottom w:val="none" w:sz="0" w:space="0" w:color="auto"/>
        <w:right w:val="none" w:sz="0" w:space="0" w:color="auto"/>
      </w:divBdr>
    </w:div>
    <w:div w:id="9056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27950AEBFD67489A37220431FED5C7" ma:contentTypeVersion="11" ma:contentTypeDescription="Create a new document." ma:contentTypeScope="" ma:versionID="42cd0e9eb0cd1a77e6ddab28ec792a68">
  <xsd:schema xmlns:xsd="http://www.w3.org/2001/XMLSchema" xmlns:xs="http://www.w3.org/2001/XMLSchema" xmlns:p="http://schemas.microsoft.com/office/2006/metadata/properties" xmlns:ns3="024c6c6e-8ea4-496a-b082-f5828b820890" targetNamespace="http://schemas.microsoft.com/office/2006/metadata/properties" ma:root="true" ma:fieldsID="762f9546ef5bf285b2b42c9e6f4f90ed" ns3:_="">
    <xsd:import namespace="024c6c6e-8ea4-496a-b082-f5828b8208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c6c6e-8ea4-496a-b082-f5828b8208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9DEF9-1953-4142-A19A-EC73EE6DA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c6c6e-8ea4-496a-b082-f5828b820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00C805-424A-412C-84E5-3044C3E4A63E}">
  <ds:schemaRefs>
    <ds:schemaRef ds:uri="http://schemas.microsoft.com/sharepoint/v3/contenttype/forms"/>
  </ds:schemaRefs>
</ds:datastoreItem>
</file>

<file path=customXml/itemProps3.xml><?xml version="1.0" encoding="utf-8"?>
<ds:datastoreItem xmlns:ds="http://schemas.openxmlformats.org/officeDocument/2006/customXml" ds:itemID="{79AF8FE6-BD8B-4450-98DA-DBCAA116FE74}">
  <ds:schemaRefs>
    <ds:schemaRef ds:uri="http://purl.org/dc/terms/"/>
    <ds:schemaRef ds:uri="024c6c6e-8ea4-496a-b082-f5828b820890"/>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Bennour</dc:creator>
  <cp:keywords/>
  <dc:description/>
  <cp:lastModifiedBy>Rym Talfit</cp:lastModifiedBy>
  <cp:revision>2</cp:revision>
  <dcterms:created xsi:type="dcterms:W3CDTF">2022-05-18T13:54:00Z</dcterms:created>
  <dcterms:modified xsi:type="dcterms:W3CDTF">2022-05-18T13:54:00Z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0x0101007D27950AEBFD67489A37220431FED5C7</vt:lpwstr>
  </property>
</Properties>
</file>