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4BDE" w14:textId="77777777" w:rsidR="00F67DC5" w:rsidRPr="00313802" w:rsidRDefault="00F67DC5" w:rsidP="00313802">
      <w:pPr>
        <w:shd w:val="clear" w:color="auto" w:fill="FFFFFF"/>
        <w:spacing w:after="0" w:line="240" w:lineRule="auto"/>
        <w:jc w:val="center"/>
        <w:rPr>
          <w:rFonts w:ascii="Arial" w:eastAsia="Times New Roman" w:hAnsi="Arial" w:cs="Arial"/>
          <w:b/>
          <w:bCs/>
          <w:sz w:val="23"/>
          <w:szCs w:val="23"/>
          <w:lang w:val="fr-FR"/>
        </w:rPr>
      </w:pPr>
      <w:r w:rsidRPr="00F67DC5">
        <w:rPr>
          <w:rFonts w:ascii="Arial" w:eastAsia="Times New Roman" w:hAnsi="Arial" w:cs="Arial"/>
          <w:b/>
          <w:bCs/>
          <w:sz w:val="23"/>
          <w:szCs w:val="23"/>
          <w:lang w:val="fr-FR"/>
        </w:rPr>
        <w:t xml:space="preserve">AVIS D’APPEL À MANIFESTATION D’INTERÊT POUR </w:t>
      </w:r>
      <w:r w:rsidRPr="00313802">
        <w:rPr>
          <w:rFonts w:ascii="Arial" w:eastAsia="Times New Roman" w:hAnsi="Arial" w:cs="Arial"/>
          <w:b/>
          <w:bCs/>
          <w:sz w:val="23"/>
          <w:szCs w:val="23"/>
          <w:lang w:val="fr-FR"/>
        </w:rPr>
        <w:t>UNE FORMATION « PMP CERTIFICATION »</w:t>
      </w:r>
    </w:p>
    <w:p w14:paraId="550749DF" w14:textId="77777777" w:rsidR="00F67DC5" w:rsidRDefault="00F67DC5" w:rsidP="00F67DC5">
      <w:pPr>
        <w:shd w:val="clear" w:color="auto" w:fill="FFFFFF"/>
        <w:spacing w:after="0" w:line="240" w:lineRule="auto"/>
        <w:rPr>
          <w:rFonts w:ascii="Arial" w:eastAsia="Times New Roman" w:hAnsi="Arial" w:cs="Arial"/>
          <w:sz w:val="23"/>
          <w:szCs w:val="23"/>
          <w:lang w:val="fr-FR"/>
        </w:rPr>
      </w:pPr>
    </w:p>
    <w:p w14:paraId="0D699C99" w14:textId="77777777" w:rsidR="00F67DC5" w:rsidRDefault="00F67DC5" w:rsidP="00F67DC5">
      <w:pPr>
        <w:shd w:val="clear" w:color="auto" w:fill="FFFFFF"/>
        <w:spacing w:after="0" w:line="240" w:lineRule="auto"/>
        <w:rPr>
          <w:rFonts w:ascii="Arial" w:eastAsia="Times New Roman" w:hAnsi="Arial" w:cs="Arial"/>
          <w:sz w:val="23"/>
          <w:szCs w:val="23"/>
          <w:lang w:val="fr-FR"/>
        </w:rPr>
      </w:pPr>
    </w:p>
    <w:p w14:paraId="0108944B" w14:textId="77777777" w:rsidR="002E6B09" w:rsidRPr="002E6B09" w:rsidRDefault="002E6B09" w:rsidP="002E6B09">
      <w:pPr>
        <w:rPr>
          <w:lang w:val="fr-FR"/>
        </w:rPr>
      </w:pPr>
      <w:r w:rsidRPr="002E6B09">
        <w:rPr>
          <w:lang w:val="fr-FR"/>
        </w:rPr>
        <w:t xml:space="preserve">Le projet FAST (Fiscal and </w:t>
      </w:r>
      <w:proofErr w:type="spellStart"/>
      <w:r w:rsidRPr="002E6B09">
        <w:rPr>
          <w:lang w:val="fr-FR"/>
        </w:rPr>
        <w:t>Accounting</w:t>
      </w:r>
      <w:proofErr w:type="spellEnd"/>
      <w:r w:rsidRPr="002E6B09">
        <w:rPr>
          <w:lang w:val="fr-FR"/>
        </w:rPr>
        <w:t xml:space="preserve"> System of </w:t>
      </w:r>
      <w:proofErr w:type="spellStart"/>
      <w:r w:rsidRPr="002E6B09">
        <w:rPr>
          <w:lang w:val="fr-FR"/>
        </w:rPr>
        <w:t>Tunisia</w:t>
      </w:r>
      <w:proofErr w:type="spellEnd"/>
      <w:r w:rsidRPr="002E6B09">
        <w:rPr>
          <w:lang w:val="fr-FR"/>
        </w:rPr>
        <w:t>) de l'USAID soutient le gouvernement tunisien pour améliorer la gestion des finances publiques.  FAST se concentre spécifiquement sur l'amélioration et la mise à niveau du système d'information de gestion des finances publiques (PFMIS) du gouvernement afin d'accroître l'efficacité, la transparence et la prévisibilité des finances publiques.  Le projet renforce la capacité du gouvernement à exécuter les mandats fiscaux, budgétaires et de collecte des recettes et fait progresser les services en ligne afin d'optimiser les réglementations, les procédures et les autorisations qui réduisent les coûts et les délais pour les entreprises, facilitent les investissements et le commerce et encouragent l'innovation. Enfin, FAST s'efforce de renforcer la communication entre les décideurs et le public afin de parvenir à une compréhension commune des contraintes et des possibilités d'expansion économique.</w:t>
      </w:r>
    </w:p>
    <w:p w14:paraId="40D00591" w14:textId="690EF338" w:rsidR="000547E5" w:rsidRDefault="000547E5" w:rsidP="002E6B09">
      <w:pPr>
        <w:rPr>
          <w:lang w:val="fr-FR"/>
        </w:rPr>
      </w:pPr>
      <w:r w:rsidRPr="000547E5">
        <w:rPr>
          <w:lang w:val="fr-FR"/>
        </w:rPr>
        <w:t>Une des actions prévues p</w:t>
      </w:r>
      <w:r>
        <w:rPr>
          <w:lang w:val="fr-FR"/>
        </w:rPr>
        <w:t xml:space="preserve">ar FAST est la formation des membres du ministère des Finances/ </w:t>
      </w:r>
      <w:r w:rsidRPr="000547E5">
        <w:rPr>
          <w:lang w:val="fr-FR"/>
        </w:rPr>
        <w:t xml:space="preserve">Centre Informatique du </w:t>
      </w:r>
      <w:r w:rsidR="002E6B09" w:rsidRPr="000547E5">
        <w:rPr>
          <w:lang w:val="fr-FR"/>
        </w:rPr>
        <w:t>ministère</w:t>
      </w:r>
      <w:r w:rsidRPr="000547E5">
        <w:rPr>
          <w:lang w:val="fr-FR"/>
        </w:rPr>
        <w:t xml:space="preserve"> des Finances</w:t>
      </w:r>
      <w:r>
        <w:rPr>
          <w:lang w:val="fr-FR"/>
        </w:rPr>
        <w:t xml:space="preserve"> en </w:t>
      </w:r>
      <w:r w:rsidRPr="002E6B09">
        <w:rPr>
          <w:b/>
          <w:bCs/>
          <w:lang w:val="fr-FR"/>
        </w:rPr>
        <w:t>PMP</w:t>
      </w:r>
      <w:r>
        <w:rPr>
          <w:lang w:val="fr-FR"/>
        </w:rPr>
        <w:t xml:space="preserve"> (Project Manager Professional) avec examen</w:t>
      </w:r>
      <w:r w:rsidR="002E6B09">
        <w:rPr>
          <w:lang w:val="fr-FR"/>
        </w:rPr>
        <w:t>, afin de renforcer leurs compétences et les préparer à la certification pour ce domaine.</w:t>
      </w:r>
    </w:p>
    <w:p w14:paraId="35734375" w14:textId="0E9D8E59" w:rsidR="002E6B09" w:rsidRDefault="002E6B09" w:rsidP="00F67DC5">
      <w:pPr>
        <w:rPr>
          <w:lang w:val="fr-FR"/>
        </w:rPr>
      </w:pPr>
      <w:r>
        <w:rPr>
          <w:lang w:val="fr-FR"/>
        </w:rPr>
        <w:t xml:space="preserve">Le projet FAST invite les bureaux </w:t>
      </w:r>
      <w:r w:rsidR="00D9614C">
        <w:rPr>
          <w:lang w:val="fr-FR"/>
        </w:rPr>
        <w:t xml:space="preserve">de </w:t>
      </w:r>
      <w:r>
        <w:rPr>
          <w:lang w:val="fr-FR"/>
        </w:rPr>
        <w:t>formation</w:t>
      </w:r>
      <w:r w:rsidR="005B2727">
        <w:rPr>
          <w:lang w:val="fr-FR"/>
        </w:rPr>
        <w:t xml:space="preserve"> qualifiés</w:t>
      </w:r>
      <w:r w:rsidR="00287C7F">
        <w:rPr>
          <w:lang w:val="fr-FR"/>
        </w:rPr>
        <w:t xml:space="preserve"> </w:t>
      </w:r>
      <w:r w:rsidR="00287C7F" w:rsidRPr="00766DB5">
        <w:rPr>
          <w:b/>
          <w:bCs/>
          <w:lang w:val="fr-FR"/>
        </w:rPr>
        <w:t>à Tunis</w:t>
      </w:r>
      <w:r>
        <w:rPr>
          <w:lang w:val="fr-FR"/>
        </w:rPr>
        <w:t>, à manifester leur intérêt pour assurer cette formation.</w:t>
      </w:r>
    </w:p>
    <w:p w14:paraId="536FDFA2" w14:textId="2F9C8042" w:rsidR="002E6B09" w:rsidRDefault="00766DB5" w:rsidP="00F67DC5">
      <w:pPr>
        <w:rPr>
          <w:lang w:val="fr-FR"/>
        </w:rPr>
      </w:pPr>
      <w:r>
        <w:rPr>
          <w:lang w:val="fr-FR"/>
        </w:rPr>
        <w:t xml:space="preserve">Les </w:t>
      </w:r>
      <w:r w:rsidRPr="3C3FF583">
        <w:rPr>
          <w:lang w:val="fr-FR"/>
        </w:rPr>
        <w:t>centres</w:t>
      </w:r>
      <w:r w:rsidR="005B2727" w:rsidRPr="56192784">
        <w:rPr>
          <w:lang w:val="fr-FR"/>
        </w:rPr>
        <w:t xml:space="preserve"> </w:t>
      </w:r>
      <w:r w:rsidR="005B2727">
        <w:rPr>
          <w:lang w:val="fr-FR"/>
        </w:rPr>
        <w:t>souhaitant</w:t>
      </w:r>
      <w:r w:rsidR="002E6B09">
        <w:rPr>
          <w:lang w:val="fr-FR"/>
        </w:rPr>
        <w:t xml:space="preserve"> manifester leur intérêt, doivent fournir les informations mentionnées ci-dessous et les parvenir à leur dossier de manifestation d’intérêt au plus tard le </w:t>
      </w:r>
      <w:r w:rsidR="00775D53">
        <w:rPr>
          <w:lang w:val="fr-FR"/>
        </w:rPr>
        <w:t>10 juin 2022</w:t>
      </w:r>
      <w:r w:rsidR="002E6B09">
        <w:rPr>
          <w:lang w:val="fr-FR"/>
        </w:rPr>
        <w:t xml:space="preserve">, à l’adresse suivante : </w:t>
      </w:r>
      <w:hyperlink r:id="rId10" w:history="1">
        <w:r w:rsidR="60B46435" w:rsidRPr="00A33677">
          <w:rPr>
            <w:b/>
            <w:bCs/>
            <w:lang w:val="fr-FR"/>
          </w:rPr>
          <w:t>procurementFAST@dai.com</w:t>
        </w:r>
        <w:r w:rsidR="60B46435" w:rsidRPr="2D3CB4FA">
          <w:rPr>
            <w:lang w:val="fr-FR"/>
          </w:rPr>
          <w:t xml:space="preserve"> </w:t>
        </w:r>
      </w:hyperlink>
    </w:p>
    <w:p w14:paraId="1444E7DD" w14:textId="723CA873" w:rsidR="00AB0682" w:rsidRPr="00AB0682" w:rsidRDefault="00AB0682" w:rsidP="002E6B09">
      <w:pPr>
        <w:pStyle w:val="ListParagraph"/>
        <w:numPr>
          <w:ilvl w:val="0"/>
          <w:numId w:val="2"/>
        </w:numPr>
        <w:rPr>
          <w:lang w:val="fr-FR"/>
        </w:rPr>
      </w:pPr>
      <w:r>
        <w:rPr>
          <w:lang w:val="fr-FR"/>
        </w:rPr>
        <w:t>P</w:t>
      </w:r>
      <w:r w:rsidRPr="00766DB5">
        <w:rPr>
          <w:lang w:val="fr-FR"/>
        </w:rPr>
        <w:t>résentation du centre et de ses services</w:t>
      </w:r>
    </w:p>
    <w:p w14:paraId="74E6F82E" w14:textId="3A516B9C" w:rsidR="004B56C5" w:rsidRDefault="004B56C5" w:rsidP="004B56C5">
      <w:pPr>
        <w:pStyle w:val="ListParagraph"/>
        <w:numPr>
          <w:ilvl w:val="0"/>
          <w:numId w:val="2"/>
        </w:numPr>
        <w:rPr>
          <w:lang w:val="fr-FR"/>
        </w:rPr>
      </w:pPr>
      <w:r>
        <w:rPr>
          <w:lang w:val="fr-FR"/>
        </w:rPr>
        <w:t>Des</w:t>
      </w:r>
      <w:r w:rsidRPr="004B56C5">
        <w:rPr>
          <w:lang w:val="fr-FR"/>
        </w:rPr>
        <w:t xml:space="preserve"> image</w:t>
      </w:r>
      <w:r>
        <w:rPr>
          <w:lang w:val="fr-FR"/>
        </w:rPr>
        <w:t>s</w:t>
      </w:r>
      <w:r w:rsidRPr="004B56C5">
        <w:rPr>
          <w:lang w:val="fr-FR"/>
        </w:rPr>
        <w:t xml:space="preserve"> claire</w:t>
      </w:r>
      <w:r>
        <w:rPr>
          <w:lang w:val="fr-FR"/>
        </w:rPr>
        <w:t>s</w:t>
      </w:r>
      <w:r w:rsidRPr="004B56C5">
        <w:rPr>
          <w:lang w:val="fr-FR"/>
        </w:rPr>
        <w:t xml:space="preserve"> du lieu de formation</w:t>
      </w:r>
    </w:p>
    <w:p w14:paraId="57824634" w14:textId="65670E86" w:rsidR="00082D1B" w:rsidRDefault="006213D9" w:rsidP="004B56C5">
      <w:pPr>
        <w:pStyle w:val="ListParagraph"/>
        <w:numPr>
          <w:ilvl w:val="0"/>
          <w:numId w:val="2"/>
        </w:numPr>
        <w:rPr>
          <w:lang w:val="fr-FR"/>
        </w:rPr>
      </w:pPr>
      <w:r>
        <w:rPr>
          <w:lang w:val="fr-FR"/>
        </w:rPr>
        <w:t>RNE</w:t>
      </w:r>
      <w:r w:rsidR="004143B3">
        <w:rPr>
          <w:lang w:val="fr-FR"/>
        </w:rPr>
        <w:t xml:space="preserve"> </w:t>
      </w:r>
      <w:r w:rsidR="00766DB5">
        <w:rPr>
          <w:lang w:val="fr-FR"/>
        </w:rPr>
        <w:t>+</w:t>
      </w:r>
      <w:r>
        <w:rPr>
          <w:lang w:val="fr-FR"/>
        </w:rPr>
        <w:t xml:space="preserve"> patente</w:t>
      </w:r>
    </w:p>
    <w:p w14:paraId="141E0895" w14:textId="77777777" w:rsidR="00D035EC" w:rsidRDefault="00D035EC" w:rsidP="00DC35C1">
      <w:pPr>
        <w:pStyle w:val="ListParagraph"/>
        <w:numPr>
          <w:ilvl w:val="0"/>
          <w:numId w:val="2"/>
        </w:numPr>
        <w:rPr>
          <w:lang w:val="fr-FR"/>
        </w:rPr>
      </w:pPr>
      <w:r w:rsidRPr="00D035EC">
        <w:rPr>
          <w:lang w:val="fr-FR"/>
        </w:rPr>
        <w:t xml:space="preserve">CV du formateur et preuve d'expérience pertinente </w:t>
      </w:r>
    </w:p>
    <w:p w14:paraId="7144C049" w14:textId="2EFF9149" w:rsidR="00C959CE" w:rsidRDefault="00803A3E" w:rsidP="00D035EC">
      <w:pPr>
        <w:pStyle w:val="ListParagraph"/>
        <w:numPr>
          <w:ilvl w:val="0"/>
          <w:numId w:val="2"/>
        </w:numPr>
        <w:rPr>
          <w:lang w:val="fr-FR"/>
        </w:rPr>
      </w:pPr>
      <w:r w:rsidRPr="00803A3E">
        <w:rPr>
          <w:lang w:val="fr-FR"/>
        </w:rPr>
        <w:t>Au moins trois preuves de l'expérience du centre dans le cadre du programme PMP ou de programmes de formation similaires.</w:t>
      </w:r>
    </w:p>
    <w:p w14:paraId="23ACDEC9" w14:textId="17977462" w:rsidR="00BC325D" w:rsidRDefault="00495281" w:rsidP="00D035EC">
      <w:pPr>
        <w:pStyle w:val="ListParagraph"/>
        <w:numPr>
          <w:ilvl w:val="0"/>
          <w:numId w:val="2"/>
        </w:numPr>
        <w:rPr>
          <w:lang w:val="fr-FR"/>
        </w:rPr>
      </w:pPr>
      <w:r w:rsidRPr="00495281">
        <w:rPr>
          <w:lang w:val="fr-FR"/>
        </w:rPr>
        <w:t>Formulaire</w:t>
      </w:r>
      <w:r>
        <w:rPr>
          <w:lang w:val="fr-FR"/>
        </w:rPr>
        <w:t xml:space="preserve"> ci-joint : </w:t>
      </w:r>
      <w:proofErr w:type="spellStart"/>
      <w:r>
        <w:rPr>
          <w:lang w:val="fr-FR"/>
        </w:rPr>
        <w:t>Vendor</w:t>
      </w:r>
      <w:proofErr w:type="spellEnd"/>
      <w:r>
        <w:rPr>
          <w:lang w:val="fr-FR"/>
        </w:rPr>
        <w:t xml:space="preserve"> Application </w:t>
      </w:r>
      <w:proofErr w:type="spellStart"/>
      <w:r>
        <w:rPr>
          <w:lang w:val="fr-FR"/>
        </w:rPr>
        <w:t>Form</w:t>
      </w:r>
      <w:proofErr w:type="spellEnd"/>
    </w:p>
    <w:p w14:paraId="01802572" w14:textId="658B468F" w:rsidR="000D0B4F" w:rsidRPr="000D0B4F" w:rsidRDefault="00EE7568" w:rsidP="000D0B4F">
      <w:pPr>
        <w:rPr>
          <w:lang w:val="fr-FR"/>
        </w:rPr>
      </w:pPr>
      <w:r w:rsidRPr="00EE7568">
        <w:rPr>
          <w:lang w:val="fr-FR"/>
        </w:rPr>
        <w:t>Dans les étapes ultérieures, le vendeur peut être invité à demander un identifiant SAM (</w:t>
      </w:r>
      <w:r>
        <w:rPr>
          <w:lang w:val="fr-FR"/>
        </w:rPr>
        <w:t xml:space="preserve">Unique </w:t>
      </w:r>
      <w:proofErr w:type="spellStart"/>
      <w:r>
        <w:rPr>
          <w:lang w:val="fr-FR"/>
        </w:rPr>
        <w:t>Entity</w:t>
      </w:r>
      <w:proofErr w:type="spellEnd"/>
      <w:r w:rsidR="00680493">
        <w:rPr>
          <w:lang w:val="fr-FR"/>
        </w:rPr>
        <w:t xml:space="preserve"> ID : </w:t>
      </w:r>
      <w:r w:rsidRPr="00EE7568">
        <w:rPr>
          <w:lang w:val="fr-FR"/>
        </w:rPr>
        <w:t>UEI).</w:t>
      </w:r>
    </w:p>
    <w:p w14:paraId="42B0A8B8" w14:textId="77777777" w:rsidR="00652452" w:rsidRPr="00D035EC" w:rsidRDefault="00652452" w:rsidP="00D035EC">
      <w:pPr>
        <w:rPr>
          <w:lang w:val="fr-FR"/>
        </w:rPr>
      </w:pPr>
    </w:p>
    <w:p w14:paraId="4BCB4457" w14:textId="77777777" w:rsidR="002E6B09" w:rsidRPr="002E6B09" w:rsidRDefault="002E6B09" w:rsidP="002E6B09">
      <w:pPr>
        <w:rPr>
          <w:lang w:val="fr-FR"/>
        </w:rPr>
      </w:pPr>
    </w:p>
    <w:p w14:paraId="58A2761C" w14:textId="30156BA9" w:rsidR="000547E5" w:rsidRPr="000547E5" w:rsidRDefault="000547E5" w:rsidP="00F67DC5">
      <w:pPr>
        <w:rPr>
          <w:lang w:val="fr-FR"/>
        </w:rPr>
      </w:pPr>
      <w:r>
        <w:rPr>
          <w:lang w:val="fr-FR"/>
        </w:rPr>
        <w:t xml:space="preserve"> </w:t>
      </w:r>
    </w:p>
    <w:p w14:paraId="7D1F7548" w14:textId="4B22B43E" w:rsidR="00F67DC5" w:rsidRPr="000547E5" w:rsidRDefault="00F67DC5" w:rsidP="00F67DC5">
      <w:pPr>
        <w:shd w:val="clear" w:color="auto" w:fill="FFFFFF"/>
        <w:spacing w:after="0" w:line="240" w:lineRule="auto"/>
        <w:rPr>
          <w:rFonts w:ascii="Arial" w:eastAsia="Times New Roman" w:hAnsi="Arial" w:cs="Arial"/>
          <w:sz w:val="23"/>
          <w:szCs w:val="23"/>
          <w:lang w:val="fr-FR"/>
        </w:rPr>
      </w:pPr>
      <w:r w:rsidRPr="000547E5">
        <w:rPr>
          <w:rFonts w:ascii="Arial" w:eastAsia="Times New Roman" w:hAnsi="Arial" w:cs="Arial"/>
          <w:sz w:val="23"/>
          <w:szCs w:val="23"/>
          <w:lang w:val="fr-FR"/>
        </w:rPr>
        <w:t xml:space="preserve">  </w:t>
      </w:r>
    </w:p>
    <w:p w14:paraId="5175EC7B" w14:textId="77777777" w:rsidR="00F67DC5" w:rsidRPr="000547E5" w:rsidRDefault="00F67DC5" w:rsidP="00F67DC5">
      <w:pPr>
        <w:shd w:val="clear" w:color="auto" w:fill="FFFFFF"/>
        <w:spacing w:after="0" w:line="240" w:lineRule="auto"/>
        <w:rPr>
          <w:rFonts w:ascii="Arial" w:eastAsia="Times New Roman" w:hAnsi="Arial" w:cs="Arial"/>
          <w:sz w:val="23"/>
          <w:szCs w:val="23"/>
          <w:lang w:val="fr-FR"/>
        </w:rPr>
      </w:pPr>
    </w:p>
    <w:p w14:paraId="36DB99A1" w14:textId="0DD57854" w:rsidR="00F67DC5" w:rsidRPr="00F67DC5" w:rsidRDefault="00F67DC5" w:rsidP="00F67DC5">
      <w:pPr>
        <w:shd w:val="clear" w:color="auto" w:fill="FFFFFF"/>
        <w:spacing w:after="0" w:line="240" w:lineRule="auto"/>
        <w:rPr>
          <w:rFonts w:ascii="Arial" w:eastAsia="Times New Roman" w:hAnsi="Arial" w:cs="Arial"/>
          <w:sz w:val="23"/>
          <w:szCs w:val="23"/>
          <w:lang w:val="fr-FR"/>
        </w:rPr>
      </w:pPr>
      <w:r w:rsidRPr="00F67DC5">
        <w:rPr>
          <w:rFonts w:ascii="Arial" w:eastAsia="Times New Roman" w:hAnsi="Arial" w:cs="Arial"/>
          <w:sz w:val="23"/>
          <w:szCs w:val="23"/>
          <w:lang w:val="fr-FR"/>
        </w:rPr>
        <w:t xml:space="preserve"> </w:t>
      </w:r>
    </w:p>
    <w:p w14:paraId="09EAF079" w14:textId="77777777" w:rsidR="00A46072" w:rsidRPr="000547E5" w:rsidRDefault="00A46072" w:rsidP="00F67DC5">
      <w:pPr>
        <w:rPr>
          <w:lang w:val="fr-FR"/>
        </w:rPr>
      </w:pPr>
    </w:p>
    <w:sectPr w:rsidR="00A46072" w:rsidRPr="000547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95EBA" w14:textId="77777777" w:rsidR="00807D3F" w:rsidRDefault="00807D3F" w:rsidP="00313802">
      <w:pPr>
        <w:spacing w:after="0" w:line="240" w:lineRule="auto"/>
      </w:pPr>
      <w:r>
        <w:separator/>
      </w:r>
    </w:p>
  </w:endnote>
  <w:endnote w:type="continuationSeparator" w:id="0">
    <w:p w14:paraId="0FC4EC4C" w14:textId="77777777" w:rsidR="00807D3F" w:rsidRDefault="00807D3F" w:rsidP="00313802">
      <w:pPr>
        <w:spacing w:after="0" w:line="240" w:lineRule="auto"/>
      </w:pPr>
      <w:r>
        <w:continuationSeparator/>
      </w:r>
    </w:p>
  </w:endnote>
  <w:endnote w:type="continuationNotice" w:id="1">
    <w:p w14:paraId="5FDCD019" w14:textId="77777777" w:rsidR="00807D3F" w:rsidRDefault="00807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0017E" w14:textId="77777777" w:rsidR="00807D3F" w:rsidRDefault="00807D3F" w:rsidP="00313802">
      <w:pPr>
        <w:spacing w:after="0" w:line="240" w:lineRule="auto"/>
      </w:pPr>
      <w:r>
        <w:separator/>
      </w:r>
    </w:p>
  </w:footnote>
  <w:footnote w:type="continuationSeparator" w:id="0">
    <w:p w14:paraId="438DAA1D" w14:textId="77777777" w:rsidR="00807D3F" w:rsidRDefault="00807D3F" w:rsidP="00313802">
      <w:pPr>
        <w:spacing w:after="0" w:line="240" w:lineRule="auto"/>
      </w:pPr>
      <w:r>
        <w:continuationSeparator/>
      </w:r>
    </w:p>
  </w:footnote>
  <w:footnote w:type="continuationNotice" w:id="1">
    <w:p w14:paraId="71B15901" w14:textId="77777777" w:rsidR="00807D3F" w:rsidRDefault="00807D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D6E8F"/>
    <w:multiLevelType w:val="hybridMultilevel"/>
    <w:tmpl w:val="95FC9004"/>
    <w:lvl w:ilvl="0" w:tplc="A72CC8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13002"/>
    <w:multiLevelType w:val="hybridMultilevel"/>
    <w:tmpl w:val="387E8CDA"/>
    <w:lvl w:ilvl="0" w:tplc="A64639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5"/>
    <w:rsid w:val="0002107D"/>
    <w:rsid w:val="000243A7"/>
    <w:rsid w:val="000547E5"/>
    <w:rsid w:val="00082D1B"/>
    <w:rsid w:val="000D0B4F"/>
    <w:rsid w:val="001B18A0"/>
    <w:rsid w:val="001E5506"/>
    <w:rsid w:val="00287C7F"/>
    <w:rsid w:val="002A02F4"/>
    <w:rsid w:val="002E6B09"/>
    <w:rsid w:val="002F2513"/>
    <w:rsid w:val="00313802"/>
    <w:rsid w:val="0031575A"/>
    <w:rsid w:val="00325649"/>
    <w:rsid w:val="003B4FBE"/>
    <w:rsid w:val="004140F3"/>
    <w:rsid w:val="004143B3"/>
    <w:rsid w:val="0043086D"/>
    <w:rsid w:val="00492549"/>
    <w:rsid w:val="00495281"/>
    <w:rsid w:val="004B56C5"/>
    <w:rsid w:val="004C292A"/>
    <w:rsid w:val="0056527F"/>
    <w:rsid w:val="005B2727"/>
    <w:rsid w:val="006213D9"/>
    <w:rsid w:val="00626BFF"/>
    <w:rsid w:val="00631458"/>
    <w:rsid w:val="0063434F"/>
    <w:rsid w:val="00652452"/>
    <w:rsid w:val="006674CF"/>
    <w:rsid w:val="00680493"/>
    <w:rsid w:val="006B621C"/>
    <w:rsid w:val="006F717C"/>
    <w:rsid w:val="00766DB5"/>
    <w:rsid w:val="00775D53"/>
    <w:rsid w:val="007C1B55"/>
    <w:rsid w:val="007E4227"/>
    <w:rsid w:val="00803A3E"/>
    <w:rsid w:val="00807D3F"/>
    <w:rsid w:val="008772A1"/>
    <w:rsid w:val="009D341A"/>
    <w:rsid w:val="00A33677"/>
    <w:rsid w:val="00A46072"/>
    <w:rsid w:val="00AA3B46"/>
    <w:rsid w:val="00AB0682"/>
    <w:rsid w:val="00AC71E5"/>
    <w:rsid w:val="00B70ADA"/>
    <w:rsid w:val="00B762A3"/>
    <w:rsid w:val="00BC325D"/>
    <w:rsid w:val="00BF0B26"/>
    <w:rsid w:val="00C07B9A"/>
    <w:rsid w:val="00C22299"/>
    <w:rsid w:val="00C535DF"/>
    <w:rsid w:val="00C73C75"/>
    <w:rsid w:val="00C776E1"/>
    <w:rsid w:val="00C959CE"/>
    <w:rsid w:val="00CC5EF8"/>
    <w:rsid w:val="00D035EC"/>
    <w:rsid w:val="00D211D0"/>
    <w:rsid w:val="00D9614C"/>
    <w:rsid w:val="00DC35C1"/>
    <w:rsid w:val="00E94F4E"/>
    <w:rsid w:val="00EE7568"/>
    <w:rsid w:val="00F549A4"/>
    <w:rsid w:val="00F67DC5"/>
    <w:rsid w:val="037BF4E7"/>
    <w:rsid w:val="0990D6C0"/>
    <w:rsid w:val="1FAF65EE"/>
    <w:rsid w:val="2247B016"/>
    <w:rsid w:val="2D3CB4FA"/>
    <w:rsid w:val="31053406"/>
    <w:rsid w:val="3C3FF583"/>
    <w:rsid w:val="56192784"/>
    <w:rsid w:val="60B46435"/>
    <w:rsid w:val="70EECEAD"/>
    <w:rsid w:val="7C5D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4819"/>
  <w15:chartTrackingRefBased/>
  <w15:docId w15:val="{946B3655-C455-4BBA-B56B-BD3527EC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B09"/>
    <w:rPr>
      <w:color w:val="0563C1" w:themeColor="hyperlink"/>
      <w:u w:val="single"/>
    </w:rPr>
  </w:style>
  <w:style w:type="character" w:styleId="UnresolvedMention">
    <w:name w:val="Unresolved Mention"/>
    <w:basedOn w:val="DefaultParagraphFont"/>
    <w:uiPriority w:val="99"/>
    <w:semiHidden/>
    <w:unhideWhenUsed/>
    <w:rsid w:val="002E6B09"/>
    <w:rPr>
      <w:color w:val="605E5C"/>
      <w:shd w:val="clear" w:color="auto" w:fill="E1DFDD"/>
    </w:rPr>
  </w:style>
  <w:style w:type="paragraph" w:styleId="ListParagraph">
    <w:name w:val="List Paragraph"/>
    <w:basedOn w:val="Normal"/>
    <w:uiPriority w:val="34"/>
    <w:qFormat/>
    <w:rsid w:val="002E6B09"/>
    <w:pPr>
      <w:ind w:left="720"/>
      <w:contextualSpacing/>
    </w:pPr>
  </w:style>
  <w:style w:type="paragraph" w:styleId="Header">
    <w:name w:val="header"/>
    <w:basedOn w:val="Normal"/>
    <w:link w:val="HeaderChar"/>
    <w:uiPriority w:val="99"/>
    <w:unhideWhenUsed/>
    <w:rsid w:val="00313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02"/>
  </w:style>
  <w:style w:type="paragraph" w:styleId="Footer">
    <w:name w:val="footer"/>
    <w:basedOn w:val="Normal"/>
    <w:link w:val="FooterChar"/>
    <w:uiPriority w:val="99"/>
    <w:unhideWhenUsed/>
    <w:rsid w:val="00313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02"/>
  </w:style>
  <w:style w:type="paragraph" w:styleId="CommentText">
    <w:name w:val="annotation text"/>
    <w:basedOn w:val="Normal"/>
    <w:link w:val="CommentTextChar"/>
    <w:uiPriority w:val="99"/>
    <w:semiHidden/>
    <w:unhideWhenUsed/>
    <w:rsid w:val="008772A1"/>
    <w:pPr>
      <w:spacing w:line="240" w:lineRule="auto"/>
    </w:pPr>
    <w:rPr>
      <w:sz w:val="20"/>
      <w:szCs w:val="20"/>
    </w:rPr>
  </w:style>
  <w:style w:type="character" w:customStyle="1" w:styleId="CommentTextChar">
    <w:name w:val="Comment Text Char"/>
    <w:basedOn w:val="DefaultParagraphFont"/>
    <w:link w:val="CommentText"/>
    <w:uiPriority w:val="99"/>
    <w:semiHidden/>
    <w:rsid w:val="008772A1"/>
    <w:rPr>
      <w:sz w:val="20"/>
      <w:szCs w:val="20"/>
    </w:rPr>
  </w:style>
  <w:style w:type="character" w:styleId="CommentReference">
    <w:name w:val="annotation reference"/>
    <w:basedOn w:val="DefaultParagraphFont"/>
    <w:uiPriority w:val="99"/>
    <w:semiHidden/>
    <w:unhideWhenUsed/>
    <w:rsid w:val="008772A1"/>
    <w:rPr>
      <w:sz w:val="16"/>
      <w:szCs w:val="16"/>
    </w:rPr>
  </w:style>
  <w:style w:type="paragraph" w:styleId="Revision">
    <w:name w:val="Revision"/>
    <w:hidden/>
    <w:uiPriority w:val="99"/>
    <w:semiHidden/>
    <w:rsid w:val="004C2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90803">
      <w:bodyDiv w:val="1"/>
      <w:marLeft w:val="0"/>
      <w:marRight w:val="0"/>
      <w:marTop w:val="0"/>
      <w:marBottom w:val="0"/>
      <w:divBdr>
        <w:top w:val="none" w:sz="0" w:space="0" w:color="auto"/>
        <w:left w:val="none" w:sz="0" w:space="0" w:color="auto"/>
        <w:bottom w:val="none" w:sz="0" w:space="0" w:color="auto"/>
        <w:right w:val="none" w:sz="0" w:space="0" w:color="auto"/>
      </w:divBdr>
      <w:divsChild>
        <w:div w:id="43870076">
          <w:marLeft w:val="0"/>
          <w:marRight w:val="0"/>
          <w:marTop w:val="0"/>
          <w:marBottom w:val="0"/>
          <w:divBdr>
            <w:top w:val="none" w:sz="0" w:space="0" w:color="auto"/>
            <w:left w:val="none" w:sz="0" w:space="0" w:color="auto"/>
            <w:bottom w:val="none" w:sz="0" w:space="0" w:color="auto"/>
            <w:right w:val="none" w:sz="0" w:space="0" w:color="auto"/>
          </w:divBdr>
        </w:div>
        <w:div w:id="2085450653">
          <w:marLeft w:val="0"/>
          <w:marRight w:val="0"/>
          <w:marTop w:val="0"/>
          <w:marBottom w:val="0"/>
          <w:divBdr>
            <w:top w:val="none" w:sz="0" w:space="0" w:color="auto"/>
            <w:left w:val="none" w:sz="0" w:space="0" w:color="auto"/>
            <w:bottom w:val="none" w:sz="0" w:space="0" w:color="auto"/>
            <w:right w:val="none" w:sz="0" w:space="0" w:color="auto"/>
          </w:divBdr>
        </w:div>
      </w:divsChild>
    </w:div>
    <w:div w:id="922299558">
      <w:bodyDiv w:val="1"/>
      <w:marLeft w:val="0"/>
      <w:marRight w:val="0"/>
      <w:marTop w:val="0"/>
      <w:marBottom w:val="0"/>
      <w:divBdr>
        <w:top w:val="none" w:sz="0" w:space="0" w:color="auto"/>
        <w:left w:val="none" w:sz="0" w:space="0" w:color="auto"/>
        <w:bottom w:val="none" w:sz="0" w:space="0" w:color="auto"/>
        <w:right w:val="none" w:sz="0" w:space="0" w:color="auto"/>
      </w:divBdr>
    </w:div>
    <w:div w:id="118964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curementFAST@dai.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518A85FAA20469B39EB02AF10D736" ma:contentTypeVersion="11" ma:contentTypeDescription="Create a new document." ma:contentTypeScope="" ma:versionID="0580134ace4749be815d7d1d6bc05f89">
  <xsd:schema xmlns:xsd="http://www.w3.org/2001/XMLSchema" xmlns:xs="http://www.w3.org/2001/XMLSchema" xmlns:p="http://schemas.microsoft.com/office/2006/metadata/properties" xmlns:ns3="e4156525-ffa6-4168-8ce7-a15d632c753f" xmlns:ns4="487f10e8-09b7-40b3-9bd2-c62c32f759a8" targetNamespace="http://schemas.microsoft.com/office/2006/metadata/properties" ma:root="true" ma:fieldsID="d2b4dc8438010c2aa1217b7c12e491ed" ns3:_="" ns4:_="">
    <xsd:import namespace="e4156525-ffa6-4168-8ce7-a15d632c753f"/>
    <xsd:import namespace="487f10e8-09b7-40b3-9bd2-c62c32f759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6525-ffa6-4168-8ce7-a15d632c75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10e8-09b7-40b3-9bd2-c62c32f759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A8942-6529-46CD-A01F-AF17CCEA5A9C}">
  <ds:schemaRefs>
    <ds:schemaRef ds:uri="http://schemas.microsoft.com/sharepoint/v3/contenttype/forms"/>
  </ds:schemaRefs>
</ds:datastoreItem>
</file>

<file path=customXml/itemProps2.xml><?xml version="1.0" encoding="utf-8"?>
<ds:datastoreItem xmlns:ds="http://schemas.openxmlformats.org/officeDocument/2006/customXml" ds:itemID="{4BA43461-9217-4BA2-A532-40A3CA9132BD}">
  <ds:schemaRefs>
    <ds:schemaRef ds:uri="http://schemas.microsoft.com/office/infopath/2007/PartnerControls"/>
    <ds:schemaRef ds:uri="http://purl.org/dc/terms/"/>
    <ds:schemaRef ds:uri="http://purl.org/dc/elements/1.1/"/>
    <ds:schemaRef ds:uri="487f10e8-09b7-40b3-9bd2-c62c32f759a8"/>
    <ds:schemaRef ds:uri="http://schemas.microsoft.com/office/2006/documentManagement/types"/>
    <ds:schemaRef ds:uri="e4156525-ffa6-4168-8ce7-a15d632c753f"/>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B06D494-A4EA-4BF7-8FBE-B8B41D756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6525-ffa6-4168-8ce7-a15d632c753f"/>
    <ds:schemaRef ds:uri="487f10e8-09b7-40b3-9bd2-c62c32f75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Links>
    <vt:vector size="6" baseType="variant">
      <vt:variant>
        <vt:i4>6946911</vt:i4>
      </vt:variant>
      <vt:variant>
        <vt:i4>0</vt:i4>
      </vt:variant>
      <vt:variant>
        <vt:i4>0</vt:i4>
      </vt:variant>
      <vt:variant>
        <vt:i4>5</vt:i4>
      </vt:variant>
      <vt:variant>
        <vt:lpwstr>mailto:procurementFAST@dai.com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Chiheb Masmoudi</dc:creator>
  <cp:keywords/>
  <dc:description/>
  <cp:lastModifiedBy>Chiheb Masmoudi</cp:lastModifiedBy>
  <cp:revision>2</cp:revision>
  <dcterms:created xsi:type="dcterms:W3CDTF">2022-05-23T13:22:00Z</dcterms:created>
  <dcterms:modified xsi:type="dcterms:W3CDTF">2022-05-23T13:22:00Z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0x010100E29518A85FAA20469B39EB02AF10D736</vt:lpwstr>
  </property>
</Properties>
</file>