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807D0" w14:textId="3CE61A5C" w:rsidR="00147064" w:rsidRPr="00147064" w:rsidRDefault="00494E72" w:rsidP="00A91AAC">
      <w:pPr>
        <w:spacing w:before="100" w:beforeAutospacing="1" w:after="100" w:afterAutospacing="1" w:line="240" w:lineRule="auto"/>
        <w:jc w:val="center"/>
        <w:rPr>
          <w:rFonts w:asciiTheme="minorBidi" w:hAnsiTheme="minorBidi"/>
          <w:b/>
          <w:color w:val="002060"/>
          <w:lang w:val="en-US"/>
        </w:rPr>
      </w:pPr>
      <w:r w:rsidRPr="00494E72">
        <w:rPr>
          <w:rFonts w:asciiTheme="minorBidi" w:hAnsiTheme="minorBidi"/>
          <w:b/>
          <w:color w:val="002060"/>
          <w:lang w:val="en-US"/>
        </w:rPr>
        <w:t xml:space="preserve">Consultant – Supporting </w:t>
      </w:r>
      <w:proofErr w:type="spellStart"/>
      <w:r w:rsidRPr="00494E72">
        <w:rPr>
          <w:rFonts w:asciiTheme="minorBidi" w:hAnsiTheme="minorBidi"/>
          <w:b/>
          <w:color w:val="002060"/>
          <w:lang w:val="en-US"/>
        </w:rPr>
        <w:t>Raqam</w:t>
      </w:r>
      <w:proofErr w:type="spellEnd"/>
      <w:r w:rsidRPr="00494E72">
        <w:rPr>
          <w:rFonts w:asciiTheme="minorBidi" w:hAnsiTheme="minorBidi"/>
          <w:b/>
          <w:color w:val="002060"/>
          <w:lang w:val="en-US"/>
        </w:rPr>
        <w:t>-e project managers</w:t>
      </w:r>
      <w:r w:rsidR="0051465C">
        <w:rPr>
          <w:rFonts w:asciiTheme="minorBidi" w:hAnsiTheme="minorBidi"/>
          <w:b/>
          <w:color w:val="002060"/>
          <w:lang w:val="en-US"/>
        </w:rPr>
        <w:t xml:space="preserve"> </w:t>
      </w:r>
    </w:p>
    <w:p w14:paraId="73DE0C7D" w14:textId="4FF8D91A" w:rsidR="00147064" w:rsidRPr="00147064" w:rsidRDefault="00147064" w:rsidP="00A91AAC">
      <w:pPr>
        <w:spacing w:before="100" w:beforeAutospacing="1" w:after="100" w:afterAutospacing="1" w:line="240" w:lineRule="auto"/>
        <w:jc w:val="center"/>
        <w:rPr>
          <w:rFonts w:asciiTheme="minorBidi" w:eastAsia="Times New Roman" w:hAnsiTheme="minorBidi"/>
          <w:lang w:val="en-US" w:eastAsia="fr-FR"/>
        </w:rPr>
      </w:pPr>
      <w:r w:rsidRPr="00147064">
        <w:rPr>
          <w:rFonts w:asciiTheme="minorBidi" w:eastAsia="Times New Roman" w:hAnsiTheme="minorBidi"/>
          <w:b/>
          <w:bCs/>
          <w:lang w:val="en-US" w:eastAsia="fr-FR"/>
        </w:rPr>
        <w:t>Terms of reference</w:t>
      </w:r>
    </w:p>
    <w:p w14:paraId="58947946" w14:textId="77777777" w:rsidR="0061425D" w:rsidRPr="00A91AAC" w:rsidRDefault="0061425D" w:rsidP="00A91AAC">
      <w:pPr>
        <w:pStyle w:val="Sansinterligne"/>
        <w:jc w:val="both"/>
        <w:rPr>
          <w:rFonts w:asciiTheme="minorBidi" w:hAnsiTheme="minorBidi" w:cstheme="minorBidi"/>
          <w:b/>
          <w:lang w:val="en-GB"/>
        </w:rPr>
      </w:pPr>
      <w:r w:rsidRPr="00A91AAC">
        <w:rPr>
          <w:rFonts w:asciiTheme="minorBidi" w:hAnsiTheme="minorBidi" w:cstheme="minorBidi"/>
          <w:b/>
          <w:lang w:val="en-GB"/>
        </w:rPr>
        <w:t>Libya’s economic environment: challenging conditions for the employment of youth</w:t>
      </w:r>
    </w:p>
    <w:p w14:paraId="52FD4E37" w14:textId="77777777" w:rsidR="0061425D" w:rsidRPr="00A91AAC" w:rsidRDefault="0061425D" w:rsidP="00A91AAC">
      <w:pPr>
        <w:pStyle w:val="Sansinterligne"/>
        <w:jc w:val="both"/>
        <w:rPr>
          <w:rFonts w:asciiTheme="minorBidi" w:hAnsiTheme="minorBidi" w:cstheme="minorBidi"/>
          <w:lang w:val="en-GB"/>
        </w:rPr>
      </w:pPr>
    </w:p>
    <w:p w14:paraId="5AAE8160" w14:textId="77777777" w:rsidR="0061425D" w:rsidRPr="00A91AAC" w:rsidRDefault="0061425D" w:rsidP="00A91AAC">
      <w:pPr>
        <w:jc w:val="both"/>
        <w:rPr>
          <w:rFonts w:asciiTheme="minorBidi" w:hAnsiTheme="minorBidi"/>
          <w:bCs/>
          <w:color w:val="000000" w:themeColor="text1"/>
          <w:lang w:val="en-US"/>
        </w:rPr>
      </w:pPr>
      <w:r w:rsidRPr="00A91AAC">
        <w:rPr>
          <w:rFonts w:asciiTheme="minorBidi" w:hAnsiTheme="minorBidi"/>
          <w:bCs/>
          <w:color w:val="000000" w:themeColor="text1"/>
          <w:lang w:val="en-US"/>
        </w:rPr>
        <w:t xml:space="preserve">Libya is undergoing a complex political and economic transition in the aftermath of the conflict that overthrew the previous regime. The country remains riven by political strains between different groups. In February 2021, a new transitional government was formed, it was the first time in 6 years to have a unified government in Libya. However, the situation on the ground is still intense, and the threat of war is casting its shadow on every promising effort to bring stability and prosperity to Libya. The economy of the country is mainly dependent on oil revenues, which account for almost 70% of the GDP. Most of the Libyan labor force is incorporated in the public sector where salaries and in-kind benefits were, until 2014, relatively higher than in the private sector. Therefore, private sector organizations and entrepreneurship are underdeveloped and not attractive for unemployed people.  </w:t>
      </w:r>
    </w:p>
    <w:p w14:paraId="73A62134" w14:textId="77777777" w:rsidR="0061425D" w:rsidRPr="00A91AAC" w:rsidRDefault="0061425D" w:rsidP="00A91AAC">
      <w:pPr>
        <w:jc w:val="both"/>
        <w:rPr>
          <w:rFonts w:asciiTheme="minorBidi" w:hAnsiTheme="minorBidi"/>
          <w:bCs/>
          <w:color w:val="000000" w:themeColor="text1"/>
          <w:lang w:val="en-US"/>
        </w:rPr>
      </w:pPr>
      <w:r w:rsidRPr="00A91AAC">
        <w:rPr>
          <w:rFonts w:asciiTheme="minorBidi" w:hAnsiTheme="minorBidi"/>
          <w:bCs/>
          <w:color w:val="000000" w:themeColor="text1"/>
          <w:lang w:val="en-US"/>
        </w:rPr>
        <w:t xml:space="preserve">However, the fall of the oil price along with the week capacities of oil extraction due to security uncertainty led to drastic cuts in the public sector. Large cohorts of young Libyan are now facing unemployment. </w:t>
      </w:r>
    </w:p>
    <w:p w14:paraId="1A4535C7" w14:textId="7D60CCA1" w:rsidR="0061425D" w:rsidRPr="00A91AAC" w:rsidRDefault="0061425D" w:rsidP="00A91AAC">
      <w:pPr>
        <w:jc w:val="both"/>
        <w:rPr>
          <w:rFonts w:asciiTheme="minorBidi" w:hAnsiTheme="minorBidi"/>
          <w:bCs/>
          <w:color w:val="000000" w:themeColor="text1"/>
          <w:lang w:val="en-US"/>
        </w:rPr>
      </w:pPr>
      <w:r w:rsidRPr="00A91AAC">
        <w:rPr>
          <w:rFonts w:asciiTheme="minorBidi" w:hAnsiTheme="minorBidi"/>
          <w:bCs/>
          <w:color w:val="000000" w:themeColor="text1"/>
          <w:lang w:val="en-US"/>
        </w:rPr>
        <w:t xml:space="preserve">In recent years, coding has become a trendy subject among young generations around the world including Libya, as many students and youth are more interested in the technology and technical development. </w:t>
      </w:r>
    </w:p>
    <w:p w14:paraId="0D08E2C9" w14:textId="5BE09584" w:rsidR="0061425D" w:rsidRPr="00A91AAC" w:rsidRDefault="0061425D" w:rsidP="00A91AAC">
      <w:pPr>
        <w:jc w:val="both"/>
        <w:rPr>
          <w:rFonts w:asciiTheme="minorBidi" w:hAnsiTheme="minorBidi"/>
          <w:b/>
          <w:lang w:val="en-GB"/>
        </w:rPr>
      </w:pPr>
      <w:r w:rsidRPr="00A91AAC">
        <w:rPr>
          <w:rFonts w:asciiTheme="minorBidi" w:hAnsiTheme="minorBidi"/>
          <w:b/>
          <w:lang w:val="en-GB"/>
        </w:rPr>
        <w:t xml:space="preserve">Presentation of the </w:t>
      </w:r>
      <w:r w:rsidR="00A91AAC">
        <w:rPr>
          <w:rFonts w:asciiTheme="minorBidi" w:hAnsiTheme="minorBidi"/>
          <w:b/>
          <w:lang w:val="en-GB"/>
        </w:rPr>
        <w:t>p</w:t>
      </w:r>
      <w:r w:rsidRPr="00A91AAC">
        <w:rPr>
          <w:rFonts w:asciiTheme="minorBidi" w:hAnsiTheme="minorBidi"/>
          <w:b/>
          <w:lang w:val="en-GB"/>
        </w:rPr>
        <w:t xml:space="preserve">roject: </w:t>
      </w:r>
      <w:proofErr w:type="spellStart"/>
      <w:r w:rsidRPr="00A91AAC">
        <w:rPr>
          <w:rFonts w:asciiTheme="minorBidi" w:hAnsiTheme="minorBidi"/>
          <w:b/>
          <w:lang w:val="en-GB"/>
        </w:rPr>
        <w:t>Raqam</w:t>
      </w:r>
      <w:proofErr w:type="spellEnd"/>
      <w:r w:rsidRPr="00A91AAC">
        <w:rPr>
          <w:rFonts w:asciiTheme="minorBidi" w:hAnsiTheme="minorBidi"/>
          <w:b/>
          <w:lang w:val="en-GB"/>
        </w:rPr>
        <w:t xml:space="preserve">-e </w:t>
      </w:r>
    </w:p>
    <w:p w14:paraId="3D62D92C" w14:textId="5E5BEE53" w:rsidR="0061425D" w:rsidRPr="00A91AAC" w:rsidRDefault="0061425D" w:rsidP="00A91AAC">
      <w:pPr>
        <w:spacing w:line="240" w:lineRule="auto"/>
        <w:jc w:val="both"/>
        <w:rPr>
          <w:rFonts w:asciiTheme="minorBidi" w:hAnsiTheme="minorBidi"/>
          <w:bCs/>
          <w:color w:val="000000" w:themeColor="text1"/>
          <w:lang w:val="en-US"/>
        </w:rPr>
      </w:pPr>
      <w:r w:rsidRPr="00A91AAC">
        <w:rPr>
          <w:rFonts w:asciiTheme="minorBidi" w:hAnsiTheme="minorBidi"/>
          <w:bCs/>
          <w:color w:val="000000" w:themeColor="text1"/>
          <w:lang w:val="en-US"/>
        </w:rPr>
        <w:t>As part of SLEIDSE project, the French financing of the Crisis and Support Center, awarded in 2019 to Expertise France, few objectives. One of them was to establish the “</w:t>
      </w:r>
      <w:proofErr w:type="spellStart"/>
      <w:r w:rsidRPr="00A91AAC">
        <w:rPr>
          <w:rFonts w:asciiTheme="minorBidi" w:hAnsiTheme="minorBidi"/>
          <w:bCs/>
          <w:color w:val="000000" w:themeColor="text1"/>
          <w:lang w:val="en-US"/>
        </w:rPr>
        <w:t>Janzour</w:t>
      </w:r>
      <w:proofErr w:type="spellEnd"/>
      <w:r w:rsidRPr="00A91AAC">
        <w:rPr>
          <w:rFonts w:asciiTheme="minorBidi" w:hAnsiTheme="minorBidi"/>
          <w:bCs/>
          <w:color w:val="000000" w:themeColor="text1"/>
          <w:lang w:val="en-US"/>
        </w:rPr>
        <w:t xml:space="preserve"> Coding Academy”, a coding school, hosted and managed by the municipality of </w:t>
      </w:r>
      <w:proofErr w:type="spellStart"/>
      <w:r w:rsidRPr="00A91AAC">
        <w:rPr>
          <w:rFonts w:asciiTheme="minorBidi" w:hAnsiTheme="minorBidi"/>
          <w:bCs/>
          <w:color w:val="000000" w:themeColor="text1"/>
          <w:lang w:val="en-US"/>
        </w:rPr>
        <w:t>Janzour</w:t>
      </w:r>
      <w:proofErr w:type="spellEnd"/>
      <w:r w:rsidRPr="00A91AAC">
        <w:rPr>
          <w:rFonts w:asciiTheme="minorBidi" w:hAnsiTheme="minorBidi"/>
          <w:bCs/>
          <w:color w:val="000000" w:themeColor="text1"/>
          <w:lang w:val="en-US"/>
        </w:rPr>
        <w:t>. The academy had a soft opening on the 14</w:t>
      </w:r>
      <w:r w:rsidRPr="00A91AAC">
        <w:rPr>
          <w:rFonts w:asciiTheme="minorBidi" w:hAnsiTheme="minorBidi"/>
          <w:bCs/>
          <w:color w:val="000000" w:themeColor="text1"/>
          <w:vertAlign w:val="superscript"/>
          <w:lang w:val="en-US"/>
        </w:rPr>
        <w:t>th</w:t>
      </w:r>
      <w:r w:rsidRPr="00A91AAC">
        <w:rPr>
          <w:rFonts w:asciiTheme="minorBidi" w:hAnsiTheme="minorBidi"/>
          <w:bCs/>
          <w:color w:val="000000" w:themeColor="text1"/>
          <w:lang w:val="en-US"/>
        </w:rPr>
        <w:t xml:space="preserve"> of November 2019. </w:t>
      </w:r>
    </w:p>
    <w:p w14:paraId="6691ECCF" w14:textId="07D2DFC4" w:rsidR="0061425D" w:rsidRPr="00A91AAC" w:rsidRDefault="0061425D" w:rsidP="00A91AAC">
      <w:pPr>
        <w:spacing w:line="240" w:lineRule="auto"/>
        <w:jc w:val="both"/>
        <w:rPr>
          <w:rFonts w:asciiTheme="minorBidi" w:hAnsiTheme="minorBidi"/>
          <w:bCs/>
          <w:color w:val="000000" w:themeColor="text1"/>
          <w:lang w:val="en-US"/>
        </w:rPr>
      </w:pPr>
      <w:r w:rsidRPr="00A91AAC">
        <w:rPr>
          <w:rFonts w:asciiTheme="minorBidi" w:hAnsiTheme="minorBidi"/>
          <w:bCs/>
          <w:color w:val="000000" w:themeColor="text1"/>
          <w:lang w:val="en-US"/>
        </w:rPr>
        <w:t>The pilot project conducted with CDCS funding highlighted a need and a deep interest of Libyan youth, municipalities, the Ministry of Local Governance, and the private sector for coding. Libya needs to train resources that will allow the country to catch up in digital transition, whether in e-governance or economics.</w:t>
      </w:r>
    </w:p>
    <w:p w14:paraId="07369BCB" w14:textId="77777777" w:rsidR="0061425D" w:rsidRPr="00A91AAC" w:rsidRDefault="0061425D" w:rsidP="00A91AAC">
      <w:pPr>
        <w:spacing w:line="240" w:lineRule="auto"/>
        <w:jc w:val="both"/>
        <w:rPr>
          <w:rFonts w:asciiTheme="minorBidi" w:hAnsiTheme="minorBidi"/>
          <w:bCs/>
          <w:color w:val="000000" w:themeColor="text1"/>
          <w:lang w:val="en-US"/>
        </w:rPr>
      </w:pPr>
      <w:r w:rsidRPr="00A91AAC">
        <w:rPr>
          <w:rFonts w:asciiTheme="minorBidi" w:hAnsiTheme="minorBidi"/>
          <w:bCs/>
          <w:color w:val="000000" w:themeColor="text1"/>
          <w:lang w:val="en-US"/>
        </w:rPr>
        <w:t xml:space="preserve">Thus, replicating the </w:t>
      </w:r>
      <w:proofErr w:type="spellStart"/>
      <w:r w:rsidRPr="00A91AAC">
        <w:rPr>
          <w:rFonts w:asciiTheme="minorBidi" w:hAnsiTheme="minorBidi"/>
          <w:bCs/>
          <w:color w:val="000000" w:themeColor="text1"/>
          <w:lang w:val="en-US"/>
        </w:rPr>
        <w:t>Janzour</w:t>
      </w:r>
      <w:proofErr w:type="spellEnd"/>
      <w:r w:rsidRPr="00A91AAC">
        <w:rPr>
          <w:rFonts w:asciiTheme="minorBidi" w:hAnsiTheme="minorBidi"/>
          <w:bCs/>
          <w:color w:val="000000" w:themeColor="text1"/>
          <w:lang w:val="en-US"/>
        </w:rPr>
        <w:t xml:space="preserve"> initiative to other municipalities and involving the central authorities through a public / private partnership would substantially contribute to the employability of youth and women, participate in the reduction of unemployment and diversification country, and bring elective institutions closer to the people. These three levers, employment - prosperity - political dialogue - are at the heart of Expertise France's strategy to promote stability and security in Libya.</w:t>
      </w:r>
    </w:p>
    <w:p w14:paraId="24774558" w14:textId="3FDF0E1D" w:rsidR="00147064" w:rsidRPr="00147064" w:rsidRDefault="0061425D" w:rsidP="00A91AAC">
      <w:pPr>
        <w:spacing w:before="100" w:beforeAutospacing="1" w:after="100" w:afterAutospacing="1" w:line="240" w:lineRule="auto"/>
        <w:jc w:val="both"/>
        <w:rPr>
          <w:rFonts w:asciiTheme="minorBidi" w:eastAsia="Times New Roman" w:hAnsiTheme="minorBidi"/>
          <w:lang w:val="en-US" w:eastAsia="fr-FR"/>
        </w:rPr>
      </w:pPr>
      <w:r w:rsidRPr="00A91AAC">
        <w:rPr>
          <w:rFonts w:asciiTheme="minorBidi" w:hAnsiTheme="minorBidi"/>
          <w:bCs/>
          <w:color w:val="000000" w:themeColor="text1"/>
          <w:lang w:val="en-US"/>
        </w:rPr>
        <w:t>The project in divided in 3 components:</w:t>
      </w:r>
      <w:r w:rsidR="00147064" w:rsidRPr="00147064">
        <w:rPr>
          <w:rFonts w:asciiTheme="minorBidi" w:eastAsia="Times New Roman" w:hAnsiTheme="minorBidi"/>
          <w:b/>
          <w:bCs/>
          <w:color w:val="1E3393"/>
          <w:lang w:val="en-US" w:eastAsia="fr-FR"/>
        </w:rPr>
        <w:t xml:space="preserve"> </w:t>
      </w:r>
    </w:p>
    <w:p w14:paraId="0EABFCD7" w14:textId="77777777" w:rsidR="00147064" w:rsidRPr="00147064" w:rsidRDefault="00147064" w:rsidP="00A91AAC">
      <w:p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b/>
          <w:bCs/>
          <w:color w:val="2D5193"/>
          <w:lang w:val="en-US" w:eastAsia="fr-FR"/>
        </w:rPr>
        <w:t xml:space="preserve">Component 1. Creation of the first national network of coding schools in municipalities </w:t>
      </w:r>
    </w:p>
    <w:p w14:paraId="770F7C99" w14:textId="4AAE97C1" w:rsidR="00147064" w:rsidRPr="00147064" w:rsidRDefault="00147064" w:rsidP="00A91AAC">
      <w:pPr>
        <w:spacing w:before="100" w:beforeAutospacing="1" w:after="100" w:afterAutospacing="1" w:line="240" w:lineRule="auto"/>
        <w:rPr>
          <w:rFonts w:asciiTheme="minorBidi" w:eastAsia="Times New Roman" w:hAnsiTheme="minorBidi"/>
          <w:lang w:val="en-US" w:eastAsia="fr-FR"/>
        </w:rPr>
      </w:pPr>
      <w:r w:rsidRPr="00147064">
        <w:rPr>
          <w:rFonts w:asciiTheme="minorBidi" w:eastAsia="Times New Roman" w:hAnsiTheme="minorBidi"/>
          <w:lang w:val="en-US" w:eastAsia="fr-FR"/>
        </w:rPr>
        <w:t xml:space="preserve">The project involves replicating the </w:t>
      </w:r>
      <w:proofErr w:type="spellStart"/>
      <w:r w:rsidRPr="00147064">
        <w:rPr>
          <w:rFonts w:asciiTheme="minorBidi" w:eastAsia="Times New Roman" w:hAnsiTheme="minorBidi"/>
          <w:lang w:val="en-US" w:eastAsia="fr-FR"/>
        </w:rPr>
        <w:t>Janzour</w:t>
      </w:r>
      <w:proofErr w:type="spellEnd"/>
      <w:r w:rsidRPr="00147064">
        <w:rPr>
          <w:rFonts w:asciiTheme="minorBidi" w:eastAsia="Times New Roman" w:hAnsiTheme="minorBidi"/>
          <w:lang w:val="en-US" w:eastAsia="fr-FR"/>
        </w:rPr>
        <w:t xml:space="preserve"> coding school in 4 municipalities: Benghazi, </w:t>
      </w:r>
      <w:proofErr w:type="spellStart"/>
      <w:r w:rsidRPr="00147064">
        <w:rPr>
          <w:rFonts w:asciiTheme="minorBidi" w:eastAsia="Times New Roman" w:hAnsiTheme="minorBidi"/>
          <w:lang w:val="en-US" w:eastAsia="fr-FR"/>
        </w:rPr>
        <w:t>Mis</w:t>
      </w:r>
      <w:r w:rsidR="00A91AAC" w:rsidRPr="00A91AAC">
        <w:rPr>
          <w:rFonts w:asciiTheme="minorBidi" w:eastAsia="Times New Roman" w:hAnsiTheme="minorBidi"/>
          <w:lang w:val="en-US" w:eastAsia="fr-FR"/>
        </w:rPr>
        <w:t>u</w:t>
      </w:r>
      <w:r w:rsidRPr="00147064">
        <w:rPr>
          <w:rFonts w:asciiTheme="minorBidi" w:eastAsia="Times New Roman" w:hAnsiTheme="minorBidi"/>
          <w:lang w:val="en-US" w:eastAsia="fr-FR"/>
        </w:rPr>
        <w:t>rata</w:t>
      </w:r>
      <w:proofErr w:type="spellEnd"/>
      <w:r w:rsidRPr="00147064">
        <w:rPr>
          <w:rFonts w:asciiTheme="minorBidi" w:eastAsia="Times New Roman" w:hAnsiTheme="minorBidi"/>
          <w:lang w:val="en-US" w:eastAsia="fr-FR"/>
        </w:rPr>
        <w:t>,</w:t>
      </w:r>
      <w:r w:rsidR="00A91AAC">
        <w:rPr>
          <w:rFonts w:asciiTheme="minorBidi" w:eastAsia="Times New Roman" w:hAnsiTheme="minorBidi"/>
          <w:lang w:val="en-US" w:eastAsia="fr-FR"/>
        </w:rPr>
        <w:t xml:space="preserve"> </w:t>
      </w:r>
      <w:proofErr w:type="spellStart"/>
      <w:r w:rsidRPr="00147064">
        <w:rPr>
          <w:rFonts w:asciiTheme="minorBidi" w:eastAsia="Times New Roman" w:hAnsiTheme="minorBidi"/>
          <w:lang w:val="en-US" w:eastAsia="fr-FR"/>
        </w:rPr>
        <w:t>Sebha</w:t>
      </w:r>
      <w:proofErr w:type="spellEnd"/>
      <w:r w:rsidRPr="00147064">
        <w:rPr>
          <w:rFonts w:asciiTheme="minorBidi" w:eastAsia="Times New Roman" w:hAnsiTheme="minorBidi"/>
          <w:lang w:val="en-US" w:eastAsia="fr-FR"/>
        </w:rPr>
        <w:t xml:space="preserve"> and Tripoli Center.</w:t>
      </w:r>
      <w:r w:rsidRPr="00147064">
        <w:rPr>
          <w:rFonts w:asciiTheme="minorBidi" w:eastAsia="Times New Roman" w:hAnsiTheme="minorBidi"/>
          <w:lang w:val="en-US" w:eastAsia="fr-FR"/>
        </w:rPr>
        <w:br/>
      </w:r>
      <w:proofErr w:type="spellStart"/>
      <w:r w:rsidRPr="00147064">
        <w:rPr>
          <w:rFonts w:asciiTheme="minorBidi" w:eastAsia="Times New Roman" w:hAnsiTheme="minorBidi"/>
          <w:lang w:val="en-US" w:eastAsia="fr-FR"/>
        </w:rPr>
        <w:t>Raqam</w:t>
      </w:r>
      <w:proofErr w:type="spellEnd"/>
      <w:r w:rsidRPr="00147064">
        <w:rPr>
          <w:rFonts w:asciiTheme="minorBidi" w:eastAsia="Times New Roman" w:hAnsiTheme="minorBidi"/>
          <w:lang w:val="en-US" w:eastAsia="fr-FR"/>
        </w:rPr>
        <w:t xml:space="preserve">-e project can be divided into three phases: 1) training partner municipalities, 2) establishing a center of excellence within the Ministry of Local Governance through a public / </w:t>
      </w:r>
      <w:r w:rsidRPr="00147064">
        <w:rPr>
          <w:rFonts w:asciiTheme="minorBidi" w:eastAsia="Times New Roman" w:hAnsiTheme="minorBidi"/>
          <w:lang w:val="en-US" w:eastAsia="fr-FR"/>
        </w:rPr>
        <w:lastRenderedPageBreak/>
        <w:t xml:space="preserve">private partnership 3) organize a "Hackathon", a coding competition to help Libyan private companies in their digital transformation. </w:t>
      </w:r>
    </w:p>
    <w:p w14:paraId="282BF823" w14:textId="77777777" w:rsidR="00147064" w:rsidRPr="00147064" w:rsidRDefault="00147064" w:rsidP="00A91AAC">
      <w:p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b/>
          <w:bCs/>
          <w:color w:val="2D5193"/>
          <w:lang w:val="en-US" w:eastAsia="fr-FR"/>
        </w:rPr>
        <w:t>Component 2. Creation of a coworking space dedicated to "</w:t>
      </w:r>
      <w:proofErr w:type="spellStart"/>
      <w:r w:rsidRPr="00147064">
        <w:rPr>
          <w:rFonts w:asciiTheme="minorBidi" w:eastAsia="Times New Roman" w:hAnsiTheme="minorBidi"/>
          <w:b/>
          <w:bCs/>
          <w:color w:val="2D5193"/>
          <w:lang w:val="en-US" w:eastAsia="fr-FR"/>
        </w:rPr>
        <w:t>mompreneurs</w:t>
      </w:r>
      <w:proofErr w:type="spellEnd"/>
      <w:r w:rsidRPr="00147064">
        <w:rPr>
          <w:rFonts w:asciiTheme="minorBidi" w:eastAsia="Times New Roman" w:hAnsiTheme="minorBidi"/>
          <w:b/>
          <w:bCs/>
          <w:color w:val="2D5193"/>
          <w:lang w:val="en-US" w:eastAsia="fr-FR"/>
        </w:rPr>
        <w:t xml:space="preserve">" in </w:t>
      </w:r>
      <w:proofErr w:type="spellStart"/>
      <w:r w:rsidRPr="00147064">
        <w:rPr>
          <w:rFonts w:asciiTheme="minorBidi" w:eastAsia="Times New Roman" w:hAnsiTheme="minorBidi"/>
          <w:b/>
          <w:bCs/>
          <w:color w:val="2D5193"/>
          <w:lang w:val="en-US" w:eastAsia="fr-FR"/>
        </w:rPr>
        <w:t>Janzour</w:t>
      </w:r>
      <w:proofErr w:type="spellEnd"/>
      <w:r w:rsidRPr="00147064">
        <w:rPr>
          <w:rFonts w:asciiTheme="minorBidi" w:eastAsia="Times New Roman" w:hAnsiTheme="minorBidi"/>
          <w:b/>
          <w:bCs/>
          <w:color w:val="2D5193"/>
          <w:lang w:val="en-US" w:eastAsia="fr-FR"/>
        </w:rPr>
        <w:t xml:space="preserve"> </w:t>
      </w:r>
    </w:p>
    <w:p w14:paraId="4DEBE393" w14:textId="77777777" w:rsidR="00A91AAC" w:rsidRPr="00A91AAC" w:rsidRDefault="00147064" w:rsidP="00A91AAC">
      <w:p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Following the creation of the "</w:t>
      </w:r>
      <w:proofErr w:type="spellStart"/>
      <w:r w:rsidRPr="00147064">
        <w:rPr>
          <w:rFonts w:asciiTheme="minorBidi" w:eastAsia="Times New Roman" w:hAnsiTheme="minorBidi"/>
          <w:lang w:val="en-US" w:eastAsia="fr-FR"/>
        </w:rPr>
        <w:t>Janzour</w:t>
      </w:r>
      <w:proofErr w:type="spellEnd"/>
      <w:r w:rsidRPr="00147064">
        <w:rPr>
          <w:rFonts w:asciiTheme="minorBidi" w:eastAsia="Times New Roman" w:hAnsiTheme="minorBidi"/>
          <w:lang w:val="en-US" w:eastAsia="fr-FR"/>
        </w:rPr>
        <w:t xml:space="preserve"> Coding Academy" and the success of this project with its citizens, the mayor of </w:t>
      </w:r>
      <w:proofErr w:type="spellStart"/>
      <w:r w:rsidRPr="00147064">
        <w:rPr>
          <w:rFonts w:asciiTheme="minorBidi" w:eastAsia="Times New Roman" w:hAnsiTheme="minorBidi"/>
          <w:lang w:val="en-US" w:eastAsia="fr-FR"/>
        </w:rPr>
        <w:t>Janzour</w:t>
      </w:r>
      <w:proofErr w:type="spellEnd"/>
      <w:r w:rsidRPr="00147064">
        <w:rPr>
          <w:rFonts w:asciiTheme="minorBidi" w:eastAsia="Times New Roman" w:hAnsiTheme="minorBidi"/>
          <w:lang w:val="en-US" w:eastAsia="fr-FR"/>
        </w:rPr>
        <w:t xml:space="preserve"> again seeks Expertise France help to develop its municipality. The idea is to offer to women entrepreneurs with children between 0 to 3 years old: the "</w:t>
      </w:r>
      <w:proofErr w:type="spellStart"/>
      <w:r w:rsidRPr="00147064">
        <w:rPr>
          <w:rFonts w:asciiTheme="minorBidi" w:eastAsia="Times New Roman" w:hAnsiTheme="minorBidi"/>
          <w:lang w:val="en-US" w:eastAsia="fr-FR"/>
        </w:rPr>
        <w:t>mampreneurs</w:t>
      </w:r>
      <w:proofErr w:type="spellEnd"/>
      <w:r w:rsidRPr="00147064">
        <w:rPr>
          <w:rFonts w:asciiTheme="minorBidi" w:eastAsia="Times New Roman" w:hAnsiTheme="minorBidi"/>
          <w:lang w:val="en-US" w:eastAsia="fr-FR"/>
        </w:rPr>
        <w:t xml:space="preserve">” a place where they can work while their children are being taking care of by qualified nannies. The coworking space will also organize events allowing </w:t>
      </w:r>
      <w:proofErr w:type="spellStart"/>
      <w:r w:rsidRPr="00147064">
        <w:rPr>
          <w:rFonts w:asciiTheme="minorBidi" w:eastAsia="Times New Roman" w:hAnsiTheme="minorBidi"/>
          <w:lang w:val="en-US" w:eastAsia="fr-FR"/>
        </w:rPr>
        <w:t>mompreneurs</w:t>
      </w:r>
      <w:proofErr w:type="spellEnd"/>
      <w:r w:rsidRPr="00147064">
        <w:rPr>
          <w:rFonts w:asciiTheme="minorBidi" w:eastAsia="Times New Roman" w:hAnsiTheme="minorBidi"/>
          <w:lang w:val="en-US" w:eastAsia="fr-FR"/>
        </w:rPr>
        <w:t xml:space="preserve"> to develop their skills and build a professional network. </w:t>
      </w:r>
      <w:bookmarkStart w:id="0" w:name="_Toc74914854"/>
    </w:p>
    <w:p w14:paraId="0BD9D661" w14:textId="4010BFDB" w:rsidR="00A91AAC" w:rsidRPr="00A91AAC" w:rsidRDefault="00A91AAC" w:rsidP="00A91AAC">
      <w:pPr>
        <w:spacing w:before="100" w:beforeAutospacing="1" w:after="100" w:afterAutospacing="1" w:line="240" w:lineRule="auto"/>
        <w:jc w:val="both"/>
        <w:rPr>
          <w:rFonts w:asciiTheme="minorBidi" w:eastAsia="Times New Roman" w:hAnsiTheme="minorBidi"/>
          <w:b/>
          <w:bCs/>
          <w:color w:val="2D5193"/>
          <w:lang w:val="en-US" w:eastAsia="fr-FR"/>
        </w:rPr>
      </w:pPr>
      <w:r w:rsidRPr="00A91AAC">
        <w:rPr>
          <w:rFonts w:asciiTheme="minorBidi" w:eastAsia="Times New Roman" w:hAnsiTheme="minorBidi"/>
          <w:b/>
          <w:bCs/>
          <w:color w:val="2D5193"/>
          <w:lang w:val="en-US" w:eastAsia="fr-FR"/>
        </w:rPr>
        <w:t>Component 3. Disseminate coding skills through bootcamps across Libya</w:t>
      </w:r>
      <w:bookmarkStart w:id="1" w:name="_Toc74914855"/>
      <w:bookmarkEnd w:id="0"/>
    </w:p>
    <w:p w14:paraId="2CDA2BFC" w14:textId="3A0C7B10" w:rsidR="00A91AAC" w:rsidRPr="00A91AAC" w:rsidRDefault="00A91AAC" w:rsidP="00A91AAC">
      <w:pPr>
        <w:spacing w:before="100" w:beforeAutospacing="1" w:after="100" w:afterAutospacing="1" w:line="240" w:lineRule="auto"/>
        <w:jc w:val="both"/>
        <w:rPr>
          <w:rFonts w:asciiTheme="minorBidi" w:eastAsia="Times New Roman" w:hAnsiTheme="minorBidi"/>
          <w:b/>
          <w:bCs/>
          <w:color w:val="2D5193"/>
          <w:lang w:val="en-US" w:eastAsia="fr-FR"/>
        </w:rPr>
      </w:pPr>
      <w:r w:rsidRPr="00A91AAC">
        <w:rPr>
          <w:rFonts w:asciiTheme="minorBidi" w:hAnsiTheme="minorBidi"/>
          <w:b/>
          <w:bCs/>
          <w:lang w:val="en-US"/>
        </w:rPr>
        <w:t>Capacity building of already existing Libyan coding schools for concrete action on youth in Libya</w:t>
      </w:r>
      <w:bookmarkEnd w:id="1"/>
    </w:p>
    <w:p w14:paraId="68793A2F" w14:textId="77777777" w:rsidR="00A91AAC" w:rsidRPr="00A91AAC" w:rsidRDefault="00A91AAC" w:rsidP="00A91AAC">
      <w:pPr>
        <w:pStyle w:val="Paragraphedeliste"/>
        <w:ind w:left="0"/>
        <w:jc w:val="both"/>
        <w:rPr>
          <w:rFonts w:asciiTheme="minorBidi" w:eastAsiaTheme="minorHAnsi" w:hAnsiTheme="minorBidi"/>
          <w:sz w:val="22"/>
          <w:szCs w:val="22"/>
          <w:lang w:val="en-US" w:eastAsia="en-US"/>
        </w:rPr>
      </w:pPr>
      <w:r w:rsidRPr="00A91AAC">
        <w:rPr>
          <w:rFonts w:asciiTheme="minorBidi" w:eastAsiaTheme="minorHAnsi" w:hAnsiTheme="minorBidi"/>
          <w:sz w:val="22"/>
          <w:szCs w:val="22"/>
          <w:lang w:val="en-US" w:eastAsia="en-US"/>
        </w:rPr>
        <w:t xml:space="preserve">This bootcamp will gather 12 coding schools (22 participants in total) across Libya that are already competent and experienced in providing coding trainings. The objective is to improve their capacities in coding, communication, and entrepreneurship. By further strengthening their capacities, we want to see them play a more important role within their community. This 3-month online bootcamp will close with a hackathon. </w:t>
      </w:r>
      <w:bookmarkStart w:id="2" w:name="_Toc74914856"/>
    </w:p>
    <w:p w14:paraId="0DD5782A" w14:textId="77777777" w:rsidR="00A91AAC" w:rsidRPr="00A91AAC" w:rsidRDefault="00A91AAC" w:rsidP="00A91AAC">
      <w:pPr>
        <w:pStyle w:val="Paragraphedeliste"/>
        <w:jc w:val="both"/>
        <w:rPr>
          <w:rFonts w:asciiTheme="minorBidi" w:hAnsiTheme="minorBidi"/>
          <w:sz w:val="22"/>
          <w:szCs w:val="22"/>
          <w:lang w:val="en-US"/>
        </w:rPr>
      </w:pPr>
    </w:p>
    <w:p w14:paraId="5BF7693C" w14:textId="2F971E92" w:rsidR="00A91AAC" w:rsidRPr="00A91AAC" w:rsidRDefault="00A91AAC" w:rsidP="00A91AAC">
      <w:pPr>
        <w:pStyle w:val="Paragraphedeliste"/>
        <w:ind w:left="0"/>
        <w:jc w:val="both"/>
        <w:rPr>
          <w:rFonts w:asciiTheme="minorBidi" w:eastAsiaTheme="minorHAnsi" w:hAnsiTheme="minorBidi"/>
          <w:b/>
          <w:bCs/>
          <w:sz w:val="22"/>
          <w:szCs w:val="22"/>
          <w:lang w:val="en-US" w:eastAsia="en-US"/>
        </w:rPr>
      </w:pPr>
      <w:r w:rsidRPr="00A91AAC">
        <w:rPr>
          <w:rFonts w:asciiTheme="minorBidi" w:eastAsiaTheme="minorHAnsi" w:hAnsiTheme="minorBidi"/>
          <w:b/>
          <w:bCs/>
          <w:sz w:val="22"/>
          <w:szCs w:val="22"/>
          <w:lang w:val="en-US" w:eastAsia="en-US"/>
        </w:rPr>
        <w:t>Bootcamp dedicated to digital technologies for 80 young Libyans: integrating young people into the professional world</w:t>
      </w:r>
      <w:bookmarkEnd w:id="2"/>
    </w:p>
    <w:p w14:paraId="537C99E9" w14:textId="77777777" w:rsidR="00A91AAC" w:rsidRPr="00A91AAC" w:rsidRDefault="00A91AAC" w:rsidP="00A91AAC">
      <w:pPr>
        <w:pStyle w:val="Paragraphedeliste"/>
        <w:ind w:left="0"/>
        <w:jc w:val="both"/>
        <w:rPr>
          <w:rFonts w:asciiTheme="minorBidi" w:eastAsiaTheme="minorHAnsi" w:hAnsiTheme="minorBidi"/>
          <w:b/>
          <w:bCs/>
          <w:sz w:val="22"/>
          <w:szCs w:val="22"/>
          <w:lang w:val="en-US" w:eastAsia="en-US"/>
        </w:rPr>
      </w:pPr>
    </w:p>
    <w:p w14:paraId="3D8CF9DD" w14:textId="77777777" w:rsidR="00A91AAC" w:rsidRPr="00A91AAC" w:rsidRDefault="00A91AAC" w:rsidP="00A91AAC">
      <w:pPr>
        <w:jc w:val="both"/>
        <w:rPr>
          <w:rFonts w:asciiTheme="minorBidi" w:hAnsiTheme="minorBidi"/>
          <w:lang w:val="en-US"/>
        </w:rPr>
      </w:pPr>
      <w:r w:rsidRPr="00A91AAC">
        <w:rPr>
          <w:rFonts w:asciiTheme="minorBidi" w:hAnsiTheme="minorBidi"/>
          <w:lang w:val="en-US"/>
        </w:rPr>
        <w:t xml:space="preserve">Four parity groups of women / men of 20 people aged between 18 and 30 years old distributed geographically in 4 cities (Benghazi, </w:t>
      </w:r>
      <w:proofErr w:type="spellStart"/>
      <w:r w:rsidRPr="00A91AAC">
        <w:rPr>
          <w:rFonts w:asciiTheme="minorBidi" w:hAnsiTheme="minorBidi"/>
          <w:lang w:val="en-US"/>
        </w:rPr>
        <w:t>Misurata</w:t>
      </w:r>
      <w:proofErr w:type="spellEnd"/>
      <w:r w:rsidRPr="00A91AAC">
        <w:rPr>
          <w:rFonts w:asciiTheme="minorBidi" w:hAnsiTheme="minorBidi"/>
          <w:lang w:val="en-US"/>
        </w:rPr>
        <w:t xml:space="preserve">, </w:t>
      </w:r>
      <w:proofErr w:type="spellStart"/>
      <w:r w:rsidRPr="00A91AAC">
        <w:rPr>
          <w:rFonts w:asciiTheme="minorBidi" w:hAnsiTheme="minorBidi"/>
          <w:lang w:val="en-US"/>
        </w:rPr>
        <w:t>Sebha</w:t>
      </w:r>
      <w:proofErr w:type="spellEnd"/>
      <w:r w:rsidRPr="00A91AAC">
        <w:rPr>
          <w:rFonts w:asciiTheme="minorBidi" w:hAnsiTheme="minorBidi"/>
          <w:lang w:val="en-US"/>
        </w:rPr>
        <w:t xml:space="preserve"> and Tripoli) will be trained for 6 weeks in Libya in coding, digital marketing and UX design for 4 weeks. Two weeks of training will then be dedicated to the challenges and fundamentals of entrepreneurship and the use of communication tools. At the end of the course, a job fair will be organized in Tripoli, allowing the best participants of each training to meet with investors, businessmen and private sector companies.</w:t>
      </w:r>
    </w:p>
    <w:p w14:paraId="27B1D6F8" w14:textId="77777777" w:rsidR="00147064" w:rsidRPr="00147064" w:rsidRDefault="00147064" w:rsidP="00A91AAC">
      <w:p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b/>
          <w:bCs/>
          <w:lang w:val="en-US" w:eastAsia="fr-FR"/>
        </w:rPr>
        <w:t xml:space="preserve">Description of Assignment: </w:t>
      </w:r>
    </w:p>
    <w:p w14:paraId="6C90A9F4" w14:textId="77777777" w:rsidR="00147064" w:rsidRPr="00147064" w:rsidRDefault="00147064" w:rsidP="00A91AAC">
      <w:pPr>
        <w:spacing w:before="100" w:beforeAutospacing="1" w:after="100" w:afterAutospacing="1" w:line="240" w:lineRule="auto"/>
        <w:jc w:val="both"/>
        <w:rPr>
          <w:rFonts w:asciiTheme="minorBidi" w:eastAsia="Times New Roman" w:hAnsiTheme="minorBidi"/>
          <w:u w:val="single"/>
          <w:lang w:val="en-US" w:eastAsia="fr-FR"/>
        </w:rPr>
      </w:pPr>
      <w:r w:rsidRPr="00147064">
        <w:rPr>
          <w:rFonts w:asciiTheme="minorBidi" w:eastAsia="Times New Roman" w:hAnsiTheme="minorBidi"/>
          <w:i/>
          <w:iCs/>
          <w:u w:val="single"/>
          <w:lang w:val="en-US" w:eastAsia="fr-FR"/>
        </w:rPr>
        <w:t xml:space="preserve">Background for the specific mission </w:t>
      </w:r>
    </w:p>
    <w:p w14:paraId="04D4E8E2" w14:textId="77777777" w:rsidR="00147064" w:rsidRPr="00147064" w:rsidRDefault="00147064" w:rsidP="00A91AAC">
      <w:pPr>
        <w:spacing w:after="0"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The project will focus on: </w:t>
      </w:r>
    </w:p>
    <w:p w14:paraId="79223C1F" w14:textId="006332D9" w:rsidR="00147064" w:rsidRPr="00147064" w:rsidRDefault="00147064" w:rsidP="00A91AAC">
      <w:pPr>
        <w:numPr>
          <w:ilvl w:val="0"/>
          <w:numId w:val="1"/>
        </w:numPr>
        <w:spacing w:after="0"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Establish</w:t>
      </w:r>
      <w:r w:rsidR="00A91AAC">
        <w:rPr>
          <w:rFonts w:asciiTheme="minorBidi" w:eastAsia="Times New Roman" w:hAnsiTheme="minorBidi"/>
          <w:lang w:val="en-US" w:eastAsia="fr-FR"/>
        </w:rPr>
        <w:t>ing a network</w:t>
      </w:r>
      <w:r w:rsidRPr="00147064">
        <w:rPr>
          <w:rFonts w:asciiTheme="minorBidi" w:eastAsia="Times New Roman" w:hAnsiTheme="minorBidi"/>
          <w:lang w:val="en-US" w:eastAsia="fr-FR"/>
        </w:rPr>
        <w:t xml:space="preserve"> of 4 coding schools in places provided by the municipalities (Tripoli, Benghazi, </w:t>
      </w:r>
      <w:proofErr w:type="spellStart"/>
      <w:r w:rsidRPr="00147064">
        <w:rPr>
          <w:rFonts w:asciiTheme="minorBidi" w:eastAsia="Times New Roman" w:hAnsiTheme="minorBidi"/>
          <w:lang w:val="en-US" w:eastAsia="fr-FR"/>
        </w:rPr>
        <w:t>Sebha</w:t>
      </w:r>
      <w:proofErr w:type="spellEnd"/>
      <w:r w:rsidRPr="00147064">
        <w:rPr>
          <w:rFonts w:asciiTheme="minorBidi" w:eastAsia="Times New Roman" w:hAnsiTheme="minorBidi"/>
          <w:lang w:val="en-US" w:eastAsia="fr-FR"/>
        </w:rPr>
        <w:t xml:space="preserve">, </w:t>
      </w:r>
      <w:proofErr w:type="spellStart"/>
      <w:r w:rsidRPr="00147064">
        <w:rPr>
          <w:rFonts w:asciiTheme="minorBidi" w:eastAsia="Times New Roman" w:hAnsiTheme="minorBidi"/>
          <w:lang w:val="en-US" w:eastAsia="fr-FR"/>
        </w:rPr>
        <w:t>Misurata</w:t>
      </w:r>
      <w:proofErr w:type="spellEnd"/>
      <w:r w:rsidRPr="00147064">
        <w:rPr>
          <w:rFonts w:asciiTheme="minorBidi" w:eastAsia="Times New Roman" w:hAnsiTheme="minorBidi"/>
          <w:lang w:val="en-US" w:eastAsia="fr-FR"/>
        </w:rPr>
        <w:t xml:space="preserve">) (including: renovation and refurbishment) </w:t>
      </w:r>
    </w:p>
    <w:p w14:paraId="316969AC" w14:textId="77777777" w:rsidR="00147064" w:rsidRPr="00147064" w:rsidRDefault="00147064" w:rsidP="00A91AAC">
      <w:pPr>
        <w:numPr>
          <w:ilvl w:val="0"/>
          <w:numId w:val="1"/>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Establishment of a Training Centre in Tripoli under the Ministry of Local Governance authority. </w:t>
      </w:r>
    </w:p>
    <w:p w14:paraId="2894598D" w14:textId="1A9D1DF9" w:rsidR="00147064" w:rsidRPr="00147064" w:rsidRDefault="00147064" w:rsidP="00A91AAC">
      <w:pPr>
        <w:numPr>
          <w:ilvl w:val="0"/>
          <w:numId w:val="1"/>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Organizing, designing and providing </w:t>
      </w:r>
      <w:r w:rsidR="00A91AAC">
        <w:rPr>
          <w:rFonts w:asciiTheme="minorBidi" w:eastAsia="Times New Roman" w:hAnsiTheme="minorBidi"/>
          <w:lang w:val="en-US" w:eastAsia="fr-FR"/>
        </w:rPr>
        <w:t xml:space="preserve">a </w:t>
      </w:r>
      <w:r w:rsidRPr="00147064">
        <w:rPr>
          <w:rFonts w:asciiTheme="minorBidi" w:eastAsia="Times New Roman" w:hAnsiTheme="minorBidi"/>
          <w:lang w:val="en-US" w:eastAsia="fr-FR"/>
        </w:rPr>
        <w:t>3</w:t>
      </w:r>
      <w:r w:rsidR="00A91AAC">
        <w:rPr>
          <w:rFonts w:asciiTheme="minorBidi" w:eastAsia="Times New Roman" w:hAnsiTheme="minorBidi"/>
          <w:lang w:val="en-US" w:eastAsia="fr-FR"/>
        </w:rPr>
        <w:t>-</w:t>
      </w:r>
      <w:r w:rsidRPr="00147064">
        <w:rPr>
          <w:rFonts w:asciiTheme="minorBidi" w:eastAsia="Times New Roman" w:hAnsiTheme="minorBidi"/>
          <w:lang w:val="en-US" w:eastAsia="fr-FR"/>
        </w:rPr>
        <w:t xml:space="preserve">month training in Tunis for the 20 </w:t>
      </w:r>
      <w:r w:rsidR="00A91AAC">
        <w:rPr>
          <w:rFonts w:asciiTheme="minorBidi" w:eastAsia="Times New Roman" w:hAnsiTheme="minorBidi"/>
          <w:lang w:val="en-US" w:eastAsia="fr-FR"/>
        </w:rPr>
        <w:t xml:space="preserve">municipality employees </w:t>
      </w:r>
      <w:r w:rsidR="00A91AAC" w:rsidRPr="00147064">
        <w:rPr>
          <w:rFonts w:asciiTheme="minorBidi" w:eastAsia="Times New Roman" w:hAnsiTheme="minorBidi"/>
          <w:lang w:val="en-US" w:eastAsia="fr-FR"/>
        </w:rPr>
        <w:t>selected</w:t>
      </w:r>
      <w:r w:rsidRPr="00147064">
        <w:rPr>
          <w:rFonts w:asciiTheme="minorBidi" w:eastAsia="Times New Roman" w:hAnsiTheme="minorBidi"/>
          <w:lang w:val="en-US" w:eastAsia="fr-FR"/>
        </w:rPr>
        <w:t xml:space="preserve"> to be trainers in the coding schools. </w:t>
      </w:r>
    </w:p>
    <w:p w14:paraId="7E450D45" w14:textId="12ED9FA0" w:rsidR="00147064" w:rsidRPr="00147064" w:rsidRDefault="00147064" w:rsidP="00A91AAC">
      <w:pPr>
        <w:numPr>
          <w:ilvl w:val="0"/>
          <w:numId w:val="1"/>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Providing a sustainable strategy for the coding school to continue its activities after the end of project. </w:t>
      </w:r>
    </w:p>
    <w:p w14:paraId="3A1AFFB6" w14:textId="6B1A1159" w:rsidR="00147064" w:rsidRPr="00147064" w:rsidRDefault="00147064" w:rsidP="00A91AAC">
      <w:pPr>
        <w:numPr>
          <w:ilvl w:val="0"/>
          <w:numId w:val="1"/>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Establishment of a coworking space dedicated to women</w:t>
      </w:r>
      <w:r w:rsidR="00A91AAC">
        <w:rPr>
          <w:rFonts w:asciiTheme="minorBidi" w:eastAsia="Times New Roman" w:hAnsiTheme="minorBidi"/>
          <w:lang w:val="en-US" w:eastAsia="fr-FR"/>
        </w:rPr>
        <w:t xml:space="preserve"> in </w:t>
      </w:r>
      <w:proofErr w:type="spellStart"/>
      <w:r w:rsidR="00A91AAC">
        <w:rPr>
          <w:rFonts w:asciiTheme="minorBidi" w:eastAsia="Times New Roman" w:hAnsiTheme="minorBidi"/>
          <w:lang w:val="en-US" w:eastAsia="fr-FR"/>
        </w:rPr>
        <w:t>Janzour</w:t>
      </w:r>
      <w:proofErr w:type="spellEnd"/>
      <w:r w:rsidR="00A91AAC">
        <w:rPr>
          <w:rFonts w:asciiTheme="minorBidi" w:eastAsia="Times New Roman" w:hAnsiTheme="minorBidi"/>
          <w:lang w:val="en-US" w:eastAsia="fr-FR"/>
        </w:rPr>
        <w:t xml:space="preserve">. </w:t>
      </w:r>
    </w:p>
    <w:p w14:paraId="6060036B" w14:textId="096D6B17" w:rsidR="00147064" w:rsidRPr="00A91AAC" w:rsidRDefault="00147064" w:rsidP="00A91AAC">
      <w:pPr>
        <w:numPr>
          <w:ilvl w:val="0"/>
          <w:numId w:val="1"/>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Organizing, designing and providing 2 weeks training for 2 trainers in Tunis for </w:t>
      </w:r>
      <w:r w:rsidR="00A91AAC">
        <w:rPr>
          <w:rFonts w:asciiTheme="minorBidi" w:eastAsia="Times New Roman" w:hAnsiTheme="minorBidi"/>
          <w:lang w:val="en-US" w:eastAsia="fr-FR"/>
        </w:rPr>
        <w:t xml:space="preserve">the </w:t>
      </w:r>
      <w:r w:rsidRPr="00147064">
        <w:rPr>
          <w:rFonts w:asciiTheme="minorBidi" w:eastAsia="Times New Roman" w:hAnsiTheme="minorBidi"/>
          <w:lang w:val="en-US" w:eastAsia="fr-FR"/>
        </w:rPr>
        <w:t>c</w:t>
      </w:r>
      <w:r w:rsidR="00A91AAC">
        <w:rPr>
          <w:rFonts w:asciiTheme="minorBidi" w:eastAsia="Times New Roman" w:hAnsiTheme="minorBidi"/>
          <w:lang w:val="en-US" w:eastAsia="fr-FR"/>
        </w:rPr>
        <w:t>o</w:t>
      </w:r>
      <w:r w:rsidRPr="00147064">
        <w:rPr>
          <w:rFonts w:asciiTheme="minorBidi" w:eastAsia="Times New Roman" w:hAnsiTheme="minorBidi"/>
          <w:lang w:val="en-US" w:eastAsia="fr-FR"/>
        </w:rPr>
        <w:t>working staff</w:t>
      </w:r>
      <w:r w:rsidR="00A91AAC">
        <w:rPr>
          <w:rFonts w:asciiTheme="minorBidi" w:eastAsia="Times New Roman" w:hAnsiTheme="minorBidi"/>
          <w:lang w:val="en-US" w:eastAsia="fr-FR"/>
        </w:rPr>
        <w:t xml:space="preserve"> </w:t>
      </w:r>
      <w:r w:rsidRPr="00147064">
        <w:rPr>
          <w:rFonts w:asciiTheme="minorBidi" w:eastAsia="Times New Roman" w:hAnsiTheme="minorBidi"/>
          <w:lang w:val="en-US" w:eastAsia="fr-FR"/>
        </w:rPr>
        <w:t>members sele</w:t>
      </w:r>
      <w:r w:rsidR="00A91AAC">
        <w:rPr>
          <w:rFonts w:asciiTheme="minorBidi" w:hAnsiTheme="minorBidi"/>
          <w:i/>
          <w:lang w:val="en-US"/>
        </w:rPr>
        <w:t xml:space="preserve">cted. </w:t>
      </w:r>
    </w:p>
    <w:p w14:paraId="0D6337E6" w14:textId="677B986B" w:rsidR="00147064" w:rsidRPr="00A91AAC" w:rsidRDefault="00A91AAC" w:rsidP="00A91AAC">
      <w:pPr>
        <w:spacing w:before="100" w:beforeAutospacing="1" w:after="100" w:afterAutospacing="1" w:line="240" w:lineRule="auto"/>
        <w:ind w:left="720"/>
        <w:jc w:val="both"/>
        <w:rPr>
          <w:rFonts w:asciiTheme="minorBidi" w:eastAsia="Times New Roman" w:hAnsiTheme="minorBidi"/>
          <w:i/>
          <w:iCs/>
          <w:u w:val="single"/>
          <w:lang w:val="en-US" w:eastAsia="fr-FR"/>
        </w:rPr>
      </w:pPr>
      <w:r w:rsidRPr="00A91AAC">
        <w:rPr>
          <w:rFonts w:asciiTheme="minorBidi" w:eastAsia="Times New Roman" w:hAnsiTheme="minorBidi"/>
          <w:i/>
          <w:iCs/>
          <w:u w:val="single"/>
          <w:lang w:val="en-US" w:eastAsia="fr-FR"/>
        </w:rPr>
        <w:lastRenderedPageBreak/>
        <w:t xml:space="preserve">Main tasks </w:t>
      </w:r>
    </w:p>
    <w:p w14:paraId="7896A450" w14:textId="5A7917E4" w:rsidR="00147064" w:rsidRPr="008B4BBC" w:rsidRDefault="00844D1E" w:rsidP="008B4BBC">
      <w:pPr>
        <w:pStyle w:val="Paragraphedeliste"/>
        <w:widowControl w:val="0"/>
        <w:numPr>
          <w:ilvl w:val="0"/>
          <w:numId w:val="1"/>
        </w:numPr>
        <w:autoSpaceDE w:val="0"/>
        <w:autoSpaceDN w:val="0"/>
        <w:adjustRightInd w:val="0"/>
        <w:jc w:val="both"/>
        <w:rPr>
          <w:rFonts w:asciiTheme="minorBidi" w:hAnsiTheme="minorBidi"/>
          <w:iCs/>
          <w:lang w:val="en-US"/>
        </w:rPr>
      </w:pPr>
      <w:r w:rsidRPr="008B4BBC">
        <w:rPr>
          <w:rFonts w:asciiTheme="minorBidi" w:hAnsiTheme="minorBidi"/>
          <w:iCs/>
          <w:lang w:val="en-US"/>
        </w:rPr>
        <w:t>Support the project managers in d</w:t>
      </w:r>
      <w:r w:rsidR="00147064" w:rsidRPr="008B4BBC">
        <w:rPr>
          <w:rFonts w:asciiTheme="minorBidi" w:hAnsiTheme="minorBidi"/>
          <w:iCs/>
          <w:lang w:val="en-US"/>
        </w:rPr>
        <w:t>eveloping the overall and detailed project planning according to the project objectives, expected results and deadlines</w:t>
      </w:r>
      <w:r w:rsidR="00A91AAC" w:rsidRPr="008B4BBC">
        <w:rPr>
          <w:rFonts w:asciiTheme="minorBidi" w:hAnsiTheme="minorBidi"/>
          <w:iCs/>
          <w:lang w:val="en-US"/>
        </w:rPr>
        <w:t>.</w:t>
      </w:r>
    </w:p>
    <w:p w14:paraId="462A8520" w14:textId="438DA9D2" w:rsidR="00147064" w:rsidRPr="008B4BBC" w:rsidRDefault="00844D1E" w:rsidP="008B4BBC">
      <w:pPr>
        <w:pStyle w:val="Paragraphedeliste"/>
        <w:numPr>
          <w:ilvl w:val="0"/>
          <w:numId w:val="1"/>
        </w:numPr>
        <w:jc w:val="both"/>
        <w:rPr>
          <w:rFonts w:asciiTheme="minorBidi" w:hAnsiTheme="minorBidi"/>
          <w:iCs/>
          <w:lang w:val="en-US"/>
        </w:rPr>
      </w:pPr>
      <w:r w:rsidRPr="008B4BBC">
        <w:rPr>
          <w:rFonts w:asciiTheme="minorBidi" w:hAnsiTheme="minorBidi"/>
          <w:iCs/>
          <w:lang w:val="en-US"/>
        </w:rPr>
        <w:t>Guide the project manager</w:t>
      </w:r>
      <w:r w:rsidR="00494E72" w:rsidRPr="008B4BBC">
        <w:rPr>
          <w:rFonts w:asciiTheme="minorBidi" w:hAnsiTheme="minorBidi"/>
          <w:iCs/>
          <w:lang w:val="en-US"/>
        </w:rPr>
        <w:t>s</w:t>
      </w:r>
      <w:r w:rsidRPr="008B4BBC">
        <w:rPr>
          <w:rFonts w:asciiTheme="minorBidi" w:hAnsiTheme="minorBidi"/>
          <w:iCs/>
          <w:lang w:val="en-US"/>
        </w:rPr>
        <w:t xml:space="preserve"> to ensure</w:t>
      </w:r>
      <w:r w:rsidR="00147064" w:rsidRPr="008B4BBC">
        <w:rPr>
          <w:rFonts w:asciiTheme="minorBidi" w:hAnsiTheme="minorBidi"/>
          <w:iCs/>
          <w:lang w:val="en-US"/>
        </w:rPr>
        <w:t xml:space="preserve"> compliance of activities implementation with donor rules and contractual obligations as well as with Expertise France regulations and procedures</w:t>
      </w:r>
      <w:r w:rsidR="00A91AAC" w:rsidRPr="008B4BBC">
        <w:rPr>
          <w:rFonts w:asciiTheme="minorBidi" w:hAnsiTheme="minorBidi"/>
          <w:iCs/>
          <w:lang w:val="en-US"/>
        </w:rPr>
        <w:t>.</w:t>
      </w:r>
    </w:p>
    <w:p w14:paraId="68420466" w14:textId="69E4EEFC" w:rsidR="00147064" w:rsidRPr="008B4BBC" w:rsidRDefault="00147064" w:rsidP="008B4BBC">
      <w:pPr>
        <w:pStyle w:val="Paragraphedeliste"/>
        <w:widowControl w:val="0"/>
        <w:numPr>
          <w:ilvl w:val="0"/>
          <w:numId w:val="1"/>
        </w:numPr>
        <w:autoSpaceDE w:val="0"/>
        <w:autoSpaceDN w:val="0"/>
        <w:adjustRightInd w:val="0"/>
        <w:jc w:val="both"/>
        <w:rPr>
          <w:rFonts w:asciiTheme="minorBidi" w:hAnsiTheme="minorBidi"/>
          <w:iCs/>
          <w:lang w:val="en-US"/>
        </w:rPr>
      </w:pPr>
      <w:r w:rsidRPr="008B4BBC">
        <w:rPr>
          <w:rFonts w:asciiTheme="minorBidi" w:hAnsiTheme="minorBidi"/>
          <w:iCs/>
          <w:lang w:val="en-US"/>
        </w:rPr>
        <w:t>Support and follow-up the implementation of the activities</w:t>
      </w:r>
      <w:r w:rsidR="00A91AAC" w:rsidRPr="008B4BBC">
        <w:rPr>
          <w:rFonts w:asciiTheme="minorBidi" w:hAnsiTheme="minorBidi"/>
          <w:iCs/>
          <w:lang w:val="en-US"/>
        </w:rPr>
        <w:t xml:space="preserve"> on a </w:t>
      </w:r>
      <w:r w:rsidR="00E54B24" w:rsidRPr="008B4BBC">
        <w:rPr>
          <w:rFonts w:asciiTheme="minorBidi" w:hAnsiTheme="minorBidi"/>
          <w:iCs/>
          <w:lang w:val="en-US"/>
        </w:rPr>
        <w:t xml:space="preserve">weekly </w:t>
      </w:r>
      <w:r w:rsidR="00A91AAC" w:rsidRPr="008B4BBC">
        <w:rPr>
          <w:rFonts w:asciiTheme="minorBidi" w:hAnsiTheme="minorBidi"/>
          <w:iCs/>
          <w:lang w:val="en-US"/>
        </w:rPr>
        <w:t>basis</w:t>
      </w:r>
      <w:r w:rsidR="00103DEE" w:rsidRPr="008B4BBC">
        <w:rPr>
          <w:rFonts w:asciiTheme="minorBidi" w:hAnsiTheme="minorBidi"/>
          <w:iCs/>
          <w:lang w:val="en-US"/>
        </w:rPr>
        <w:t>:</w:t>
      </w:r>
    </w:p>
    <w:p w14:paraId="47AFACD9" w14:textId="0D9A28FC" w:rsidR="00147064" w:rsidRPr="008B4BBC" w:rsidRDefault="00147064" w:rsidP="008B4BBC">
      <w:pPr>
        <w:pStyle w:val="Paragraphedeliste"/>
        <w:widowControl w:val="0"/>
        <w:numPr>
          <w:ilvl w:val="1"/>
          <w:numId w:val="1"/>
        </w:numPr>
        <w:autoSpaceDE w:val="0"/>
        <w:autoSpaceDN w:val="0"/>
        <w:adjustRightInd w:val="0"/>
        <w:jc w:val="both"/>
        <w:rPr>
          <w:rFonts w:asciiTheme="minorBidi" w:hAnsiTheme="minorBidi"/>
          <w:iCs/>
          <w:lang w:val="en-US"/>
        </w:rPr>
      </w:pPr>
      <w:r w:rsidRPr="008B4BBC">
        <w:rPr>
          <w:rFonts w:asciiTheme="minorBidi" w:hAnsiTheme="minorBidi"/>
          <w:iCs/>
          <w:lang w:val="en-US"/>
        </w:rPr>
        <w:t>Organization of trainings, events, study tours</w:t>
      </w:r>
      <w:r w:rsidR="008B4BBC">
        <w:rPr>
          <w:rFonts w:asciiTheme="minorBidi" w:hAnsiTheme="minorBidi"/>
          <w:iCs/>
          <w:lang w:val="en-US"/>
        </w:rPr>
        <w:t>;</w:t>
      </w:r>
    </w:p>
    <w:p w14:paraId="3986DAF9" w14:textId="4EB2A575" w:rsidR="00147064" w:rsidRPr="008B4BBC" w:rsidRDefault="00147064" w:rsidP="008B4BBC">
      <w:pPr>
        <w:pStyle w:val="Paragraphedeliste"/>
        <w:widowControl w:val="0"/>
        <w:numPr>
          <w:ilvl w:val="1"/>
          <w:numId w:val="1"/>
        </w:numPr>
        <w:autoSpaceDE w:val="0"/>
        <w:autoSpaceDN w:val="0"/>
        <w:adjustRightInd w:val="0"/>
        <w:jc w:val="both"/>
        <w:rPr>
          <w:rFonts w:asciiTheme="minorBidi" w:hAnsiTheme="minorBidi"/>
          <w:iCs/>
          <w:lang w:val="en-US"/>
        </w:rPr>
      </w:pPr>
      <w:r w:rsidRPr="008B4BBC">
        <w:rPr>
          <w:rFonts w:asciiTheme="minorBidi" w:hAnsiTheme="minorBidi"/>
          <w:iCs/>
          <w:lang w:val="en-US"/>
        </w:rPr>
        <w:t>Collaboration with institutional and private partners</w:t>
      </w:r>
      <w:r w:rsidR="008B4BBC">
        <w:rPr>
          <w:rFonts w:asciiTheme="minorBidi" w:hAnsiTheme="minorBidi"/>
          <w:iCs/>
          <w:lang w:val="en-US"/>
        </w:rPr>
        <w:t>.</w:t>
      </w:r>
    </w:p>
    <w:p w14:paraId="6E2A917F" w14:textId="6562F5DB" w:rsidR="00A91AAC" w:rsidRPr="00C51823" w:rsidRDefault="00844D1E" w:rsidP="008B4BBC">
      <w:pPr>
        <w:pStyle w:val="Paragraphedeliste"/>
        <w:widowControl w:val="0"/>
        <w:numPr>
          <w:ilvl w:val="0"/>
          <w:numId w:val="1"/>
        </w:numPr>
        <w:autoSpaceDE w:val="0"/>
        <w:autoSpaceDN w:val="0"/>
        <w:adjustRightInd w:val="0"/>
        <w:jc w:val="both"/>
        <w:rPr>
          <w:rFonts w:asciiTheme="minorBidi" w:hAnsiTheme="minorBidi"/>
          <w:iCs/>
          <w:lang w:val="en-US"/>
        </w:rPr>
      </w:pPr>
      <w:r>
        <w:rPr>
          <w:rFonts w:asciiTheme="minorBidi" w:hAnsiTheme="minorBidi"/>
          <w:iCs/>
          <w:lang w:val="en-US"/>
        </w:rPr>
        <w:t>Support the project manager</w:t>
      </w:r>
      <w:r w:rsidR="00494E72">
        <w:rPr>
          <w:rFonts w:asciiTheme="minorBidi" w:hAnsiTheme="minorBidi"/>
          <w:iCs/>
          <w:lang w:val="en-US"/>
        </w:rPr>
        <w:t>s</w:t>
      </w:r>
      <w:r>
        <w:rPr>
          <w:rFonts w:asciiTheme="minorBidi" w:hAnsiTheme="minorBidi"/>
          <w:iCs/>
          <w:lang w:val="en-US"/>
        </w:rPr>
        <w:t xml:space="preserve"> in preparing Expertise France monitoring tools (RPP, yearly review, </w:t>
      </w:r>
      <w:r w:rsidR="00494E72">
        <w:rPr>
          <w:rFonts w:asciiTheme="minorBidi" w:hAnsiTheme="minorBidi"/>
          <w:iCs/>
          <w:lang w:val="en-US"/>
        </w:rPr>
        <w:t>etc.</w:t>
      </w:r>
      <w:r>
        <w:rPr>
          <w:rFonts w:asciiTheme="minorBidi" w:hAnsiTheme="minorBidi"/>
          <w:iCs/>
          <w:lang w:val="en-US"/>
        </w:rPr>
        <w:t xml:space="preserve">). </w:t>
      </w:r>
    </w:p>
    <w:p w14:paraId="579860FB" w14:textId="3BE41A76" w:rsidR="0061425D" w:rsidRPr="008B4BBC" w:rsidRDefault="0061425D" w:rsidP="008B4BBC">
      <w:pPr>
        <w:pStyle w:val="Paragraphedeliste"/>
        <w:widowControl w:val="0"/>
        <w:numPr>
          <w:ilvl w:val="0"/>
          <w:numId w:val="1"/>
        </w:numPr>
        <w:autoSpaceDE w:val="0"/>
        <w:autoSpaceDN w:val="0"/>
        <w:adjustRightInd w:val="0"/>
        <w:jc w:val="both"/>
        <w:rPr>
          <w:rFonts w:asciiTheme="minorBidi" w:hAnsiTheme="minorBidi"/>
          <w:iCs/>
          <w:lang w:val="en-US"/>
        </w:rPr>
      </w:pPr>
      <w:r w:rsidRPr="008B4BBC">
        <w:rPr>
          <w:rFonts w:asciiTheme="minorBidi" w:hAnsiTheme="minorBidi"/>
          <w:iCs/>
          <w:lang w:val="en-US"/>
        </w:rPr>
        <w:t xml:space="preserve">Support </w:t>
      </w:r>
      <w:r w:rsidR="00844D1E" w:rsidRPr="008B4BBC">
        <w:rPr>
          <w:rFonts w:asciiTheme="minorBidi" w:hAnsiTheme="minorBidi"/>
          <w:iCs/>
          <w:lang w:val="en-US"/>
        </w:rPr>
        <w:t>the project</w:t>
      </w:r>
      <w:r w:rsidRPr="008B4BBC">
        <w:rPr>
          <w:rFonts w:asciiTheme="minorBidi" w:hAnsiTheme="minorBidi"/>
          <w:iCs/>
          <w:lang w:val="en-US"/>
        </w:rPr>
        <w:t xml:space="preserve"> manager</w:t>
      </w:r>
      <w:r w:rsidR="00844D1E" w:rsidRPr="008B4BBC">
        <w:rPr>
          <w:rFonts w:asciiTheme="minorBidi" w:hAnsiTheme="minorBidi"/>
          <w:iCs/>
          <w:lang w:val="en-US"/>
        </w:rPr>
        <w:t>s</w:t>
      </w:r>
      <w:r w:rsidRPr="008B4BBC">
        <w:rPr>
          <w:rFonts w:asciiTheme="minorBidi" w:hAnsiTheme="minorBidi"/>
          <w:iCs/>
          <w:lang w:val="en-US"/>
        </w:rPr>
        <w:t xml:space="preserve"> in preparing narrative quarterly </w:t>
      </w:r>
      <w:r w:rsidR="00A91AAC" w:rsidRPr="008B4BBC">
        <w:rPr>
          <w:rFonts w:asciiTheme="minorBidi" w:hAnsiTheme="minorBidi"/>
          <w:iCs/>
          <w:lang w:val="en-US"/>
        </w:rPr>
        <w:t xml:space="preserve">reports and yearly financial reports. </w:t>
      </w:r>
    </w:p>
    <w:p w14:paraId="18A06C91" w14:textId="73BCF056" w:rsidR="00147064" w:rsidRPr="00C51823" w:rsidRDefault="00844D1E" w:rsidP="008B4BBC">
      <w:pPr>
        <w:pStyle w:val="Paragraphedeliste"/>
        <w:widowControl w:val="0"/>
        <w:numPr>
          <w:ilvl w:val="0"/>
          <w:numId w:val="1"/>
        </w:numPr>
        <w:autoSpaceDE w:val="0"/>
        <w:autoSpaceDN w:val="0"/>
        <w:adjustRightInd w:val="0"/>
        <w:jc w:val="both"/>
        <w:rPr>
          <w:rFonts w:asciiTheme="minorBidi" w:hAnsiTheme="minorBidi"/>
          <w:iCs/>
          <w:lang w:val="en-US"/>
        </w:rPr>
      </w:pPr>
      <w:r>
        <w:rPr>
          <w:rFonts w:asciiTheme="minorBidi" w:hAnsiTheme="minorBidi"/>
          <w:iCs/>
          <w:lang w:val="en-US"/>
        </w:rPr>
        <w:t>Support the</w:t>
      </w:r>
      <w:r w:rsidR="00147064" w:rsidRPr="00C51823">
        <w:rPr>
          <w:rFonts w:asciiTheme="minorBidi" w:hAnsiTheme="minorBidi"/>
          <w:iCs/>
          <w:lang w:val="en-US"/>
        </w:rPr>
        <w:t xml:space="preserve"> </w:t>
      </w:r>
      <w:r w:rsidR="00A91AAC" w:rsidRPr="00C51823">
        <w:rPr>
          <w:rFonts w:asciiTheme="minorBidi" w:hAnsiTheme="minorBidi"/>
          <w:iCs/>
          <w:lang w:val="en-US"/>
        </w:rPr>
        <w:t>MEAL</w:t>
      </w:r>
      <w:r w:rsidR="00147064" w:rsidRPr="00C51823">
        <w:rPr>
          <w:rFonts w:asciiTheme="minorBidi" w:hAnsiTheme="minorBidi"/>
          <w:iCs/>
          <w:lang w:val="en-US"/>
        </w:rPr>
        <w:t xml:space="preserve"> </w:t>
      </w:r>
      <w:r w:rsidRPr="00C51823">
        <w:rPr>
          <w:rFonts w:asciiTheme="minorBidi" w:hAnsiTheme="minorBidi"/>
          <w:iCs/>
          <w:lang w:val="en-US"/>
        </w:rPr>
        <w:t>officer</w:t>
      </w:r>
      <w:r>
        <w:rPr>
          <w:rFonts w:asciiTheme="minorBidi" w:hAnsiTheme="minorBidi"/>
          <w:iCs/>
          <w:lang w:val="en-US"/>
        </w:rPr>
        <w:t xml:space="preserve"> and the project managers </w:t>
      </w:r>
      <w:r w:rsidR="00147064" w:rsidRPr="00C51823">
        <w:rPr>
          <w:rFonts w:asciiTheme="minorBidi" w:hAnsiTheme="minorBidi"/>
          <w:iCs/>
          <w:lang w:val="en-US"/>
        </w:rPr>
        <w:t>oversee project monitoring and evaluation against overall goals, specific objectives, and contracted deliverables (</w:t>
      </w:r>
      <w:r w:rsidR="008B4BBC" w:rsidRPr="00C51823">
        <w:rPr>
          <w:rFonts w:asciiTheme="minorBidi" w:hAnsiTheme="minorBidi"/>
          <w:iCs/>
          <w:lang w:val="en-US"/>
        </w:rPr>
        <w:t>pre- and post-testing</w:t>
      </w:r>
      <w:r w:rsidR="00147064" w:rsidRPr="00C51823">
        <w:rPr>
          <w:rFonts w:asciiTheme="minorBidi" w:hAnsiTheme="minorBidi"/>
          <w:iCs/>
          <w:lang w:val="en-US"/>
        </w:rPr>
        <w:t xml:space="preserve">, monthly survey, dashboard follow-up). </w:t>
      </w:r>
    </w:p>
    <w:p w14:paraId="69248A0E" w14:textId="56B641D6" w:rsidR="00147064" w:rsidRPr="00C51823" w:rsidRDefault="00147064" w:rsidP="008B4BBC">
      <w:pPr>
        <w:pStyle w:val="Paragraphedeliste"/>
        <w:widowControl w:val="0"/>
        <w:numPr>
          <w:ilvl w:val="0"/>
          <w:numId w:val="1"/>
        </w:numPr>
        <w:autoSpaceDE w:val="0"/>
        <w:autoSpaceDN w:val="0"/>
        <w:adjustRightInd w:val="0"/>
        <w:jc w:val="both"/>
        <w:rPr>
          <w:rFonts w:asciiTheme="minorBidi" w:hAnsiTheme="minorBidi"/>
          <w:iCs/>
          <w:lang w:val="en-US"/>
        </w:rPr>
      </w:pPr>
      <w:r w:rsidRPr="00C51823">
        <w:rPr>
          <w:rFonts w:asciiTheme="minorBidi" w:hAnsiTheme="minorBidi"/>
          <w:iCs/>
          <w:lang w:val="en-US"/>
        </w:rPr>
        <w:t>Support the MEAL officer</w:t>
      </w:r>
      <w:r w:rsidR="00844D1E">
        <w:rPr>
          <w:rFonts w:asciiTheme="minorBidi" w:hAnsiTheme="minorBidi"/>
          <w:iCs/>
          <w:lang w:val="en-US"/>
        </w:rPr>
        <w:t xml:space="preserve"> and the project managers</w:t>
      </w:r>
      <w:r w:rsidRPr="00C51823">
        <w:rPr>
          <w:rFonts w:asciiTheme="minorBidi" w:hAnsiTheme="minorBidi"/>
          <w:iCs/>
          <w:lang w:val="en-US"/>
        </w:rPr>
        <w:t xml:space="preserve"> in the capitalization project </w:t>
      </w:r>
      <w:r w:rsidR="00A91AAC" w:rsidRPr="00C51823">
        <w:rPr>
          <w:rFonts w:asciiTheme="minorBidi" w:hAnsiTheme="minorBidi"/>
          <w:iCs/>
          <w:lang w:val="en-US"/>
        </w:rPr>
        <w:t xml:space="preserve">(preparing questionnaires </w:t>
      </w:r>
      <w:r w:rsidRPr="00C51823">
        <w:rPr>
          <w:rFonts w:asciiTheme="minorBidi" w:hAnsiTheme="minorBidi"/>
          <w:iCs/>
          <w:lang w:val="en-US"/>
        </w:rPr>
        <w:t>interviewing dono</w:t>
      </w:r>
      <w:r w:rsidR="00A91AAC" w:rsidRPr="00C51823">
        <w:rPr>
          <w:rFonts w:asciiTheme="minorBidi" w:hAnsiTheme="minorBidi"/>
          <w:iCs/>
          <w:lang w:val="en-US"/>
        </w:rPr>
        <w:t>r/</w:t>
      </w:r>
      <w:r w:rsidRPr="00C51823">
        <w:rPr>
          <w:rFonts w:asciiTheme="minorBidi" w:hAnsiTheme="minorBidi"/>
          <w:iCs/>
          <w:lang w:val="en-US"/>
        </w:rPr>
        <w:t xml:space="preserve"> </w:t>
      </w:r>
      <w:r w:rsidR="0059651B" w:rsidRPr="00C51823">
        <w:rPr>
          <w:rFonts w:asciiTheme="minorBidi" w:hAnsiTheme="minorBidi"/>
          <w:iCs/>
          <w:lang w:val="en-US"/>
        </w:rPr>
        <w:t>beneficiaries…</w:t>
      </w:r>
      <w:r w:rsidRPr="00C51823">
        <w:rPr>
          <w:rFonts w:asciiTheme="minorBidi" w:hAnsiTheme="minorBidi"/>
          <w:iCs/>
          <w:lang w:val="en-US"/>
        </w:rPr>
        <w:t>)</w:t>
      </w:r>
      <w:r w:rsidR="00103DEE">
        <w:rPr>
          <w:rFonts w:asciiTheme="minorBidi" w:hAnsiTheme="minorBidi"/>
          <w:iCs/>
          <w:lang w:val="en-US"/>
        </w:rPr>
        <w:t>.</w:t>
      </w:r>
    </w:p>
    <w:p w14:paraId="1085CD31" w14:textId="471091F0" w:rsidR="00A91AAC" w:rsidRDefault="00103DEE" w:rsidP="008B4BBC">
      <w:pPr>
        <w:pStyle w:val="Paragraphedeliste"/>
        <w:widowControl w:val="0"/>
        <w:numPr>
          <w:ilvl w:val="0"/>
          <w:numId w:val="1"/>
        </w:numPr>
        <w:autoSpaceDE w:val="0"/>
        <w:autoSpaceDN w:val="0"/>
        <w:adjustRightInd w:val="0"/>
        <w:jc w:val="both"/>
        <w:rPr>
          <w:rFonts w:asciiTheme="minorBidi" w:hAnsiTheme="minorBidi"/>
          <w:iCs/>
          <w:lang w:val="en-US"/>
        </w:rPr>
      </w:pPr>
      <w:r>
        <w:rPr>
          <w:rFonts w:asciiTheme="minorBidi" w:hAnsiTheme="minorBidi"/>
          <w:iCs/>
          <w:lang w:val="en-US"/>
        </w:rPr>
        <w:t>Support the project managers in e</w:t>
      </w:r>
      <w:r w:rsidR="00147064" w:rsidRPr="00C51823">
        <w:rPr>
          <w:rFonts w:asciiTheme="minorBidi" w:hAnsiTheme="minorBidi"/>
          <w:iCs/>
          <w:lang w:val="en-US"/>
        </w:rPr>
        <w:t>nsuring good and efficient project</w:t>
      </w:r>
      <w:r>
        <w:rPr>
          <w:rFonts w:asciiTheme="minorBidi" w:hAnsiTheme="minorBidi"/>
          <w:iCs/>
          <w:lang w:val="en-US"/>
        </w:rPr>
        <w:t xml:space="preserve"> </w:t>
      </w:r>
      <w:r w:rsidR="00147064" w:rsidRPr="00C51823">
        <w:rPr>
          <w:rFonts w:asciiTheme="minorBidi" w:hAnsiTheme="minorBidi"/>
          <w:iCs/>
          <w:lang w:val="en-US"/>
        </w:rPr>
        <w:t>communication and visibility</w:t>
      </w:r>
      <w:r>
        <w:rPr>
          <w:rFonts w:asciiTheme="minorBidi" w:hAnsiTheme="minorBidi"/>
          <w:iCs/>
          <w:lang w:val="en-US"/>
        </w:rPr>
        <w:t>.</w:t>
      </w:r>
    </w:p>
    <w:p w14:paraId="5AAC5ED8" w14:textId="73514805" w:rsidR="00844D1E" w:rsidRDefault="00844D1E" w:rsidP="008B4BBC">
      <w:pPr>
        <w:pStyle w:val="Paragraphedeliste"/>
        <w:widowControl w:val="0"/>
        <w:numPr>
          <w:ilvl w:val="0"/>
          <w:numId w:val="1"/>
        </w:numPr>
        <w:autoSpaceDE w:val="0"/>
        <w:autoSpaceDN w:val="0"/>
        <w:adjustRightInd w:val="0"/>
        <w:jc w:val="both"/>
        <w:rPr>
          <w:rFonts w:asciiTheme="minorBidi" w:hAnsiTheme="minorBidi"/>
          <w:iCs/>
          <w:lang w:val="en-US"/>
        </w:rPr>
      </w:pPr>
      <w:r>
        <w:rPr>
          <w:rFonts w:asciiTheme="minorBidi" w:hAnsiTheme="minorBidi"/>
          <w:iCs/>
          <w:lang w:val="en-US"/>
        </w:rPr>
        <w:t>Support the project managers for the closing of the project</w:t>
      </w:r>
      <w:r w:rsidR="00103DEE">
        <w:rPr>
          <w:rFonts w:asciiTheme="minorBidi" w:hAnsiTheme="minorBidi"/>
          <w:iCs/>
          <w:lang w:val="en-US"/>
        </w:rPr>
        <w:t xml:space="preserve"> (final narrative report, financial report, ...). </w:t>
      </w:r>
    </w:p>
    <w:p w14:paraId="6ECA7F04" w14:textId="5FD665DE" w:rsidR="00103DEE" w:rsidRDefault="00494E72" w:rsidP="008B4BBC">
      <w:pPr>
        <w:pStyle w:val="Paragraphedeliste"/>
        <w:widowControl w:val="0"/>
        <w:numPr>
          <w:ilvl w:val="0"/>
          <w:numId w:val="1"/>
        </w:numPr>
        <w:autoSpaceDE w:val="0"/>
        <w:autoSpaceDN w:val="0"/>
        <w:adjustRightInd w:val="0"/>
        <w:jc w:val="both"/>
        <w:rPr>
          <w:rFonts w:asciiTheme="minorBidi" w:hAnsiTheme="minorBidi"/>
          <w:iCs/>
          <w:lang w:val="en-US"/>
        </w:rPr>
      </w:pPr>
      <w:r>
        <w:rPr>
          <w:rFonts w:asciiTheme="minorBidi" w:hAnsiTheme="minorBidi"/>
          <w:iCs/>
          <w:lang w:val="en-US"/>
        </w:rPr>
        <w:t>Support the project managers in ensuring a</w:t>
      </w:r>
      <w:r w:rsidR="00103DEE">
        <w:rPr>
          <w:rFonts w:asciiTheme="minorBidi" w:hAnsiTheme="minorBidi"/>
          <w:iCs/>
          <w:lang w:val="en-US"/>
        </w:rPr>
        <w:t xml:space="preserve"> smooth communication with the donor and negotiat</w:t>
      </w:r>
      <w:r>
        <w:rPr>
          <w:rFonts w:asciiTheme="minorBidi" w:hAnsiTheme="minorBidi"/>
          <w:iCs/>
          <w:lang w:val="en-US"/>
        </w:rPr>
        <w:t>ing</w:t>
      </w:r>
      <w:r w:rsidR="00103DEE">
        <w:rPr>
          <w:rFonts w:asciiTheme="minorBidi" w:hAnsiTheme="minorBidi"/>
          <w:iCs/>
          <w:lang w:val="en-US"/>
        </w:rPr>
        <w:t>/organiz</w:t>
      </w:r>
      <w:r>
        <w:rPr>
          <w:rFonts w:asciiTheme="minorBidi" w:hAnsiTheme="minorBidi"/>
          <w:iCs/>
          <w:lang w:val="en-US"/>
        </w:rPr>
        <w:t>ing</w:t>
      </w:r>
      <w:r w:rsidR="00103DEE">
        <w:rPr>
          <w:rFonts w:asciiTheme="minorBidi" w:hAnsiTheme="minorBidi"/>
          <w:iCs/>
          <w:lang w:val="en-US"/>
        </w:rPr>
        <w:t xml:space="preserve"> the cost and time extension</w:t>
      </w:r>
      <w:r w:rsidR="00775CBB">
        <w:rPr>
          <w:rFonts w:asciiTheme="minorBidi" w:hAnsiTheme="minorBidi"/>
          <w:iCs/>
          <w:lang w:val="en-US"/>
        </w:rPr>
        <w:t xml:space="preserve"> of the project</w:t>
      </w:r>
      <w:r w:rsidR="00103DEE">
        <w:rPr>
          <w:rFonts w:asciiTheme="minorBidi" w:hAnsiTheme="minorBidi"/>
          <w:iCs/>
          <w:lang w:val="en-US"/>
        </w:rPr>
        <w:t xml:space="preserve">. </w:t>
      </w:r>
    </w:p>
    <w:p w14:paraId="3F0ED57B" w14:textId="44AD3CA4" w:rsidR="008B4BBC" w:rsidRPr="00C51823" w:rsidRDefault="008B4BBC" w:rsidP="008B4BBC">
      <w:pPr>
        <w:pStyle w:val="Paragraphedeliste"/>
        <w:widowControl w:val="0"/>
        <w:numPr>
          <w:ilvl w:val="0"/>
          <w:numId w:val="1"/>
        </w:numPr>
        <w:autoSpaceDE w:val="0"/>
        <w:autoSpaceDN w:val="0"/>
        <w:adjustRightInd w:val="0"/>
        <w:jc w:val="both"/>
        <w:rPr>
          <w:rFonts w:asciiTheme="minorBidi" w:hAnsiTheme="minorBidi"/>
          <w:iCs/>
          <w:lang w:val="en-US"/>
        </w:rPr>
      </w:pPr>
      <w:r>
        <w:rPr>
          <w:rFonts w:asciiTheme="minorBidi" w:hAnsiTheme="minorBidi"/>
          <w:iCs/>
          <w:lang w:val="en-US"/>
        </w:rPr>
        <w:t>Ensure the progressive knowledge transfer related to the program development and implementation, as well as all the relevant documents, contacts, etc.</w:t>
      </w:r>
    </w:p>
    <w:p w14:paraId="49E3104D" w14:textId="77777777" w:rsidR="00147064" w:rsidRPr="00147064" w:rsidRDefault="00147064" w:rsidP="00A91AAC">
      <w:pPr>
        <w:spacing w:before="100" w:beforeAutospacing="1" w:after="100" w:afterAutospacing="1" w:line="240" w:lineRule="auto"/>
        <w:ind w:left="720"/>
        <w:jc w:val="both"/>
        <w:rPr>
          <w:rFonts w:asciiTheme="minorBidi" w:eastAsia="Times New Roman" w:hAnsiTheme="minorBidi"/>
          <w:u w:val="single"/>
          <w:lang w:val="en-US" w:eastAsia="fr-FR"/>
        </w:rPr>
      </w:pPr>
      <w:r w:rsidRPr="00147064">
        <w:rPr>
          <w:rFonts w:asciiTheme="minorBidi" w:eastAsia="Times New Roman" w:hAnsiTheme="minorBidi"/>
          <w:i/>
          <w:iCs/>
          <w:u w:val="single"/>
          <w:lang w:val="en-US" w:eastAsia="fr-FR"/>
        </w:rPr>
        <w:t xml:space="preserve">Deliverables </w:t>
      </w:r>
    </w:p>
    <w:p w14:paraId="4DB8E7CD" w14:textId="4FFAEB9F" w:rsidR="0059651B" w:rsidRPr="008B4BBC" w:rsidRDefault="0061425D" w:rsidP="008B4BBC">
      <w:pPr>
        <w:pStyle w:val="Paragraphedeliste"/>
        <w:widowControl w:val="0"/>
        <w:numPr>
          <w:ilvl w:val="0"/>
          <w:numId w:val="1"/>
        </w:numPr>
        <w:autoSpaceDE w:val="0"/>
        <w:autoSpaceDN w:val="0"/>
        <w:adjustRightInd w:val="0"/>
        <w:jc w:val="both"/>
        <w:rPr>
          <w:rFonts w:asciiTheme="minorBidi" w:hAnsiTheme="minorBidi"/>
          <w:iCs/>
          <w:lang w:val="en-US"/>
        </w:rPr>
      </w:pPr>
      <w:r w:rsidRPr="008B4BBC">
        <w:rPr>
          <w:rFonts w:asciiTheme="minorBidi" w:hAnsiTheme="minorBidi"/>
          <w:iCs/>
          <w:lang w:val="en-US"/>
        </w:rPr>
        <w:t>Quarterly m</w:t>
      </w:r>
      <w:r w:rsidR="00147064" w:rsidRPr="008B4BBC">
        <w:rPr>
          <w:rFonts w:asciiTheme="minorBidi" w:hAnsiTheme="minorBidi"/>
          <w:iCs/>
          <w:lang w:val="en-US"/>
        </w:rPr>
        <w:t xml:space="preserve">onthly </w:t>
      </w:r>
      <w:r w:rsidR="0059651B" w:rsidRPr="008B4BBC">
        <w:rPr>
          <w:rFonts w:asciiTheme="minorBidi" w:hAnsiTheme="minorBidi"/>
          <w:iCs/>
          <w:lang w:val="en-US"/>
        </w:rPr>
        <w:t>narrative r</w:t>
      </w:r>
      <w:r w:rsidR="00147064" w:rsidRPr="008B4BBC">
        <w:rPr>
          <w:rFonts w:asciiTheme="minorBidi" w:hAnsiTheme="minorBidi"/>
          <w:iCs/>
          <w:lang w:val="en-US"/>
        </w:rPr>
        <w:t xml:space="preserve">eport on the objectives, achievements and constraints </w:t>
      </w:r>
      <w:r w:rsidR="0059651B" w:rsidRPr="008B4BBC">
        <w:rPr>
          <w:rFonts w:asciiTheme="minorBidi" w:hAnsiTheme="minorBidi"/>
          <w:iCs/>
          <w:lang w:val="en-US"/>
        </w:rPr>
        <w:t>faced;</w:t>
      </w:r>
    </w:p>
    <w:p w14:paraId="267B8143" w14:textId="018F51DA" w:rsidR="00147064" w:rsidRDefault="00147064" w:rsidP="008B4BBC">
      <w:pPr>
        <w:pStyle w:val="Paragraphedeliste"/>
        <w:widowControl w:val="0"/>
        <w:numPr>
          <w:ilvl w:val="0"/>
          <w:numId w:val="1"/>
        </w:numPr>
        <w:autoSpaceDE w:val="0"/>
        <w:autoSpaceDN w:val="0"/>
        <w:adjustRightInd w:val="0"/>
        <w:jc w:val="both"/>
        <w:rPr>
          <w:rFonts w:asciiTheme="minorBidi" w:hAnsiTheme="minorBidi"/>
          <w:iCs/>
          <w:lang w:val="en-US"/>
        </w:rPr>
      </w:pPr>
      <w:r w:rsidRPr="008B4BBC">
        <w:rPr>
          <w:rFonts w:asciiTheme="minorBidi" w:hAnsiTheme="minorBidi"/>
          <w:iCs/>
          <w:lang w:val="en-US"/>
        </w:rPr>
        <w:t>Final report, listing all achieved objectives and possible way forward.</w:t>
      </w:r>
    </w:p>
    <w:p w14:paraId="7243CE97" w14:textId="77777777" w:rsidR="008B4BBC" w:rsidRPr="008B4BBC" w:rsidRDefault="008B4BBC" w:rsidP="008B4BBC">
      <w:pPr>
        <w:widowControl w:val="0"/>
        <w:autoSpaceDE w:val="0"/>
        <w:autoSpaceDN w:val="0"/>
        <w:adjustRightInd w:val="0"/>
        <w:jc w:val="both"/>
        <w:rPr>
          <w:rFonts w:asciiTheme="minorBidi" w:hAnsiTheme="minorBidi"/>
          <w:iCs/>
          <w:lang w:val="en-US"/>
        </w:rPr>
      </w:pPr>
    </w:p>
    <w:p w14:paraId="6B1ABAA8" w14:textId="77777777" w:rsidR="00147064" w:rsidRPr="008B4BBC" w:rsidRDefault="00147064" w:rsidP="008B4BBC">
      <w:pPr>
        <w:spacing w:before="100" w:beforeAutospacing="1" w:after="100" w:afterAutospacing="1" w:line="240" w:lineRule="auto"/>
        <w:jc w:val="both"/>
        <w:rPr>
          <w:rFonts w:asciiTheme="minorBidi" w:eastAsia="Times New Roman" w:hAnsiTheme="minorBidi"/>
          <w:b/>
          <w:bCs/>
          <w:lang w:val="en-US" w:eastAsia="fr-FR"/>
        </w:rPr>
      </w:pPr>
      <w:r w:rsidRPr="008B4BBC">
        <w:rPr>
          <w:rFonts w:asciiTheme="minorBidi" w:eastAsia="Times New Roman" w:hAnsiTheme="minorBidi"/>
          <w:b/>
          <w:bCs/>
          <w:lang w:val="en-US" w:eastAsia="fr-FR"/>
        </w:rPr>
        <w:t xml:space="preserve">Expert Profile: </w:t>
      </w:r>
    </w:p>
    <w:p w14:paraId="7B77BEA1" w14:textId="77777777" w:rsidR="00147064" w:rsidRPr="00147064" w:rsidRDefault="00147064" w:rsidP="00A91AAC">
      <w:pPr>
        <w:numPr>
          <w:ilvl w:val="0"/>
          <w:numId w:val="5"/>
        </w:numPr>
        <w:spacing w:before="100" w:beforeAutospacing="1" w:after="100" w:afterAutospacing="1" w:line="240" w:lineRule="auto"/>
        <w:jc w:val="both"/>
        <w:rPr>
          <w:rFonts w:asciiTheme="minorBidi" w:eastAsia="Times New Roman" w:hAnsiTheme="minorBidi"/>
          <w:lang w:eastAsia="fr-FR"/>
        </w:rPr>
      </w:pPr>
      <w:r w:rsidRPr="00147064">
        <w:rPr>
          <w:rFonts w:asciiTheme="minorBidi" w:eastAsia="Times New Roman" w:hAnsiTheme="minorBidi"/>
          <w:lang w:val="en-US" w:eastAsia="fr-FR"/>
        </w:rPr>
        <w:t xml:space="preserve">Master’s degree in political science or in international relations. </w:t>
      </w:r>
      <w:r w:rsidRPr="00147064">
        <w:rPr>
          <w:rFonts w:asciiTheme="minorBidi" w:eastAsia="Times New Roman" w:hAnsiTheme="minorBidi"/>
          <w:lang w:eastAsia="fr-FR"/>
        </w:rPr>
        <w:t xml:space="preserve">A </w:t>
      </w:r>
      <w:proofErr w:type="spellStart"/>
      <w:r w:rsidRPr="00147064">
        <w:rPr>
          <w:rFonts w:asciiTheme="minorBidi" w:eastAsia="Times New Roman" w:hAnsiTheme="minorBidi"/>
          <w:lang w:eastAsia="fr-FR"/>
        </w:rPr>
        <w:t>degree</w:t>
      </w:r>
      <w:proofErr w:type="spellEnd"/>
      <w:r w:rsidRPr="00147064">
        <w:rPr>
          <w:rFonts w:asciiTheme="minorBidi" w:eastAsia="Times New Roman" w:hAnsiTheme="minorBidi"/>
          <w:lang w:eastAsia="fr-FR"/>
        </w:rPr>
        <w:t xml:space="preserve"> </w:t>
      </w:r>
      <w:proofErr w:type="spellStart"/>
      <w:r w:rsidRPr="00147064">
        <w:rPr>
          <w:rFonts w:asciiTheme="minorBidi" w:eastAsia="Times New Roman" w:hAnsiTheme="minorBidi"/>
          <w:lang w:eastAsia="fr-FR"/>
        </w:rPr>
        <w:t>from</w:t>
      </w:r>
      <w:proofErr w:type="spellEnd"/>
      <w:r w:rsidRPr="00147064">
        <w:rPr>
          <w:rFonts w:asciiTheme="minorBidi" w:eastAsia="Times New Roman" w:hAnsiTheme="minorBidi"/>
          <w:lang w:eastAsia="fr-FR"/>
        </w:rPr>
        <w:t xml:space="preserve"> a Business </w:t>
      </w:r>
      <w:proofErr w:type="spellStart"/>
      <w:r w:rsidRPr="00147064">
        <w:rPr>
          <w:rFonts w:asciiTheme="minorBidi" w:eastAsia="Times New Roman" w:hAnsiTheme="minorBidi"/>
          <w:lang w:eastAsia="fr-FR"/>
        </w:rPr>
        <w:t>School</w:t>
      </w:r>
      <w:proofErr w:type="spellEnd"/>
      <w:r w:rsidRPr="00147064">
        <w:rPr>
          <w:rFonts w:asciiTheme="minorBidi" w:eastAsia="Times New Roman" w:hAnsiTheme="minorBidi"/>
          <w:lang w:eastAsia="fr-FR"/>
        </w:rPr>
        <w:t xml:space="preserve"> </w:t>
      </w:r>
      <w:proofErr w:type="spellStart"/>
      <w:r w:rsidRPr="00147064">
        <w:rPr>
          <w:rFonts w:asciiTheme="minorBidi" w:eastAsia="Times New Roman" w:hAnsiTheme="minorBidi"/>
          <w:lang w:eastAsia="fr-FR"/>
        </w:rPr>
        <w:t>is</w:t>
      </w:r>
      <w:proofErr w:type="spellEnd"/>
      <w:r w:rsidRPr="00147064">
        <w:rPr>
          <w:rFonts w:asciiTheme="minorBidi" w:eastAsia="Times New Roman" w:hAnsiTheme="minorBidi"/>
          <w:lang w:eastAsia="fr-FR"/>
        </w:rPr>
        <w:t xml:space="preserve"> </w:t>
      </w:r>
      <w:proofErr w:type="spellStart"/>
      <w:proofErr w:type="gramStart"/>
      <w:r w:rsidRPr="00147064">
        <w:rPr>
          <w:rFonts w:asciiTheme="minorBidi" w:eastAsia="Times New Roman" w:hAnsiTheme="minorBidi"/>
          <w:lang w:eastAsia="fr-FR"/>
        </w:rPr>
        <w:t>appreciated</w:t>
      </w:r>
      <w:proofErr w:type="spellEnd"/>
      <w:r w:rsidRPr="00147064">
        <w:rPr>
          <w:rFonts w:asciiTheme="minorBidi" w:eastAsia="Times New Roman" w:hAnsiTheme="minorBidi"/>
          <w:lang w:eastAsia="fr-FR"/>
        </w:rPr>
        <w:t>;</w:t>
      </w:r>
      <w:proofErr w:type="gramEnd"/>
      <w:r w:rsidRPr="00147064">
        <w:rPr>
          <w:rFonts w:asciiTheme="minorBidi" w:eastAsia="Times New Roman" w:hAnsiTheme="minorBidi"/>
          <w:lang w:eastAsia="fr-FR"/>
        </w:rPr>
        <w:t xml:space="preserve"> </w:t>
      </w:r>
    </w:p>
    <w:p w14:paraId="3BD93394" w14:textId="77777777" w:rsidR="00147064" w:rsidRPr="00147064" w:rsidRDefault="00147064" w:rsidP="00A91AAC">
      <w:pPr>
        <w:numPr>
          <w:ilvl w:val="0"/>
          <w:numId w:val="5"/>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At least 3 years of working experience in project management; </w:t>
      </w:r>
    </w:p>
    <w:p w14:paraId="169C8FCE" w14:textId="77777777" w:rsidR="00147064" w:rsidRPr="00147064" w:rsidRDefault="00147064" w:rsidP="00A91AAC">
      <w:pPr>
        <w:numPr>
          <w:ilvl w:val="0"/>
          <w:numId w:val="5"/>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A professional experience working in an international context; </w:t>
      </w:r>
    </w:p>
    <w:p w14:paraId="0F459FEA" w14:textId="77777777" w:rsidR="00147064" w:rsidRPr="00147064" w:rsidRDefault="00147064" w:rsidP="00A91AAC">
      <w:pPr>
        <w:numPr>
          <w:ilvl w:val="0"/>
          <w:numId w:val="5"/>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Sound understanding of international organizations or international NGOs activities; </w:t>
      </w:r>
    </w:p>
    <w:p w14:paraId="7D1491D2" w14:textId="77777777" w:rsidR="00147064" w:rsidRPr="00147064" w:rsidRDefault="00147064" w:rsidP="00A91AAC">
      <w:pPr>
        <w:numPr>
          <w:ilvl w:val="0"/>
          <w:numId w:val="5"/>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A sound experience of the Libyan society; </w:t>
      </w:r>
    </w:p>
    <w:p w14:paraId="192B1FE0" w14:textId="77777777" w:rsidR="00147064" w:rsidRPr="00147064" w:rsidRDefault="00147064" w:rsidP="00A91AAC">
      <w:pPr>
        <w:numPr>
          <w:ilvl w:val="0"/>
          <w:numId w:val="5"/>
        </w:numPr>
        <w:spacing w:before="100" w:beforeAutospacing="1" w:after="100" w:afterAutospacing="1" w:line="240" w:lineRule="auto"/>
        <w:jc w:val="both"/>
        <w:rPr>
          <w:rFonts w:asciiTheme="minorBidi" w:eastAsia="Times New Roman" w:hAnsiTheme="minorBidi"/>
          <w:lang w:eastAsia="fr-FR"/>
        </w:rPr>
      </w:pPr>
      <w:proofErr w:type="spellStart"/>
      <w:r w:rsidRPr="00147064">
        <w:rPr>
          <w:rFonts w:asciiTheme="minorBidi" w:eastAsia="Times New Roman" w:hAnsiTheme="minorBidi"/>
          <w:lang w:eastAsia="fr-FR"/>
        </w:rPr>
        <w:t>Deep</w:t>
      </w:r>
      <w:proofErr w:type="spellEnd"/>
      <w:r w:rsidRPr="00147064">
        <w:rPr>
          <w:rFonts w:asciiTheme="minorBidi" w:eastAsia="Times New Roman" w:hAnsiTheme="minorBidi"/>
          <w:lang w:eastAsia="fr-FR"/>
        </w:rPr>
        <w:t xml:space="preserve"> </w:t>
      </w:r>
      <w:proofErr w:type="spellStart"/>
      <w:r w:rsidRPr="00147064">
        <w:rPr>
          <w:rFonts w:asciiTheme="minorBidi" w:eastAsia="Times New Roman" w:hAnsiTheme="minorBidi"/>
          <w:lang w:eastAsia="fr-FR"/>
        </w:rPr>
        <w:t>knowledge</w:t>
      </w:r>
      <w:proofErr w:type="spellEnd"/>
      <w:r w:rsidRPr="00147064">
        <w:rPr>
          <w:rFonts w:asciiTheme="minorBidi" w:eastAsia="Times New Roman" w:hAnsiTheme="minorBidi"/>
          <w:lang w:eastAsia="fr-FR"/>
        </w:rPr>
        <w:t xml:space="preserve"> in </w:t>
      </w:r>
      <w:proofErr w:type="spellStart"/>
      <w:proofErr w:type="gramStart"/>
      <w:r w:rsidRPr="00147064">
        <w:rPr>
          <w:rFonts w:asciiTheme="minorBidi" w:eastAsia="Times New Roman" w:hAnsiTheme="minorBidi"/>
          <w:lang w:eastAsia="fr-FR"/>
        </w:rPr>
        <w:t>entrepreneurship</w:t>
      </w:r>
      <w:proofErr w:type="spellEnd"/>
      <w:r w:rsidRPr="00147064">
        <w:rPr>
          <w:rFonts w:asciiTheme="minorBidi" w:eastAsia="Times New Roman" w:hAnsiTheme="minorBidi"/>
          <w:lang w:eastAsia="fr-FR"/>
        </w:rPr>
        <w:t>;</w:t>
      </w:r>
      <w:proofErr w:type="gramEnd"/>
      <w:r w:rsidRPr="00147064">
        <w:rPr>
          <w:rFonts w:asciiTheme="minorBidi" w:eastAsia="Times New Roman" w:hAnsiTheme="minorBidi"/>
          <w:lang w:eastAsia="fr-FR"/>
        </w:rPr>
        <w:t xml:space="preserve"> </w:t>
      </w:r>
    </w:p>
    <w:p w14:paraId="26728E26" w14:textId="77777777" w:rsidR="00147064" w:rsidRPr="00147064" w:rsidRDefault="00147064" w:rsidP="00A91AAC">
      <w:pPr>
        <w:numPr>
          <w:ilvl w:val="0"/>
          <w:numId w:val="5"/>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Good diplomatic skills and abilities to work in challenging environment with tight deadlines; </w:t>
      </w:r>
    </w:p>
    <w:p w14:paraId="13C3FD02" w14:textId="6542E6FA" w:rsidR="00147064" w:rsidRPr="00147064" w:rsidRDefault="00147064" w:rsidP="00A91AAC">
      <w:pPr>
        <w:numPr>
          <w:ilvl w:val="0"/>
          <w:numId w:val="5"/>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Fluent in English and </w:t>
      </w:r>
      <w:r w:rsidR="00103DEE">
        <w:rPr>
          <w:rFonts w:asciiTheme="minorBidi" w:eastAsia="Times New Roman" w:hAnsiTheme="minorBidi"/>
          <w:lang w:val="en-US" w:eastAsia="fr-FR"/>
        </w:rPr>
        <w:t>French</w:t>
      </w:r>
      <w:r w:rsidR="0061425D" w:rsidRPr="00A91AAC">
        <w:rPr>
          <w:rFonts w:asciiTheme="minorBidi" w:eastAsia="Times New Roman" w:hAnsiTheme="minorBidi"/>
          <w:lang w:val="en-US" w:eastAsia="fr-FR"/>
        </w:rPr>
        <w:t>;</w:t>
      </w:r>
      <w:r w:rsidRPr="00147064">
        <w:rPr>
          <w:rFonts w:asciiTheme="minorBidi" w:eastAsia="Times New Roman" w:hAnsiTheme="minorBidi"/>
          <w:lang w:val="en-US" w:eastAsia="fr-FR"/>
        </w:rPr>
        <w:t xml:space="preserve"> </w:t>
      </w:r>
    </w:p>
    <w:p w14:paraId="60CDE7DA" w14:textId="405FFB08" w:rsidR="00147064" w:rsidRPr="00147064" w:rsidRDefault="00147064" w:rsidP="00A91AAC">
      <w:pPr>
        <w:numPr>
          <w:ilvl w:val="0"/>
          <w:numId w:val="5"/>
        </w:num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Strong drafting skills, in both </w:t>
      </w:r>
      <w:r w:rsidR="00C51823">
        <w:rPr>
          <w:rFonts w:asciiTheme="minorBidi" w:eastAsia="Times New Roman" w:hAnsiTheme="minorBidi"/>
          <w:lang w:val="en-US" w:eastAsia="fr-FR"/>
        </w:rPr>
        <w:t>English</w:t>
      </w:r>
      <w:r w:rsidRPr="00147064">
        <w:rPr>
          <w:rFonts w:asciiTheme="minorBidi" w:eastAsia="Times New Roman" w:hAnsiTheme="minorBidi"/>
          <w:lang w:val="en-US" w:eastAsia="fr-FR"/>
        </w:rPr>
        <w:t xml:space="preserve"> and </w:t>
      </w:r>
      <w:r w:rsidR="00103DEE">
        <w:rPr>
          <w:rFonts w:asciiTheme="minorBidi" w:eastAsia="Times New Roman" w:hAnsiTheme="minorBidi"/>
          <w:lang w:val="en-US" w:eastAsia="fr-FR"/>
        </w:rPr>
        <w:t>French</w:t>
      </w:r>
      <w:r w:rsidRPr="00147064">
        <w:rPr>
          <w:rFonts w:asciiTheme="minorBidi" w:eastAsia="Times New Roman" w:hAnsiTheme="minorBidi"/>
          <w:lang w:val="en-US" w:eastAsia="fr-FR"/>
        </w:rPr>
        <w:t xml:space="preserve">. </w:t>
      </w:r>
    </w:p>
    <w:p w14:paraId="564483E4" w14:textId="77777777" w:rsidR="00147064" w:rsidRPr="00147064" w:rsidRDefault="00147064" w:rsidP="0059651B">
      <w:p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b/>
          <w:bCs/>
          <w:lang w:val="en-US" w:eastAsia="fr-FR"/>
        </w:rPr>
        <w:lastRenderedPageBreak/>
        <w:t xml:space="preserve">Location and duration: </w:t>
      </w:r>
    </w:p>
    <w:p w14:paraId="0C4ED765" w14:textId="4705A7F5" w:rsidR="008B4BBC" w:rsidRDefault="00147064" w:rsidP="008B4BBC">
      <w:pPr>
        <w:numPr>
          <w:ilvl w:val="0"/>
          <w:numId w:val="5"/>
        </w:numPr>
        <w:spacing w:before="100" w:beforeAutospacing="1" w:after="100" w:afterAutospacing="1" w:line="240" w:lineRule="auto"/>
        <w:jc w:val="both"/>
        <w:rPr>
          <w:rFonts w:asciiTheme="minorBidi" w:eastAsia="Times New Roman" w:hAnsiTheme="minorBidi"/>
          <w:lang w:val="en-US" w:eastAsia="fr-FR"/>
        </w:rPr>
      </w:pPr>
      <w:r w:rsidRPr="008B4BBC">
        <w:rPr>
          <w:rFonts w:asciiTheme="minorBidi" w:eastAsia="Times New Roman" w:hAnsiTheme="minorBidi"/>
          <w:lang w:val="en-US" w:eastAsia="fr-FR"/>
        </w:rPr>
        <w:t xml:space="preserve">Duration: </w:t>
      </w:r>
      <w:r w:rsidR="003C2C31">
        <w:rPr>
          <w:rFonts w:asciiTheme="minorBidi" w:eastAsia="Times New Roman" w:hAnsiTheme="minorBidi"/>
          <w:lang w:val="en-US" w:eastAsia="fr-FR"/>
        </w:rPr>
        <w:t>6</w:t>
      </w:r>
      <w:r w:rsidR="00844D1E">
        <w:rPr>
          <w:rFonts w:asciiTheme="minorBidi" w:eastAsia="Times New Roman" w:hAnsiTheme="minorBidi"/>
          <w:lang w:val="en-US" w:eastAsia="fr-FR"/>
        </w:rPr>
        <w:t xml:space="preserve"> </w:t>
      </w:r>
      <w:r w:rsidR="0059651B">
        <w:rPr>
          <w:rFonts w:asciiTheme="minorBidi" w:eastAsia="Times New Roman" w:hAnsiTheme="minorBidi"/>
          <w:lang w:val="en-US" w:eastAsia="fr-FR"/>
        </w:rPr>
        <w:t>months</w:t>
      </w:r>
      <w:r w:rsidR="00844D1E">
        <w:rPr>
          <w:rFonts w:asciiTheme="minorBidi" w:eastAsia="Times New Roman" w:hAnsiTheme="minorBidi"/>
          <w:lang w:val="en-US" w:eastAsia="fr-FR"/>
        </w:rPr>
        <w:t>, part</w:t>
      </w:r>
      <w:r w:rsidR="008B4BBC">
        <w:rPr>
          <w:rFonts w:asciiTheme="minorBidi" w:eastAsia="Times New Roman" w:hAnsiTheme="minorBidi"/>
          <w:lang w:val="en-US" w:eastAsia="fr-FR"/>
        </w:rPr>
        <w:t>-</w:t>
      </w:r>
      <w:r w:rsidR="00844D1E">
        <w:rPr>
          <w:rFonts w:asciiTheme="minorBidi" w:eastAsia="Times New Roman" w:hAnsiTheme="minorBidi"/>
          <w:lang w:val="en-US" w:eastAsia="fr-FR"/>
        </w:rPr>
        <w:t>time position</w:t>
      </w:r>
    </w:p>
    <w:p w14:paraId="21DA8CFD" w14:textId="7673FA18" w:rsidR="008B4BBC" w:rsidRDefault="00147064" w:rsidP="003C2C31">
      <w:pPr>
        <w:numPr>
          <w:ilvl w:val="0"/>
          <w:numId w:val="5"/>
        </w:numPr>
        <w:spacing w:before="100" w:beforeAutospacing="1" w:after="100" w:afterAutospacing="1" w:line="240" w:lineRule="auto"/>
        <w:jc w:val="both"/>
        <w:rPr>
          <w:rFonts w:asciiTheme="minorBidi" w:eastAsia="Times New Roman" w:hAnsiTheme="minorBidi"/>
          <w:lang w:val="en-US" w:eastAsia="fr-FR"/>
        </w:rPr>
      </w:pPr>
      <w:r w:rsidRPr="008B4BBC">
        <w:rPr>
          <w:rFonts w:asciiTheme="minorBidi" w:eastAsia="Times New Roman" w:hAnsiTheme="minorBidi"/>
          <w:lang w:val="en-US" w:eastAsia="fr-FR"/>
        </w:rPr>
        <w:t xml:space="preserve">Period: </w:t>
      </w:r>
      <w:r w:rsidR="003C2C31">
        <w:rPr>
          <w:rFonts w:asciiTheme="minorBidi" w:eastAsia="Times New Roman" w:hAnsiTheme="minorBidi"/>
          <w:lang w:val="en-US" w:eastAsia="fr-FR"/>
        </w:rPr>
        <w:t>April 2022</w:t>
      </w:r>
      <w:r w:rsidRPr="008B4BBC">
        <w:rPr>
          <w:rFonts w:asciiTheme="minorBidi" w:eastAsia="Times New Roman" w:hAnsiTheme="minorBidi"/>
          <w:lang w:val="en-US" w:eastAsia="fr-FR"/>
        </w:rPr>
        <w:t xml:space="preserve"> – </w:t>
      </w:r>
      <w:r w:rsidR="003C2C31">
        <w:rPr>
          <w:rFonts w:asciiTheme="minorBidi" w:eastAsia="Times New Roman" w:hAnsiTheme="minorBidi"/>
          <w:lang w:val="en-US" w:eastAsia="fr-FR"/>
        </w:rPr>
        <w:t>September</w:t>
      </w:r>
      <w:r w:rsidR="0059651B" w:rsidRPr="008B4BBC">
        <w:rPr>
          <w:rFonts w:asciiTheme="minorBidi" w:eastAsia="Times New Roman" w:hAnsiTheme="minorBidi"/>
          <w:lang w:val="en-US" w:eastAsia="fr-FR"/>
        </w:rPr>
        <w:t xml:space="preserve"> </w:t>
      </w:r>
      <w:r w:rsidRPr="008B4BBC">
        <w:rPr>
          <w:rFonts w:asciiTheme="minorBidi" w:eastAsia="Times New Roman" w:hAnsiTheme="minorBidi"/>
          <w:lang w:val="en-US" w:eastAsia="fr-FR"/>
        </w:rPr>
        <w:t>2022</w:t>
      </w:r>
    </w:p>
    <w:p w14:paraId="1D8498AC" w14:textId="581D8D4A" w:rsidR="00147064" w:rsidRPr="00147064" w:rsidRDefault="00147064" w:rsidP="008B4BBC">
      <w:pPr>
        <w:numPr>
          <w:ilvl w:val="0"/>
          <w:numId w:val="5"/>
        </w:numPr>
        <w:spacing w:before="100" w:beforeAutospacing="1" w:after="100" w:afterAutospacing="1" w:line="240" w:lineRule="auto"/>
        <w:jc w:val="both"/>
        <w:rPr>
          <w:rFonts w:asciiTheme="minorBidi" w:eastAsia="Times New Roman" w:hAnsiTheme="minorBidi"/>
          <w:lang w:val="en-US" w:eastAsia="fr-FR"/>
        </w:rPr>
      </w:pPr>
      <w:r w:rsidRPr="008B4BBC">
        <w:rPr>
          <w:rFonts w:asciiTheme="minorBidi" w:eastAsia="Times New Roman" w:hAnsiTheme="minorBidi"/>
          <w:lang w:val="en-US" w:eastAsia="fr-FR"/>
        </w:rPr>
        <w:t xml:space="preserve">Location: </w:t>
      </w:r>
      <w:r w:rsidR="00844D1E">
        <w:rPr>
          <w:rFonts w:asciiTheme="minorBidi" w:eastAsia="Times New Roman" w:hAnsiTheme="minorBidi"/>
          <w:lang w:val="en-US" w:eastAsia="fr-FR"/>
        </w:rPr>
        <w:t>home</w:t>
      </w:r>
      <w:r w:rsidR="008B4BBC">
        <w:rPr>
          <w:rFonts w:asciiTheme="minorBidi" w:eastAsia="Times New Roman" w:hAnsiTheme="minorBidi"/>
          <w:lang w:val="en-US" w:eastAsia="fr-FR"/>
        </w:rPr>
        <w:t>-</w:t>
      </w:r>
      <w:r w:rsidR="00844D1E">
        <w:rPr>
          <w:rFonts w:asciiTheme="minorBidi" w:eastAsia="Times New Roman" w:hAnsiTheme="minorBidi"/>
          <w:lang w:val="en-US" w:eastAsia="fr-FR"/>
        </w:rPr>
        <w:t xml:space="preserve">based. </w:t>
      </w:r>
    </w:p>
    <w:p w14:paraId="02E1C5F8" w14:textId="77777777" w:rsidR="00147064" w:rsidRPr="00147064" w:rsidRDefault="00147064" w:rsidP="0059651B">
      <w:p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b/>
          <w:bCs/>
          <w:i/>
          <w:iCs/>
          <w:lang w:val="en-US" w:eastAsia="fr-FR"/>
        </w:rPr>
        <w:t xml:space="preserve">Language </w:t>
      </w:r>
    </w:p>
    <w:p w14:paraId="2A747983" w14:textId="77777777" w:rsidR="00147064" w:rsidRPr="00147064" w:rsidRDefault="00147064" w:rsidP="0059651B">
      <w:p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The working language of the </w:t>
      </w:r>
      <w:proofErr w:type="spellStart"/>
      <w:r w:rsidRPr="00147064">
        <w:rPr>
          <w:rFonts w:asciiTheme="minorBidi" w:eastAsia="Times New Roman" w:hAnsiTheme="minorBidi"/>
          <w:lang w:val="en-US" w:eastAsia="fr-FR"/>
        </w:rPr>
        <w:t>programme</w:t>
      </w:r>
      <w:proofErr w:type="spellEnd"/>
      <w:r w:rsidRPr="00147064">
        <w:rPr>
          <w:rFonts w:asciiTheme="minorBidi" w:eastAsia="Times New Roman" w:hAnsiTheme="minorBidi"/>
          <w:lang w:val="en-US" w:eastAsia="fr-FR"/>
        </w:rPr>
        <w:t xml:space="preserve"> and the language used in all reports and communications between the consultant and the team shall be English (UK spelling preferred). French can be used for the final report. </w:t>
      </w:r>
    </w:p>
    <w:p w14:paraId="54684FB2" w14:textId="77777777" w:rsidR="00C51823" w:rsidRDefault="00147064" w:rsidP="00C51823">
      <w:p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b/>
          <w:bCs/>
          <w:lang w:val="en-US" w:eastAsia="fr-FR"/>
        </w:rPr>
        <w:t xml:space="preserve">Confidentiality: </w:t>
      </w:r>
    </w:p>
    <w:p w14:paraId="599A5FCC" w14:textId="389C0493" w:rsidR="00147064" w:rsidRPr="00147064" w:rsidRDefault="00147064" w:rsidP="00C51823">
      <w:pPr>
        <w:spacing w:before="100" w:beforeAutospacing="1" w:after="100" w:afterAutospacing="1" w:line="240" w:lineRule="auto"/>
        <w:jc w:val="both"/>
        <w:rPr>
          <w:rFonts w:asciiTheme="minorBidi" w:eastAsia="Times New Roman" w:hAnsiTheme="minorBidi"/>
          <w:lang w:val="en-US" w:eastAsia="fr-FR"/>
        </w:rPr>
      </w:pPr>
      <w:r w:rsidRPr="00147064">
        <w:rPr>
          <w:rFonts w:asciiTheme="minorBidi" w:eastAsia="Times New Roman" w:hAnsiTheme="minorBidi"/>
          <w:lang w:val="en-US" w:eastAsia="fr-FR"/>
        </w:rPr>
        <w:t xml:space="preserve">The expert hereby undertakes to maintain confidentiality and not to disclose any information during and after the completion of the assignment with respect to all business matters of which he learns during his time with the </w:t>
      </w:r>
      <w:proofErr w:type="spellStart"/>
      <w:r w:rsidRPr="00147064">
        <w:rPr>
          <w:rFonts w:asciiTheme="minorBidi" w:eastAsia="Times New Roman" w:hAnsiTheme="minorBidi"/>
          <w:lang w:val="en-US" w:eastAsia="fr-FR"/>
        </w:rPr>
        <w:t>programme</w:t>
      </w:r>
      <w:proofErr w:type="spellEnd"/>
      <w:r w:rsidRPr="00147064">
        <w:rPr>
          <w:rFonts w:asciiTheme="minorBidi" w:eastAsia="Times New Roman" w:hAnsiTheme="minorBidi"/>
          <w:lang w:val="en-US" w:eastAsia="fr-FR"/>
        </w:rPr>
        <w:t xml:space="preserve"> and the outputs that are developed. Permission must be obtained from the </w:t>
      </w:r>
      <w:proofErr w:type="spellStart"/>
      <w:r w:rsidRPr="00147064">
        <w:rPr>
          <w:rFonts w:asciiTheme="minorBidi" w:eastAsia="Times New Roman" w:hAnsiTheme="minorBidi"/>
          <w:lang w:val="en-US" w:eastAsia="fr-FR"/>
        </w:rPr>
        <w:t>programme</w:t>
      </w:r>
      <w:proofErr w:type="spellEnd"/>
      <w:r w:rsidRPr="00147064">
        <w:rPr>
          <w:rFonts w:asciiTheme="minorBidi" w:eastAsia="Times New Roman" w:hAnsiTheme="minorBidi"/>
          <w:lang w:val="en-US" w:eastAsia="fr-FR"/>
        </w:rPr>
        <w:t xml:space="preserve"> before any publication. </w:t>
      </w:r>
    </w:p>
    <w:p w14:paraId="0FA2DAC5" w14:textId="0D474100" w:rsidR="00C51823" w:rsidRDefault="00C51823" w:rsidP="00A91AAC">
      <w:pPr>
        <w:spacing w:before="100" w:beforeAutospacing="1" w:after="100" w:afterAutospacing="1" w:line="240" w:lineRule="auto"/>
        <w:jc w:val="both"/>
        <w:rPr>
          <w:rFonts w:asciiTheme="minorBidi" w:eastAsia="Times New Roman" w:hAnsiTheme="minorBidi"/>
          <w:lang w:val="en-US" w:eastAsia="fr-FR"/>
        </w:rPr>
      </w:pPr>
      <w:r>
        <w:rPr>
          <w:rFonts w:asciiTheme="minorBidi" w:eastAsia="Times New Roman" w:hAnsiTheme="minorBidi"/>
          <w:b/>
          <w:bCs/>
          <w:lang w:val="en-US" w:eastAsia="fr-FR"/>
        </w:rPr>
        <w:t>Manager</w:t>
      </w:r>
      <w:r w:rsidRPr="00147064">
        <w:rPr>
          <w:rFonts w:asciiTheme="minorBidi" w:eastAsia="Times New Roman" w:hAnsiTheme="minorBidi"/>
          <w:b/>
          <w:bCs/>
          <w:lang w:val="en-US" w:eastAsia="fr-FR"/>
        </w:rPr>
        <w:t>:</w:t>
      </w:r>
      <w:r w:rsidR="00147064" w:rsidRPr="00147064">
        <w:rPr>
          <w:rFonts w:asciiTheme="minorBidi" w:eastAsia="Times New Roman" w:hAnsiTheme="minorBidi"/>
          <w:b/>
          <w:bCs/>
          <w:lang w:val="en-US" w:eastAsia="fr-FR"/>
        </w:rPr>
        <w:t xml:space="preserve"> </w:t>
      </w:r>
      <w:r>
        <w:rPr>
          <w:rFonts w:asciiTheme="minorBidi" w:eastAsia="Times New Roman" w:hAnsiTheme="minorBidi"/>
          <w:lang w:val="en-US" w:eastAsia="fr-FR"/>
        </w:rPr>
        <w:t xml:space="preserve">Julien SCHMITT, Program Director, Expertise France in Libya </w:t>
      </w:r>
    </w:p>
    <w:p w14:paraId="0195587F" w14:textId="1DF38F8E" w:rsidR="00611771" w:rsidRDefault="00611771" w:rsidP="00A91AAC">
      <w:pPr>
        <w:spacing w:before="100" w:beforeAutospacing="1" w:after="100" w:afterAutospacing="1" w:line="240" w:lineRule="auto"/>
        <w:jc w:val="both"/>
        <w:rPr>
          <w:rFonts w:asciiTheme="minorBidi" w:eastAsia="Times New Roman" w:hAnsiTheme="minorBidi"/>
          <w:lang w:val="en-US" w:eastAsia="fr-FR"/>
        </w:rPr>
      </w:pPr>
      <w:r>
        <w:rPr>
          <w:rFonts w:asciiTheme="minorBidi" w:eastAsia="Times New Roman" w:hAnsiTheme="minorBidi"/>
          <w:lang w:val="en-US" w:eastAsia="fr-FR"/>
        </w:rPr>
        <w:t xml:space="preserve">Email: </w:t>
      </w:r>
      <w:hyperlink r:id="rId7" w:history="1">
        <w:r w:rsidRPr="004A6A46">
          <w:rPr>
            <w:rStyle w:val="Lienhypertexte"/>
            <w:rFonts w:asciiTheme="minorBidi" w:eastAsia="Times New Roman" w:hAnsiTheme="minorBidi"/>
            <w:lang w:val="en-US" w:eastAsia="fr-FR"/>
          </w:rPr>
          <w:t>julien.schmitt@expertisefrance.fr</w:t>
        </w:r>
      </w:hyperlink>
      <w:r>
        <w:rPr>
          <w:rFonts w:asciiTheme="minorBidi" w:eastAsia="Times New Roman" w:hAnsiTheme="minorBidi"/>
          <w:lang w:val="en-US" w:eastAsia="fr-FR"/>
        </w:rPr>
        <w:t xml:space="preserve"> </w:t>
      </w:r>
      <w:bookmarkStart w:id="3" w:name="_GoBack"/>
      <w:bookmarkEnd w:id="3"/>
    </w:p>
    <w:p w14:paraId="6D7C32A9" w14:textId="0A7D8AEC" w:rsidR="003A0FF2" w:rsidRPr="00A91AAC" w:rsidRDefault="00147064" w:rsidP="00611771">
      <w:pPr>
        <w:spacing w:before="100" w:beforeAutospacing="1" w:after="100" w:afterAutospacing="1" w:line="240" w:lineRule="auto"/>
        <w:jc w:val="both"/>
        <w:rPr>
          <w:rFonts w:asciiTheme="minorBidi" w:eastAsia="Times New Roman" w:hAnsiTheme="minorBidi"/>
          <w:lang w:val="en-US" w:eastAsia="fr-FR"/>
        </w:rPr>
      </w:pPr>
      <w:proofErr w:type="gramStart"/>
      <w:r w:rsidRPr="00147064">
        <w:rPr>
          <w:rFonts w:asciiTheme="minorBidi" w:eastAsia="Times New Roman" w:hAnsiTheme="minorBidi"/>
          <w:b/>
          <w:bCs/>
          <w:lang w:val="en-US" w:eastAsia="fr-FR"/>
        </w:rPr>
        <w:t>Date :</w:t>
      </w:r>
      <w:proofErr w:type="gramEnd"/>
      <w:r w:rsidRPr="00147064">
        <w:rPr>
          <w:rFonts w:asciiTheme="minorBidi" w:eastAsia="Times New Roman" w:hAnsiTheme="minorBidi"/>
          <w:b/>
          <w:bCs/>
          <w:lang w:val="en-US" w:eastAsia="fr-FR"/>
        </w:rPr>
        <w:t xml:space="preserve"> </w:t>
      </w:r>
      <w:r w:rsidR="003C2C31">
        <w:rPr>
          <w:rFonts w:asciiTheme="minorBidi" w:eastAsia="Times New Roman" w:hAnsiTheme="minorBidi"/>
          <w:lang w:val="en-US" w:eastAsia="fr-FR"/>
        </w:rPr>
        <w:t>1</w:t>
      </w:r>
      <w:r w:rsidR="00611771">
        <w:rPr>
          <w:rFonts w:asciiTheme="minorBidi" w:eastAsia="Times New Roman" w:hAnsiTheme="minorBidi"/>
          <w:lang w:val="en-US" w:eastAsia="fr-FR"/>
        </w:rPr>
        <w:t>1</w:t>
      </w:r>
      <w:r w:rsidRPr="00147064">
        <w:rPr>
          <w:rFonts w:asciiTheme="minorBidi" w:eastAsia="Times New Roman" w:hAnsiTheme="minorBidi"/>
          <w:lang w:val="en-US" w:eastAsia="fr-FR"/>
        </w:rPr>
        <w:t>/</w:t>
      </w:r>
      <w:r w:rsidR="003C2C31">
        <w:rPr>
          <w:rFonts w:asciiTheme="minorBidi" w:eastAsia="Times New Roman" w:hAnsiTheme="minorBidi"/>
          <w:lang w:val="en-US" w:eastAsia="fr-FR"/>
        </w:rPr>
        <w:t>04</w:t>
      </w:r>
      <w:r w:rsidRPr="00147064">
        <w:rPr>
          <w:rFonts w:asciiTheme="minorBidi" w:eastAsia="Times New Roman" w:hAnsiTheme="minorBidi"/>
          <w:lang w:val="en-US" w:eastAsia="fr-FR"/>
        </w:rPr>
        <w:t>/202</w:t>
      </w:r>
      <w:r w:rsidR="00C51823">
        <w:rPr>
          <w:rFonts w:asciiTheme="minorBidi" w:eastAsia="Times New Roman" w:hAnsiTheme="minorBidi"/>
          <w:lang w:val="en-US" w:eastAsia="fr-FR"/>
        </w:rPr>
        <w:t>1</w:t>
      </w:r>
    </w:p>
    <w:sectPr w:rsidR="003A0FF2" w:rsidRPr="00A91AA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2C36" w14:textId="77777777" w:rsidR="009017DC" w:rsidRDefault="009017DC" w:rsidP="006D602E">
      <w:pPr>
        <w:spacing w:after="0" w:line="240" w:lineRule="auto"/>
      </w:pPr>
      <w:r>
        <w:separator/>
      </w:r>
    </w:p>
  </w:endnote>
  <w:endnote w:type="continuationSeparator" w:id="0">
    <w:p w14:paraId="544D2569" w14:textId="77777777" w:rsidR="009017DC" w:rsidRDefault="009017DC" w:rsidP="006D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EFF" w:usb1="D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1012B" w14:textId="77777777" w:rsidR="009017DC" w:rsidRDefault="009017DC" w:rsidP="006D602E">
      <w:pPr>
        <w:spacing w:after="0" w:line="240" w:lineRule="auto"/>
      </w:pPr>
      <w:r>
        <w:separator/>
      </w:r>
    </w:p>
  </w:footnote>
  <w:footnote w:type="continuationSeparator" w:id="0">
    <w:p w14:paraId="6D09632D" w14:textId="77777777" w:rsidR="009017DC" w:rsidRDefault="009017DC" w:rsidP="006D6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F12D0" w14:textId="547C57EC" w:rsidR="006D602E" w:rsidRDefault="004726C6" w:rsidP="006D602E">
    <w:pPr>
      <w:jc w:val="center"/>
    </w:pPr>
    <w:r>
      <w:rPr>
        <w:noProof/>
        <w:lang w:eastAsia="fr-FR"/>
      </w:rPr>
      <w:drawing>
        <wp:anchor distT="0" distB="0" distL="114300" distR="114300" simplePos="0" relativeHeight="251658240" behindDoc="0" locked="0" layoutInCell="1" allowOverlap="1" wp14:anchorId="4145E289" wp14:editId="6B9A1E1F">
          <wp:simplePos x="0" y="0"/>
          <wp:positionH relativeFrom="column">
            <wp:posOffset>-138430</wp:posOffset>
          </wp:positionH>
          <wp:positionV relativeFrom="paragraph">
            <wp:posOffset>-45720</wp:posOffset>
          </wp:positionV>
          <wp:extent cx="6231255" cy="6051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231255" cy="6051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827"/>
    <w:multiLevelType w:val="multilevel"/>
    <w:tmpl w:val="6D3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06B8A"/>
    <w:multiLevelType w:val="multilevel"/>
    <w:tmpl w:val="9B28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96291"/>
    <w:multiLevelType w:val="hybridMultilevel"/>
    <w:tmpl w:val="3F5287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E0C5F"/>
    <w:multiLevelType w:val="hybridMultilevel"/>
    <w:tmpl w:val="771CDD9E"/>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0DA94E68"/>
    <w:multiLevelType w:val="hybridMultilevel"/>
    <w:tmpl w:val="87147E10"/>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15:restartNumberingAfterBreak="0">
    <w:nsid w:val="1007215F"/>
    <w:multiLevelType w:val="hybridMultilevel"/>
    <w:tmpl w:val="52B089FC"/>
    <w:lvl w:ilvl="0" w:tplc="DDE4F520">
      <w:start w:val="3"/>
      <w:numFmt w:val="bullet"/>
      <w:lvlText w:val="-"/>
      <w:lvlJc w:val="left"/>
      <w:pPr>
        <w:ind w:left="1080" w:hanging="360"/>
      </w:pPr>
      <w:rPr>
        <w:rFonts w:ascii="Arial" w:eastAsia="Times New Roman" w:hAnsi="Arial" w:cs="Arial" w:hint="default"/>
        <w:b/>
        <w:color w:val="A5A5A5"/>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1870F14"/>
    <w:multiLevelType w:val="multilevel"/>
    <w:tmpl w:val="E52A21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1F0C42"/>
    <w:multiLevelType w:val="multilevel"/>
    <w:tmpl w:val="CA5C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AD6C61"/>
    <w:multiLevelType w:val="hybridMultilevel"/>
    <w:tmpl w:val="F26220E0"/>
    <w:lvl w:ilvl="0" w:tplc="ECBCA5EC">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DA198F"/>
    <w:multiLevelType w:val="hybridMultilevel"/>
    <w:tmpl w:val="CCDED822"/>
    <w:lvl w:ilvl="0" w:tplc="359E55F4">
      <w:start w:val="3"/>
      <w:numFmt w:val="bullet"/>
      <w:lvlText w:val="-"/>
      <w:lvlJc w:val="left"/>
      <w:pPr>
        <w:ind w:left="720" w:hanging="360"/>
      </w:pPr>
      <w:rPr>
        <w:rFonts w:ascii="Helvetica" w:eastAsiaTheme="minorHAnsi"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556818"/>
    <w:multiLevelType w:val="multilevel"/>
    <w:tmpl w:val="644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F91FCA"/>
    <w:multiLevelType w:val="hybridMultilevel"/>
    <w:tmpl w:val="A2225CAA"/>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2" w15:restartNumberingAfterBreak="0">
    <w:nsid w:val="67FA3B9C"/>
    <w:multiLevelType w:val="hybridMultilevel"/>
    <w:tmpl w:val="4930280E"/>
    <w:lvl w:ilvl="0" w:tplc="FB78C4F4">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EA322B3"/>
    <w:multiLevelType w:val="multilevel"/>
    <w:tmpl w:val="01184C12"/>
    <w:lvl w:ilvl="0">
      <w:start w:val="1"/>
      <w:numFmt w:val="decimal"/>
      <w:lvlText w:val="%1."/>
      <w:lvlJc w:val="left"/>
      <w:pPr>
        <w:ind w:left="360" w:hanging="360"/>
      </w:pPr>
      <w:rPr>
        <w:rFonts w:hint="default"/>
        <w:b/>
        <w:bCs/>
        <w:i w:val="0"/>
        <w:iCs w:val="0"/>
        <w:color w:val="004979"/>
        <w:sz w:val="32"/>
        <w:szCs w:val="32"/>
        <w:u w:val="none"/>
      </w:rPr>
    </w:lvl>
    <w:lvl w:ilvl="1">
      <w:start w:val="3"/>
      <w:numFmt w:val="decimal"/>
      <w:pStyle w:val="EXP-Titre2"/>
      <w:lvlText w:val="%2.1. "/>
      <w:lvlJc w:val="left"/>
      <w:pPr>
        <w:ind w:left="792" w:hanging="432"/>
      </w:pPr>
      <w:rPr>
        <w:rFonts w:hint="default"/>
        <w:b/>
        <w:bCs/>
        <w:i w:val="0"/>
        <w:iCs w:val="0"/>
        <w:color w:val="68B1E6"/>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1C1DA2"/>
    <w:multiLevelType w:val="hybridMultilevel"/>
    <w:tmpl w:val="E8581F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0"/>
  </w:num>
  <w:num w:numId="5">
    <w:abstractNumId w:val="1"/>
  </w:num>
  <w:num w:numId="6">
    <w:abstractNumId w:val="4"/>
  </w:num>
  <w:num w:numId="7">
    <w:abstractNumId w:val="3"/>
  </w:num>
  <w:num w:numId="8">
    <w:abstractNumId w:val="5"/>
  </w:num>
  <w:num w:numId="9">
    <w:abstractNumId w:val="12"/>
  </w:num>
  <w:num w:numId="10">
    <w:abstractNumId w:val="9"/>
  </w:num>
  <w:num w:numId="11">
    <w:abstractNumId w:val="13"/>
  </w:num>
  <w:num w:numId="12">
    <w:abstractNumId w:val="8"/>
  </w:num>
  <w:num w:numId="13">
    <w:abstractNumId w:val="1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00"/>
    <w:rsid w:val="0005325F"/>
    <w:rsid w:val="000F3761"/>
    <w:rsid w:val="00103DEE"/>
    <w:rsid w:val="0014248A"/>
    <w:rsid w:val="00147064"/>
    <w:rsid w:val="0016119B"/>
    <w:rsid w:val="00176A68"/>
    <w:rsid w:val="002C3BD1"/>
    <w:rsid w:val="003335E6"/>
    <w:rsid w:val="00376CC2"/>
    <w:rsid w:val="003A0FF2"/>
    <w:rsid w:val="003C2C31"/>
    <w:rsid w:val="00401DA8"/>
    <w:rsid w:val="0046220F"/>
    <w:rsid w:val="004726C6"/>
    <w:rsid w:val="00494E72"/>
    <w:rsid w:val="004D1310"/>
    <w:rsid w:val="004F6460"/>
    <w:rsid w:val="0051465C"/>
    <w:rsid w:val="0059651B"/>
    <w:rsid w:val="00611771"/>
    <w:rsid w:val="0061425D"/>
    <w:rsid w:val="0061499A"/>
    <w:rsid w:val="00640410"/>
    <w:rsid w:val="00691977"/>
    <w:rsid w:val="006D602E"/>
    <w:rsid w:val="00775CBB"/>
    <w:rsid w:val="007951B4"/>
    <w:rsid w:val="007C3A70"/>
    <w:rsid w:val="007D55DE"/>
    <w:rsid w:val="00844D1E"/>
    <w:rsid w:val="00862D00"/>
    <w:rsid w:val="008B0A13"/>
    <w:rsid w:val="008B4BBC"/>
    <w:rsid w:val="009017DC"/>
    <w:rsid w:val="00A264A9"/>
    <w:rsid w:val="00A91AAC"/>
    <w:rsid w:val="00B5505C"/>
    <w:rsid w:val="00BF0FA8"/>
    <w:rsid w:val="00C51823"/>
    <w:rsid w:val="00E54B24"/>
    <w:rsid w:val="00E769A4"/>
    <w:rsid w:val="00EF77D6"/>
    <w:rsid w:val="00F247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B9D1C"/>
  <w15:chartTrackingRefBased/>
  <w15:docId w15:val="{8391ED53-F6A0-4401-A554-27FF37E8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2D00"/>
    <w:rPr>
      <w:color w:val="0563C1" w:themeColor="hyperlink"/>
      <w:u w:val="single"/>
    </w:rPr>
  </w:style>
  <w:style w:type="paragraph" w:styleId="NormalWeb">
    <w:name w:val="Normal (Web)"/>
    <w:basedOn w:val="Normal"/>
    <w:uiPriority w:val="99"/>
    <w:semiHidden/>
    <w:unhideWhenUsed/>
    <w:rsid w:val="003A0FF2"/>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3A0FF2"/>
    <w:rPr>
      <w:b/>
      <w:bCs/>
    </w:rPr>
  </w:style>
  <w:style w:type="paragraph" w:styleId="En-tte">
    <w:name w:val="header"/>
    <w:basedOn w:val="Normal"/>
    <w:link w:val="En-tteCar"/>
    <w:uiPriority w:val="99"/>
    <w:unhideWhenUsed/>
    <w:rsid w:val="000F3761"/>
    <w:pPr>
      <w:tabs>
        <w:tab w:val="center" w:pos="4680"/>
        <w:tab w:val="right" w:pos="9360"/>
      </w:tabs>
      <w:spacing w:after="0" w:line="240" w:lineRule="auto"/>
    </w:pPr>
  </w:style>
  <w:style w:type="character" w:customStyle="1" w:styleId="En-tteCar">
    <w:name w:val="En-tête Car"/>
    <w:basedOn w:val="Policepardfaut"/>
    <w:link w:val="En-tte"/>
    <w:uiPriority w:val="99"/>
    <w:rsid w:val="000F3761"/>
  </w:style>
  <w:style w:type="paragraph" w:styleId="Pieddepage">
    <w:name w:val="footer"/>
    <w:basedOn w:val="Normal"/>
    <w:link w:val="PieddepageCar"/>
    <w:uiPriority w:val="99"/>
    <w:unhideWhenUsed/>
    <w:rsid w:val="000F376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F3761"/>
  </w:style>
  <w:style w:type="paragraph" w:styleId="Paragraphedeliste">
    <w:name w:val="List Paragraph"/>
    <w:basedOn w:val="Normal"/>
    <w:link w:val="ParagraphedelisteCar"/>
    <w:uiPriority w:val="34"/>
    <w:qFormat/>
    <w:rsid w:val="00147064"/>
    <w:pPr>
      <w:spacing w:after="0" w:line="240" w:lineRule="auto"/>
      <w:ind w:left="720"/>
      <w:contextualSpacing/>
    </w:pPr>
    <w:rPr>
      <w:rFonts w:eastAsiaTheme="minorEastAsia"/>
      <w:sz w:val="24"/>
      <w:szCs w:val="24"/>
      <w:lang w:eastAsia="fr-FR"/>
    </w:rPr>
  </w:style>
  <w:style w:type="paragraph" w:styleId="Sansinterligne">
    <w:name w:val="No Spacing"/>
    <w:uiPriority w:val="1"/>
    <w:qFormat/>
    <w:rsid w:val="0061425D"/>
    <w:pPr>
      <w:spacing w:after="0" w:line="240" w:lineRule="auto"/>
    </w:pPr>
    <w:rPr>
      <w:rFonts w:ascii="Calibri" w:eastAsia="Times New Roman" w:hAnsi="Calibri" w:cs="Times New Roman"/>
      <w:lang w:val="en-US" w:bidi="en-US"/>
    </w:rPr>
  </w:style>
  <w:style w:type="paragraph" w:customStyle="1" w:styleId="EXP-Titre2">
    <w:name w:val="EXP - Titre 2"/>
    <w:basedOn w:val="Paragraphedeliste"/>
    <w:link w:val="EXP-Titre2Car"/>
    <w:qFormat/>
    <w:rsid w:val="00A91AAC"/>
    <w:pPr>
      <w:numPr>
        <w:ilvl w:val="1"/>
        <w:numId w:val="11"/>
      </w:numPr>
      <w:tabs>
        <w:tab w:val="right" w:leader="dot" w:pos="9923"/>
      </w:tabs>
      <w:spacing w:after="240" w:line="300" w:lineRule="atLeast"/>
      <w:contextualSpacing w:val="0"/>
      <w:jc w:val="both"/>
    </w:pPr>
    <w:rPr>
      <w:color w:val="FFFFFF" w:themeColor="background1"/>
      <w:shd w:val="clear" w:color="auto" w:fill="68B1E6"/>
    </w:rPr>
  </w:style>
  <w:style w:type="character" w:customStyle="1" w:styleId="ParagraphedelisteCar">
    <w:name w:val="Paragraphe de liste Car"/>
    <w:basedOn w:val="Policepardfaut"/>
    <w:link w:val="Paragraphedeliste"/>
    <w:uiPriority w:val="34"/>
    <w:rsid w:val="00A91AAC"/>
    <w:rPr>
      <w:rFonts w:eastAsiaTheme="minorEastAsia"/>
      <w:sz w:val="24"/>
      <w:szCs w:val="24"/>
      <w:lang w:eastAsia="fr-FR"/>
    </w:rPr>
  </w:style>
  <w:style w:type="paragraph" w:customStyle="1" w:styleId="EXP-Titre3">
    <w:name w:val="EXP - Titre 3"/>
    <w:basedOn w:val="Normal"/>
    <w:link w:val="EXP-Titre3Char"/>
    <w:qFormat/>
    <w:rsid w:val="00A91AAC"/>
    <w:pPr>
      <w:spacing w:after="200" w:line="240" w:lineRule="auto"/>
      <w:ind w:left="709"/>
      <w:jc w:val="both"/>
    </w:pPr>
    <w:rPr>
      <w:rFonts w:ascii="Arial" w:eastAsiaTheme="minorEastAsia" w:hAnsi="Arial" w:cs="Arial"/>
      <w:b/>
      <w:color w:val="004979"/>
      <w:shd w:val="clear" w:color="auto" w:fill="E9E4DE"/>
      <w:lang w:val="en-GB" w:eastAsia="ja-JP"/>
    </w:rPr>
  </w:style>
  <w:style w:type="character" w:customStyle="1" w:styleId="EXP-Titre2Car">
    <w:name w:val="EXP - Titre 2 Car"/>
    <w:basedOn w:val="ParagraphedelisteCar"/>
    <w:link w:val="EXP-Titre2"/>
    <w:rsid w:val="00A91AAC"/>
    <w:rPr>
      <w:rFonts w:eastAsiaTheme="minorEastAsia"/>
      <w:color w:val="FFFFFF" w:themeColor="background1"/>
      <w:sz w:val="24"/>
      <w:szCs w:val="24"/>
      <w:lang w:eastAsia="fr-FR"/>
    </w:rPr>
  </w:style>
  <w:style w:type="character" w:customStyle="1" w:styleId="EXP-Titre3Char">
    <w:name w:val="EXP - Titre 3 Char"/>
    <w:basedOn w:val="Policepardfaut"/>
    <w:link w:val="EXP-Titre3"/>
    <w:rsid w:val="00A91AAC"/>
    <w:rPr>
      <w:rFonts w:ascii="Arial" w:eastAsiaTheme="minorEastAsia" w:hAnsi="Arial" w:cs="Arial"/>
      <w:b/>
      <w:color w:val="004979"/>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5567">
      <w:bodyDiv w:val="1"/>
      <w:marLeft w:val="0"/>
      <w:marRight w:val="0"/>
      <w:marTop w:val="0"/>
      <w:marBottom w:val="0"/>
      <w:divBdr>
        <w:top w:val="none" w:sz="0" w:space="0" w:color="auto"/>
        <w:left w:val="none" w:sz="0" w:space="0" w:color="auto"/>
        <w:bottom w:val="none" w:sz="0" w:space="0" w:color="auto"/>
        <w:right w:val="none" w:sz="0" w:space="0" w:color="auto"/>
      </w:divBdr>
      <w:divsChild>
        <w:div w:id="1239053904">
          <w:marLeft w:val="0"/>
          <w:marRight w:val="0"/>
          <w:marTop w:val="0"/>
          <w:marBottom w:val="0"/>
          <w:divBdr>
            <w:top w:val="none" w:sz="0" w:space="0" w:color="auto"/>
            <w:left w:val="none" w:sz="0" w:space="0" w:color="auto"/>
            <w:bottom w:val="none" w:sz="0" w:space="0" w:color="auto"/>
            <w:right w:val="none" w:sz="0" w:space="0" w:color="auto"/>
          </w:divBdr>
          <w:divsChild>
            <w:div w:id="1671371286">
              <w:marLeft w:val="0"/>
              <w:marRight w:val="0"/>
              <w:marTop w:val="0"/>
              <w:marBottom w:val="0"/>
              <w:divBdr>
                <w:top w:val="none" w:sz="0" w:space="0" w:color="auto"/>
                <w:left w:val="none" w:sz="0" w:space="0" w:color="auto"/>
                <w:bottom w:val="none" w:sz="0" w:space="0" w:color="auto"/>
                <w:right w:val="none" w:sz="0" w:space="0" w:color="auto"/>
              </w:divBdr>
              <w:divsChild>
                <w:div w:id="1564900870">
                  <w:marLeft w:val="0"/>
                  <w:marRight w:val="0"/>
                  <w:marTop w:val="0"/>
                  <w:marBottom w:val="0"/>
                  <w:divBdr>
                    <w:top w:val="none" w:sz="0" w:space="0" w:color="auto"/>
                    <w:left w:val="none" w:sz="0" w:space="0" w:color="auto"/>
                    <w:bottom w:val="none" w:sz="0" w:space="0" w:color="auto"/>
                    <w:right w:val="none" w:sz="0" w:space="0" w:color="auto"/>
                  </w:divBdr>
                </w:div>
              </w:divsChild>
            </w:div>
            <w:div w:id="1792360328">
              <w:marLeft w:val="0"/>
              <w:marRight w:val="0"/>
              <w:marTop w:val="0"/>
              <w:marBottom w:val="0"/>
              <w:divBdr>
                <w:top w:val="none" w:sz="0" w:space="0" w:color="auto"/>
                <w:left w:val="none" w:sz="0" w:space="0" w:color="auto"/>
                <w:bottom w:val="none" w:sz="0" w:space="0" w:color="auto"/>
                <w:right w:val="none" w:sz="0" w:space="0" w:color="auto"/>
              </w:divBdr>
              <w:divsChild>
                <w:div w:id="1318418326">
                  <w:marLeft w:val="0"/>
                  <w:marRight w:val="0"/>
                  <w:marTop w:val="0"/>
                  <w:marBottom w:val="0"/>
                  <w:divBdr>
                    <w:top w:val="none" w:sz="0" w:space="0" w:color="auto"/>
                    <w:left w:val="none" w:sz="0" w:space="0" w:color="auto"/>
                    <w:bottom w:val="none" w:sz="0" w:space="0" w:color="auto"/>
                    <w:right w:val="none" w:sz="0" w:space="0" w:color="auto"/>
                  </w:divBdr>
                </w:div>
              </w:divsChild>
            </w:div>
            <w:div w:id="1006327562">
              <w:marLeft w:val="0"/>
              <w:marRight w:val="0"/>
              <w:marTop w:val="0"/>
              <w:marBottom w:val="0"/>
              <w:divBdr>
                <w:top w:val="none" w:sz="0" w:space="0" w:color="auto"/>
                <w:left w:val="none" w:sz="0" w:space="0" w:color="auto"/>
                <w:bottom w:val="none" w:sz="0" w:space="0" w:color="auto"/>
                <w:right w:val="none" w:sz="0" w:space="0" w:color="auto"/>
              </w:divBdr>
              <w:divsChild>
                <w:div w:id="1640265054">
                  <w:marLeft w:val="0"/>
                  <w:marRight w:val="0"/>
                  <w:marTop w:val="0"/>
                  <w:marBottom w:val="0"/>
                  <w:divBdr>
                    <w:top w:val="none" w:sz="0" w:space="0" w:color="auto"/>
                    <w:left w:val="none" w:sz="0" w:space="0" w:color="auto"/>
                    <w:bottom w:val="none" w:sz="0" w:space="0" w:color="auto"/>
                    <w:right w:val="none" w:sz="0" w:space="0" w:color="auto"/>
                  </w:divBdr>
                </w:div>
              </w:divsChild>
            </w:div>
            <w:div w:id="2823632">
              <w:marLeft w:val="0"/>
              <w:marRight w:val="0"/>
              <w:marTop w:val="0"/>
              <w:marBottom w:val="0"/>
              <w:divBdr>
                <w:top w:val="none" w:sz="0" w:space="0" w:color="auto"/>
                <w:left w:val="none" w:sz="0" w:space="0" w:color="auto"/>
                <w:bottom w:val="none" w:sz="0" w:space="0" w:color="auto"/>
                <w:right w:val="none" w:sz="0" w:space="0" w:color="auto"/>
              </w:divBdr>
              <w:divsChild>
                <w:div w:id="7848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4239">
          <w:marLeft w:val="0"/>
          <w:marRight w:val="0"/>
          <w:marTop w:val="0"/>
          <w:marBottom w:val="0"/>
          <w:divBdr>
            <w:top w:val="none" w:sz="0" w:space="0" w:color="auto"/>
            <w:left w:val="none" w:sz="0" w:space="0" w:color="auto"/>
            <w:bottom w:val="none" w:sz="0" w:space="0" w:color="auto"/>
            <w:right w:val="none" w:sz="0" w:space="0" w:color="auto"/>
          </w:divBdr>
          <w:divsChild>
            <w:div w:id="1483933020">
              <w:marLeft w:val="0"/>
              <w:marRight w:val="0"/>
              <w:marTop w:val="0"/>
              <w:marBottom w:val="0"/>
              <w:divBdr>
                <w:top w:val="none" w:sz="0" w:space="0" w:color="auto"/>
                <w:left w:val="none" w:sz="0" w:space="0" w:color="auto"/>
                <w:bottom w:val="none" w:sz="0" w:space="0" w:color="auto"/>
                <w:right w:val="none" w:sz="0" w:space="0" w:color="auto"/>
              </w:divBdr>
              <w:divsChild>
                <w:div w:id="816074203">
                  <w:marLeft w:val="0"/>
                  <w:marRight w:val="0"/>
                  <w:marTop w:val="0"/>
                  <w:marBottom w:val="0"/>
                  <w:divBdr>
                    <w:top w:val="none" w:sz="0" w:space="0" w:color="auto"/>
                    <w:left w:val="none" w:sz="0" w:space="0" w:color="auto"/>
                    <w:bottom w:val="none" w:sz="0" w:space="0" w:color="auto"/>
                    <w:right w:val="none" w:sz="0" w:space="0" w:color="auto"/>
                  </w:divBdr>
                </w:div>
              </w:divsChild>
            </w:div>
            <w:div w:id="1793329259">
              <w:marLeft w:val="0"/>
              <w:marRight w:val="0"/>
              <w:marTop w:val="0"/>
              <w:marBottom w:val="0"/>
              <w:divBdr>
                <w:top w:val="none" w:sz="0" w:space="0" w:color="auto"/>
                <w:left w:val="none" w:sz="0" w:space="0" w:color="auto"/>
                <w:bottom w:val="none" w:sz="0" w:space="0" w:color="auto"/>
                <w:right w:val="none" w:sz="0" w:space="0" w:color="auto"/>
              </w:divBdr>
              <w:divsChild>
                <w:div w:id="3583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48753">
          <w:marLeft w:val="0"/>
          <w:marRight w:val="0"/>
          <w:marTop w:val="0"/>
          <w:marBottom w:val="0"/>
          <w:divBdr>
            <w:top w:val="none" w:sz="0" w:space="0" w:color="auto"/>
            <w:left w:val="none" w:sz="0" w:space="0" w:color="auto"/>
            <w:bottom w:val="none" w:sz="0" w:space="0" w:color="auto"/>
            <w:right w:val="none" w:sz="0" w:space="0" w:color="auto"/>
          </w:divBdr>
          <w:divsChild>
            <w:div w:id="1951274241">
              <w:marLeft w:val="0"/>
              <w:marRight w:val="0"/>
              <w:marTop w:val="0"/>
              <w:marBottom w:val="0"/>
              <w:divBdr>
                <w:top w:val="none" w:sz="0" w:space="0" w:color="auto"/>
                <w:left w:val="none" w:sz="0" w:space="0" w:color="auto"/>
                <w:bottom w:val="none" w:sz="0" w:space="0" w:color="auto"/>
                <w:right w:val="none" w:sz="0" w:space="0" w:color="auto"/>
              </w:divBdr>
              <w:divsChild>
                <w:div w:id="997031247">
                  <w:marLeft w:val="0"/>
                  <w:marRight w:val="0"/>
                  <w:marTop w:val="0"/>
                  <w:marBottom w:val="0"/>
                  <w:divBdr>
                    <w:top w:val="none" w:sz="0" w:space="0" w:color="auto"/>
                    <w:left w:val="none" w:sz="0" w:space="0" w:color="auto"/>
                    <w:bottom w:val="none" w:sz="0" w:space="0" w:color="auto"/>
                    <w:right w:val="none" w:sz="0" w:space="0" w:color="auto"/>
                  </w:divBdr>
                </w:div>
              </w:divsChild>
            </w:div>
            <w:div w:id="1260675297">
              <w:marLeft w:val="0"/>
              <w:marRight w:val="0"/>
              <w:marTop w:val="0"/>
              <w:marBottom w:val="0"/>
              <w:divBdr>
                <w:top w:val="none" w:sz="0" w:space="0" w:color="auto"/>
                <w:left w:val="none" w:sz="0" w:space="0" w:color="auto"/>
                <w:bottom w:val="none" w:sz="0" w:space="0" w:color="auto"/>
                <w:right w:val="none" w:sz="0" w:space="0" w:color="auto"/>
              </w:divBdr>
              <w:divsChild>
                <w:div w:id="17055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5089">
          <w:marLeft w:val="0"/>
          <w:marRight w:val="0"/>
          <w:marTop w:val="0"/>
          <w:marBottom w:val="0"/>
          <w:divBdr>
            <w:top w:val="none" w:sz="0" w:space="0" w:color="auto"/>
            <w:left w:val="none" w:sz="0" w:space="0" w:color="auto"/>
            <w:bottom w:val="none" w:sz="0" w:space="0" w:color="auto"/>
            <w:right w:val="none" w:sz="0" w:space="0" w:color="auto"/>
          </w:divBdr>
          <w:divsChild>
            <w:div w:id="47842736">
              <w:marLeft w:val="0"/>
              <w:marRight w:val="0"/>
              <w:marTop w:val="0"/>
              <w:marBottom w:val="0"/>
              <w:divBdr>
                <w:top w:val="none" w:sz="0" w:space="0" w:color="auto"/>
                <w:left w:val="none" w:sz="0" w:space="0" w:color="auto"/>
                <w:bottom w:val="none" w:sz="0" w:space="0" w:color="auto"/>
                <w:right w:val="none" w:sz="0" w:space="0" w:color="auto"/>
              </w:divBdr>
              <w:divsChild>
                <w:div w:id="1928464218">
                  <w:marLeft w:val="0"/>
                  <w:marRight w:val="0"/>
                  <w:marTop w:val="0"/>
                  <w:marBottom w:val="0"/>
                  <w:divBdr>
                    <w:top w:val="none" w:sz="0" w:space="0" w:color="auto"/>
                    <w:left w:val="none" w:sz="0" w:space="0" w:color="auto"/>
                    <w:bottom w:val="none" w:sz="0" w:space="0" w:color="auto"/>
                    <w:right w:val="none" w:sz="0" w:space="0" w:color="auto"/>
                  </w:divBdr>
                </w:div>
              </w:divsChild>
            </w:div>
            <w:div w:id="1003315333">
              <w:marLeft w:val="0"/>
              <w:marRight w:val="0"/>
              <w:marTop w:val="0"/>
              <w:marBottom w:val="0"/>
              <w:divBdr>
                <w:top w:val="none" w:sz="0" w:space="0" w:color="auto"/>
                <w:left w:val="none" w:sz="0" w:space="0" w:color="auto"/>
                <w:bottom w:val="none" w:sz="0" w:space="0" w:color="auto"/>
                <w:right w:val="none" w:sz="0" w:space="0" w:color="auto"/>
              </w:divBdr>
              <w:divsChild>
                <w:div w:id="10301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lien.schmitt@expertisefran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1414</Words>
  <Characters>7781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RIEU</dc:creator>
  <cp:keywords/>
  <dc:description/>
  <cp:lastModifiedBy>Med Bechir BARBECHI</cp:lastModifiedBy>
  <cp:revision>4</cp:revision>
  <dcterms:created xsi:type="dcterms:W3CDTF">2021-10-04T15:06:00Z</dcterms:created>
  <dcterms:modified xsi:type="dcterms:W3CDTF">2022-03-31T10:43:00Z</dcterms:modified>
</cp:coreProperties>
</file>