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33EB" w14:textId="77777777" w:rsidR="001779CB" w:rsidRDefault="00012829" w:rsidP="00012829">
      <w:pPr>
        <w:spacing w:line="240" w:lineRule="auto"/>
        <w:rPr>
          <w:b/>
          <w:sz w:val="32"/>
          <w:szCs w:val="32"/>
          <w:lang w:val="fr-CH"/>
        </w:rPr>
      </w:pPr>
      <w:r>
        <w:rPr>
          <w:b/>
          <w:sz w:val="32"/>
          <w:szCs w:val="32"/>
          <w:lang w:val="fr-CH"/>
        </w:rPr>
        <w:t xml:space="preserve">                                 </w:t>
      </w:r>
      <w:r w:rsidR="00AF45EF">
        <w:rPr>
          <w:b/>
          <w:sz w:val="32"/>
          <w:szCs w:val="32"/>
          <w:lang w:val="fr-CH"/>
        </w:rPr>
        <w:t>Termes de Référence</w:t>
      </w:r>
    </w:p>
    <w:p w14:paraId="3C717EF6" w14:textId="77777777" w:rsidR="00012829" w:rsidRPr="00BA45F6" w:rsidRDefault="00012829" w:rsidP="00012829">
      <w:pPr>
        <w:spacing w:line="240" w:lineRule="auto"/>
        <w:rPr>
          <w:lang w:val="fr-CH"/>
        </w:rPr>
      </w:pPr>
    </w:p>
    <w:p w14:paraId="69206CDF" w14:textId="77777777" w:rsidR="00063F9C" w:rsidRPr="00063F9C" w:rsidRDefault="005F7125" w:rsidP="00063F9C">
      <w:pPr>
        <w:suppressAutoHyphens w:val="0"/>
        <w:spacing w:before="100" w:beforeAutospacing="1" w:after="100" w:afterAutospacing="1" w:line="240" w:lineRule="auto"/>
        <w:jc w:val="center"/>
        <w:rPr>
          <w:rFonts w:ascii="Times New Roman" w:hAnsi="Times New Roman"/>
          <w:b/>
          <w:sz w:val="24"/>
          <w:szCs w:val="24"/>
          <w:lang w:val="fr-FR" w:eastAsia="fr-FR"/>
        </w:rPr>
      </w:pPr>
      <w:r>
        <w:rPr>
          <w:rFonts w:ascii="Calibri Light" w:hAnsi="Calibri Light" w:cs="Calibri Light"/>
          <w:b/>
          <w:sz w:val="24"/>
          <w:szCs w:val="24"/>
          <w:lang w:val="fr-FR" w:eastAsia="fr-FR"/>
        </w:rPr>
        <w:t xml:space="preserve">Communication/ </w:t>
      </w:r>
      <w:r w:rsidR="00E172E2">
        <w:rPr>
          <w:rFonts w:ascii="Calibri Light" w:hAnsi="Calibri Light" w:cs="Calibri Light"/>
          <w:b/>
          <w:sz w:val="24"/>
          <w:szCs w:val="24"/>
          <w:lang w:val="fr-FR" w:eastAsia="fr-FR"/>
        </w:rPr>
        <w:t xml:space="preserve">Visibilité sur les réseaux sociaux / </w:t>
      </w:r>
      <w:r>
        <w:rPr>
          <w:rFonts w:ascii="Calibri Light" w:hAnsi="Calibri Light" w:cs="Calibri Light"/>
          <w:b/>
          <w:sz w:val="24"/>
          <w:szCs w:val="24"/>
          <w:lang w:val="fr-FR" w:eastAsia="fr-FR"/>
        </w:rPr>
        <w:t xml:space="preserve">Communauty Manager </w:t>
      </w:r>
    </w:p>
    <w:p w14:paraId="1BFD881F" w14:textId="77777777" w:rsidR="0064440F" w:rsidRPr="00063F9C" w:rsidRDefault="00FE2FB5" w:rsidP="00D03F14">
      <w:pPr>
        <w:spacing w:after="80" w:line="240" w:lineRule="auto"/>
        <w:rPr>
          <w:lang w:val="fr-FR"/>
        </w:rPr>
      </w:pPr>
      <w:r w:rsidRPr="003F7935">
        <w:rPr>
          <w:lang w:val="fr-FR"/>
        </w:rPr>
        <w:t xml:space="preserve"> </w:t>
      </w:r>
    </w:p>
    <w:p w14:paraId="685BD052" w14:textId="77777777" w:rsidR="008A66CF" w:rsidRDefault="008A66CF" w:rsidP="00885986">
      <w:pPr>
        <w:tabs>
          <w:tab w:val="left" w:pos="2977"/>
        </w:tabs>
        <w:spacing w:after="80" w:line="240" w:lineRule="auto"/>
        <w:ind w:left="2977" w:hanging="2977"/>
        <w:rPr>
          <w:b/>
          <w:lang w:val="fr-CH"/>
        </w:rPr>
      </w:pPr>
      <w:r>
        <w:rPr>
          <w:b/>
          <w:lang w:val="fr-CH"/>
        </w:rPr>
        <w:t xml:space="preserve">Projet                                      </w:t>
      </w:r>
      <w:r w:rsidR="00063F9C">
        <w:rPr>
          <w:b/>
          <w:lang w:val="fr-CH"/>
        </w:rPr>
        <w:t>Composante 4 (Gestion Locale de la Migration)</w:t>
      </w:r>
      <w:r w:rsidR="001E1A27">
        <w:rPr>
          <w:b/>
          <w:lang w:val="fr-CH"/>
        </w:rPr>
        <w:t>- ProGres</w:t>
      </w:r>
    </w:p>
    <w:p w14:paraId="2553C96F" w14:textId="77777777" w:rsidR="00E8330A" w:rsidRPr="00211DEF" w:rsidRDefault="001779CB" w:rsidP="00885986">
      <w:pPr>
        <w:tabs>
          <w:tab w:val="left" w:pos="2977"/>
        </w:tabs>
        <w:spacing w:after="80" w:line="240" w:lineRule="auto"/>
        <w:ind w:left="2977" w:hanging="2977"/>
        <w:rPr>
          <w:b/>
          <w:lang w:val="fr-CH"/>
        </w:rPr>
      </w:pPr>
      <w:r w:rsidRPr="000732E3">
        <w:rPr>
          <w:b/>
          <w:lang w:val="fr-CH"/>
        </w:rPr>
        <w:t>F</w:t>
      </w:r>
      <w:r>
        <w:rPr>
          <w:b/>
          <w:lang w:val="fr-CH"/>
        </w:rPr>
        <w:t>o</w:t>
      </w:r>
      <w:r w:rsidRPr="000732E3">
        <w:rPr>
          <w:b/>
          <w:lang w:val="fr-CH"/>
        </w:rPr>
        <w:t>nction</w:t>
      </w:r>
      <w:r w:rsidRPr="000732E3">
        <w:rPr>
          <w:b/>
          <w:lang w:val="fr-CH"/>
        </w:rPr>
        <w:tab/>
      </w:r>
      <w:r w:rsidR="005F7125">
        <w:rPr>
          <w:b/>
          <w:lang w:val="fr-CH"/>
        </w:rPr>
        <w:t>Service</w:t>
      </w:r>
      <w:r w:rsidR="008A66CF">
        <w:rPr>
          <w:b/>
          <w:lang w:val="fr-CH"/>
        </w:rPr>
        <w:t xml:space="preserve"> </w:t>
      </w:r>
    </w:p>
    <w:p w14:paraId="1A637387" w14:textId="77777777" w:rsidR="001779CB" w:rsidRDefault="00E8330A" w:rsidP="001779CB">
      <w:pPr>
        <w:tabs>
          <w:tab w:val="left" w:pos="2977"/>
        </w:tabs>
        <w:spacing w:after="80" w:line="240" w:lineRule="auto"/>
        <w:rPr>
          <w:b/>
          <w:lang w:val="fr-FR"/>
        </w:rPr>
      </w:pPr>
      <w:r w:rsidRPr="00D03F14">
        <w:rPr>
          <w:b/>
          <w:lang w:val="fr-FR"/>
        </w:rPr>
        <w:t>Location</w:t>
      </w:r>
      <w:r w:rsidRPr="00D03F14">
        <w:rPr>
          <w:b/>
          <w:lang w:val="fr-FR"/>
        </w:rPr>
        <w:tab/>
      </w:r>
      <w:r w:rsidR="00AF45EF">
        <w:rPr>
          <w:b/>
          <w:lang w:val="fr-FR"/>
        </w:rPr>
        <w:t>Kasserine/</w:t>
      </w:r>
      <w:r w:rsidR="00772BA9">
        <w:rPr>
          <w:b/>
          <w:lang w:val="fr-FR"/>
        </w:rPr>
        <w:t>Ain Drahem/ Medenine/</w:t>
      </w:r>
      <w:r w:rsidR="00AF45EF">
        <w:rPr>
          <w:b/>
          <w:lang w:val="fr-FR"/>
        </w:rPr>
        <w:t>Tunis</w:t>
      </w:r>
      <w:r w:rsidR="00FB0CA7">
        <w:rPr>
          <w:b/>
          <w:lang w:val="fr-FR"/>
        </w:rPr>
        <w:t>-</w:t>
      </w:r>
      <w:r w:rsidR="001779CB" w:rsidRPr="00D03F14">
        <w:rPr>
          <w:b/>
          <w:lang w:val="fr-FR"/>
        </w:rPr>
        <w:t>Tunisie</w:t>
      </w:r>
    </w:p>
    <w:p w14:paraId="7453D177" w14:textId="77777777" w:rsidR="0064440F" w:rsidRPr="00D03F14" w:rsidRDefault="0064440F" w:rsidP="001779CB">
      <w:pPr>
        <w:tabs>
          <w:tab w:val="left" w:pos="2977"/>
        </w:tabs>
        <w:spacing w:after="80" w:line="240" w:lineRule="auto"/>
        <w:rPr>
          <w:b/>
          <w:lang w:val="fr-FR"/>
        </w:rPr>
      </w:pPr>
      <w:r>
        <w:rPr>
          <w:b/>
          <w:lang w:val="fr-FR"/>
        </w:rPr>
        <w:t xml:space="preserve">Date de la mission                 </w:t>
      </w:r>
      <w:r w:rsidR="005F7125">
        <w:rPr>
          <w:b/>
          <w:lang w:val="fr-FR"/>
        </w:rPr>
        <w:t>Janvier</w:t>
      </w:r>
      <w:r w:rsidR="00063F9C">
        <w:rPr>
          <w:b/>
          <w:lang w:val="fr-FR"/>
        </w:rPr>
        <w:t xml:space="preserve"> 202</w:t>
      </w:r>
      <w:r w:rsidR="005F7125">
        <w:rPr>
          <w:b/>
          <w:lang w:val="fr-FR"/>
        </w:rPr>
        <w:t>2</w:t>
      </w:r>
      <w:r w:rsidR="00063F9C">
        <w:rPr>
          <w:b/>
          <w:lang w:val="fr-FR"/>
        </w:rPr>
        <w:t xml:space="preserve"> </w:t>
      </w:r>
      <w:r w:rsidR="00AF45EF">
        <w:rPr>
          <w:b/>
          <w:lang w:val="fr-FR"/>
        </w:rPr>
        <w:t>/</w:t>
      </w:r>
      <w:r w:rsidR="005F7125">
        <w:rPr>
          <w:b/>
          <w:lang w:val="fr-FR"/>
        </w:rPr>
        <w:t>Février</w:t>
      </w:r>
      <w:r>
        <w:rPr>
          <w:b/>
          <w:lang w:val="fr-FR"/>
        </w:rPr>
        <w:t xml:space="preserve"> 202</w:t>
      </w:r>
      <w:r w:rsidR="00063F9C">
        <w:rPr>
          <w:b/>
          <w:lang w:val="fr-FR"/>
        </w:rPr>
        <w:t>2</w:t>
      </w:r>
    </w:p>
    <w:p w14:paraId="4E97B0C0" w14:textId="77777777" w:rsidR="001779CB" w:rsidRPr="001958F8" w:rsidRDefault="001779CB" w:rsidP="0053612B">
      <w:pPr>
        <w:tabs>
          <w:tab w:val="left" w:pos="2977"/>
        </w:tabs>
        <w:spacing w:after="80" w:line="240" w:lineRule="auto"/>
        <w:ind w:left="2977" w:hanging="2977"/>
        <w:rPr>
          <w:b/>
          <w:lang w:val="fr-CH"/>
        </w:rPr>
      </w:pPr>
      <w:r w:rsidRPr="001958F8">
        <w:rPr>
          <w:b/>
          <w:lang w:val="fr-CH"/>
        </w:rPr>
        <w:t>Dur</w:t>
      </w:r>
      <w:r>
        <w:rPr>
          <w:b/>
          <w:lang w:val="fr-CH"/>
        </w:rPr>
        <w:t>ée de la mission</w:t>
      </w:r>
      <w:r w:rsidRPr="001958F8">
        <w:rPr>
          <w:b/>
          <w:lang w:val="fr-CH"/>
        </w:rPr>
        <w:tab/>
      </w:r>
      <w:r w:rsidR="005F7125">
        <w:rPr>
          <w:b/>
          <w:lang w:val="fr-CH"/>
        </w:rPr>
        <w:t>Janvier/février</w:t>
      </w:r>
      <w:r w:rsidR="005368D1">
        <w:rPr>
          <w:b/>
          <w:lang w:val="fr-CH"/>
        </w:rPr>
        <w:t xml:space="preserve"> </w:t>
      </w:r>
    </w:p>
    <w:p w14:paraId="2C648C98" w14:textId="77777777" w:rsidR="001779CB" w:rsidRPr="00F0169B" w:rsidRDefault="001779CB" w:rsidP="001779CB">
      <w:pPr>
        <w:pStyle w:val="Titre1"/>
        <w:widowControl w:val="0"/>
        <w:tabs>
          <w:tab w:val="left" w:pos="284"/>
        </w:tabs>
        <w:suppressAutoHyphens w:val="0"/>
        <w:spacing w:before="360" w:after="100" w:afterAutospacing="1" w:line="240" w:lineRule="auto"/>
        <w:ind w:left="567" w:hanging="567"/>
        <w:rPr>
          <w:lang w:val="fr-FR"/>
        </w:rPr>
      </w:pPr>
      <w:r w:rsidRPr="00F0169B">
        <w:rPr>
          <w:lang w:val="fr-FR"/>
        </w:rPr>
        <w:t>Basis / Reference Documents</w:t>
      </w:r>
    </w:p>
    <w:p w14:paraId="28726AB4" w14:textId="77777777" w:rsidR="004F4BAE" w:rsidRDefault="004F4BAE" w:rsidP="0053612B">
      <w:pPr>
        <w:spacing w:line="23" w:lineRule="atLeast"/>
        <w:jc w:val="left"/>
        <w:rPr>
          <w:rFonts w:cs="Arial"/>
          <w:szCs w:val="22"/>
          <w:lang w:val="fr-CH"/>
        </w:rPr>
      </w:pPr>
      <w:r>
        <w:rPr>
          <w:rFonts w:cs="Arial"/>
          <w:szCs w:val="22"/>
          <w:lang w:val="fr-CH"/>
        </w:rPr>
        <w:t xml:space="preserve">Contrat </w:t>
      </w:r>
    </w:p>
    <w:p w14:paraId="487439CE" w14:textId="77777777" w:rsidR="000C437E" w:rsidRDefault="000C437E" w:rsidP="0053612B">
      <w:pPr>
        <w:spacing w:line="23" w:lineRule="atLeast"/>
        <w:jc w:val="left"/>
        <w:rPr>
          <w:rFonts w:cs="Arial"/>
          <w:bCs/>
          <w:szCs w:val="22"/>
          <w:lang w:val="fr-CH"/>
        </w:rPr>
      </w:pPr>
      <w:r>
        <w:rPr>
          <w:rFonts w:cs="Arial"/>
          <w:bCs/>
          <w:szCs w:val="22"/>
          <w:lang w:val="fr-CH"/>
        </w:rPr>
        <w:t>Document d</w:t>
      </w:r>
      <w:r w:rsidR="00D2674C">
        <w:rPr>
          <w:rFonts w:cs="Arial"/>
          <w:bCs/>
          <w:szCs w:val="22"/>
          <w:lang w:val="fr-CH"/>
        </w:rPr>
        <w:t>u</w:t>
      </w:r>
      <w:r>
        <w:rPr>
          <w:rFonts w:cs="Arial"/>
          <w:bCs/>
          <w:szCs w:val="22"/>
          <w:lang w:val="fr-CH"/>
        </w:rPr>
        <w:t xml:space="preserve"> projet </w:t>
      </w:r>
      <w:r w:rsidR="0064440F">
        <w:rPr>
          <w:rFonts w:cs="Arial"/>
          <w:bCs/>
          <w:szCs w:val="22"/>
          <w:lang w:val="fr-CH"/>
        </w:rPr>
        <w:t>Progres</w:t>
      </w:r>
      <w:r w:rsidR="004F4BAE">
        <w:rPr>
          <w:rFonts w:cs="Arial"/>
          <w:bCs/>
          <w:szCs w:val="22"/>
          <w:lang w:val="fr-CH"/>
        </w:rPr>
        <w:t xml:space="preserve">. </w:t>
      </w:r>
    </w:p>
    <w:p w14:paraId="2DDA7971" w14:textId="77777777" w:rsidR="00980629" w:rsidRPr="00980629" w:rsidRDefault="00980629" w:rsidP="00980629">
      <w:pPr>
        <w:rPr>
          <w:lang w:val="fr-CH"/>
        </w:rPr>
      </w:pPr>
    </w:p>
    <w:p w14:paraId="3171A337" w14:textId="77777777" w:rsidR="0008370A" w:rsidRDefault="002C21A2" w:rsidP="00902091">
      <w:pPr>
        <w:pStyle w:val="Titre1"/>
        <w:spacing w:before="0" w:after="0" w:line="23" w:lineRule="atLeast"/>
        <w:ind w:left="0" w:firstLine="0"/>
        <w:rPr>
          <w:sz w:val="22"/>
          <w:szCs w:val="22"/>
          <w:lang w:val="fr-CH"/>
        </w:rPr>
      </w:pPr>
      <w:r>
        <w:rPr>
          <w:sz w:val="22"/>
          <w:szCs w:val="22"/>
          <w:lang w:val="fr-CH"/>
        </w:rPr>
        <w:t xml:space="preserve">Introduction </w:t>
      </w:r>
    </w:p>
    <w:p w14:paraId="6F8F538A" w14:textId="77777777" w:rsidR="002C21A2" w:rsidRPr="002C21A2" w:rsidRDefault="002C21A2" w:rsidP="002C21A2">
      <w:pPr>
        <w:rPr>
          <w:lang w:val="fr-CH"/>
        </w:rPr>
      </w:pPr>
    </w:p>
    <w:p w14:paraId="6884B7D0" w14:textId="77777777" w:rsidR="002C21A2" w:rsidRDefault="002C21A2" w:rsidP="002C21A2">
      <w:pPr>
        <w:spacing w:line="23" w:lineRule="atLeast"/>
        <w:rPr>
          <w:lang w:val="fr-CH"/>
        </w:rPr>
      </w:pPr>
      <w:r w:rsidRPr="0064440F">
        <w:rPr>
          <w:lang w:val="fr-CH"/>
        </w:rPr>
        <w:t xml:space="preserve">ProGreS migration est un programme financé par l’Union Européenne, via le fonds fiduciaire d’urgence (FFU) pour l’Afrique, qui vise à relever les défis que représente la migration et aussi exploiter les possibilités qu’elle offre. Ce programme a pour objectif de renforcer la gouvernance de la migration et de développer les opportunités socio-économiques des migrants potentiels ou en situation de migration à travers quatre composantes. Le projet « gestion locale des migrations » est la quatrième composante de ce programme. </w:t>
      </w:r>
    </w:p>
    <w:p w14:paraId="468C88F1" w14:textId="77777777" w:rsidR="002C21A2" w:rsidRDefault="002C21A2" w:rsidP="002C21A2">
      <w:pPr>
        <w:spacing w:line="23" w:lineRule="atLeast"/>
        <w:rPr>
          <w:lang w:val="fr-CH"/>
        </w:rPr>
      </w:pPr>
    </w:p>
    <w:p w14:paraId="186E7259" w14:textId="77777777" w:rsidR="002C21A2" w:rsidRDefault="002C21A2" w:rsidP="002C21A2">
      <w:pPr>
        <w:pStyle w:val="En-tte"/>
        <w:tabs>
          <w:tab w:val="left" w:pos="284"/>
        </w:tabs>
        <w:spacing w:line="276" w:lineRule="auto"/>
        <w:rPr>
          <w:sz w:val="22"/>
          <w:lang w:val="fr-CH"/>
        </w:rPr>
      </w:pPr>
      <w:r w:rsidRPr="00AA68BA">
        <w:rPr>
          <w:sz w:val="22"/>
          <w:lang w:val="fr-CH"/>
        </w:rPr>
        <w:t xml:space="preserve">Consciente qu’en absence d’un environnement social, </w:t>
      </w:r>
      <w:r>
        <w:rPr>
          <w:sz w:val="22"/>
          <w:lang w:val="fr-CH"/>
        </w:rPr>
        <w:t>é</w:t>
      </w:r>
      <w:r w:rsidRPr="00AA68BA">
        <w:rPr>
          <w:sz w:val="22"/>
          <w:lang w:val="fr-CH"/>
        </w:rPr>
        <w:t xml:space="preserve">conomique et politique favorables, la migration </w:t>
      </w:r>
      <w:r>
        <w:rPr>
          <w:sz w:val="22"/>
          <w:lang w:val="fr-CH"/>
        </w:rPr>
        <w:t>demeure</w:t>
      </w:r>
      <w:r w:rsidRPr="00AA68BA">
        <w:rPr>
          <w:sz w:val="22"/>
          <w:lang w:val="fr-CH"/>
        </w:rPr>
        <w:t xml:space="preserve"> probable, </w:t>
      </w:r>
      <w:r>
        <w:rPr>
          <w:sz w:val="22"/>
          <w:lang w:val="fr-CH"/>
        </w:rPr>
        <w:t>Mercy Corps (MC)</w:t>
      </w:r>
      <w:r w:rsidRPr="00AA68BA">
        <w:rPr>
          <w:sz w:val="22"/>
          <w:lang w:val="fr-CH"/>
        </w:rPr>
        <w:t xml:space="preserve"> avec le soutien des </w:t>
      </w:r>
      <w:r>
        <w:rPr>
          <w:sz w:val="22"/>
          <w:lang w:val="fr-CH"/>
        </w:rPr>
        <w:t xml:space="preserve">acteurs locaux appuie l’employabilité et promeut les mécanismes déjà existants d’insertion socio professionnelle  des jeunes dans les régions de Béni Khdech, Sbeitla et Ain Drahem. </w:t>
      </w:r>
    </w:p>
    <w:p w14:paraId="60259047" w14:textId="77777777" w:rsidR="002C21A2" w:rsidRPr="0064440F" w:rsidRDefault="002C21A2" w:rsidP="002C21A2">
      <w:pPr>
        <w:spacing w:line="23" w:lineRule="atLeast"/>
        <w:rPr>
          <w:lang w:val="fr-CH"/>
        </w:rPr>
      </w:pPr>
    </w:p>
    <w:p w14:paraId="1C1CECBB" w14:textId="77777777" w:rsidR="002C21A2" w:rsidRPr="0064440F" w:rsidRDefault="002C21A2" w:rsidP="002C21A2">
      <w:pPr>
        <w:pStyle w:val="En-tte"/>
        <w:tabs>
          <w:tab w:val="left" w:pos="284"/>
        </w:tabs>
        <w:spacing w:line="276" w:lineRule="auto"/>
        <w:rPr>
          <w:sz w:val="22"/>
          <w:lang w:val="fr-CH"/>
        </w:rPr>
      </w:pPr>
      <w:r w:rsidRPr="0064440F">
        <w:rPr>
          <w:sz w:val="22"/>
          <w:lang w:val="fr-CH"/>
        </w:rPr>
        <w:t xml:space="preserve">La gestion du projet « Gestion locale des migrations » est confiée à l’Agence Française de Développement (AFD) et est mise en œuvre conjointement par les </w:t>
      </w:r>
      <w:r>
        <w:rPr>
          <w:sz w:val="22"/>
          <w:lang w:val="fr-CH"/>
        </w:rPr>
        <w:t xml:space="preserve">ONG’s </w:t>
      </w:r>
      <w:r w:rsidRPr="0064440F">
        <w:rPr>
          <w:sz w:val="22"/>
          <w:lang w:val="fr-CH"/>
        </w:rPr>
        <w:t>Mercy Corps et le</w:t>
      </w:r>
      <w:r w:rsidRPr="00D27F64">
        <w:rPr>
          <w:rFonts w:ascii="Helvetica" w:hAnsi="Helvetica" w:cs="Helvetica"/>
          <w:color w:val="000000" w:themeColor="text1"/>
          <w:sz w:val="20"/>
          <w:lang w:val="fr-BE"/>
        </w:rPr>
        <w:t xml:space="preserve"> </w:t>
      </w:r>
      <w:r w:rsidRPr="0064440F">
        <w:rPr>
          <w:sz w:val="22"/>
          <w:lang w:val="fr-CH"/>
        </w:rPr>
        <w:t>GRDR Migration-Citoyenneté-Développement. L’action du projet s’articule autour de deux principaux axes : </w:t>
      </w:r>
    </w:p>
    <w:p w14:paraId="1CB27BDB" w14:textId="77777777" w:rsidR="002C21A2" w:rsidRDefault="002C21A2" w:rsidP="00D72157">
      <w:pPr>
        <w:pStyle w:val="En-tte"/>
        <w:numPr>
          <w:ilvl w:val="0"/>
          <w:numId w:val="6"/>
        </w:numPr>
        <w:tabs>
          <w:tab w:val="left" w:pos="284"/>
        </w:tabs>
        <w:spacing w:line="276" w:lineRule="auto"/>
        <w:rPr>
          <w:sz w:val="22"/>
          <w:lang w:val="fr-CH"/>
        </w:rPr>
      </w:pPr>
      <w:r w:rsidRPr="0064440F">
        <w:rPr>
          <w:sz w:val="22"/>
          <w:lang w:val="fr-CH"/>
        </w:rPr>
        <w:t>Axe Gouvernance : Animer le dialogue entre l’ensemble des acteurs locaux publics et privés pour élaborer des outils de planification intégrant la question migratoire ;</w:t>
      </w:r>
    </w:p>
    <w:p w14:paraId="064643B3" w14:textId="77777777" w:rsidR="002C21A2" w:rsidRDefault="002C21A2" w:rsidP="00D72157">
      <w:pPr>
        <w:pStyle w:val="En-tte"/>
        <w:numPr>
          <w:ilvl w:val="0"/>
          <w:numId w:val="6"/>
        </w:numPr>
        <w:tabs>
          <w:tab w:val="left" w:pos="284"/>
        </w:tabs>
        <w:spacing w:line="276" w:lineRule="auto"/>
        <w:rPr>
          <w:sz w:val="22"/>
          <w:lang w:val="fr-CH"/>
        </w:rPr>
      </w:pPr>
      <w:r w:rsidRPr="0064440F">
        <w:rPr>
          <w:sz w:val="22"/>
          <w:lang w:val="fr-CH"/>
        </w:rPr>
        <w:t>Axe Employabilité : Appuyer l’employabilité des jeunes en agissant à la fois sur la capacité d’initiative, l’accompagnement technique et l’accompagnement financier.</w:t>
      </w:r>
    </w:p>
    <w:p w14:paraId="509FD3E9" w14:textId="77777777" w:rsidR="00C02EC6" w:rsidRDefault="00C02EC6" w:rsidP="00C02EC6">
      <w:pPr>
        <w:pStyle w:val="Titre1"/>
        <w:spacing w:before="0" w:after="0" w:line="23" w:lineRule="atLeast"/>
        <w:ind w:left="0" w:firstLine="0"/>
        <w:rPr>
          <w:sz w:val="22"/>
          <w:szCs w:val="22"/>
          <w:lang w:val="fr-CH"/>
        </w:rPr>
      </w:pPr>
      <w:r w:rsidRPr="00C02EC6">
        <w:rPr>
          <w:sz w:val="22"/>
          <w:szCs w:val="22"/>
          <w:lang w:val="fr-CH"/>
        </w:rPr>
        <w:t>Résultats atteints / Activités réalisées par le projet GLM (Axe employabilité)</w:t>
      </w:r>
    </w:p>
    <w:p w14:paraId="1E918017" w14:textId="77777777" w:rsidR="00C02EC6" w:rsidRDefault="00C02EC6" w:rsidP="00C02EC6">
      <w:pPr>
        <w:rPr>
          <w:lang w:val="fr-CH"/>
        </w:rPr>
      </w:pPr>
    </w:p>
    <w:p w14:paraId="4EEBC227" w14:textId="77777777" w:rsidR="00C02EC6" w:rsidRDefault="00C02EC6" w:rsidP="00C02EC6">
      <w:pPr>
        <w:rPr>
          <w:lang w:val="fr-CH"/>
        </w:rPr>
        <w:sectPr w:rsidR="00C02EC6" w:rsidSect="00703E49">
          <w:footerReference w:type="default" r:id="rId8"/>
          <w:headerReference w:type="first" r:id="rId9"/>
          <w:footerReference w:type="first" r:id="rId10"/>
          <w:pgSz w:w="11905" w:h="16837"/>
          <w:pgMar w:top="1262" w:right="1418" w:bottom="1418" w:left="1418" w:header="284" w:footer="584" w:gutter="0"/>
          <w:cols w:space="720"/>
          <w:titlePg/>
          <w:docGrid w:linePitch="360"/>
        </w:sectPr>
      </w:pPr>
      <w:r>
        <w:rPr>
          <w:lang w:val="fr-CH"/>
        </w:rPr>
        <w:t xml:space="preserve">L’ axe employabilité du projet GLM contribue à stimuler l’environnement socio économique dans les trois territoires de Beni Khdech, Ain Drahem et Sbeitla enfin de stabiliser les jeunes. A 3 mois de sa fin, MC a pu escompter les résultats ci-dessous : </w:t>
      </w:r>
    </w:p>
    <w:p w14:paraId="45843D2A" w14:textId="77777777" w:rsidR="00C02EC6" w:rsidRDefault="00C02EC6" w:rsidP="00C02EC6">
      <w:pPr>
        <w:rPr>
          <w:lang w:val="fr-CH"/>
        </w:rPr>
      </w:pPr>
    </w:p>
    <w:p w14:paraId="7D2B5CC8" w14:textId="77777777" w:rsidR="00C02EC6" w:rsidRDefault="00C02EC6" w:rsidP="00C02EC6">
      <w:pPr>
        <w:rPr>
          <w:lang w:val="fr-CH"/>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5194"/>
        <w:gridCol w:w="3847"/>
        <w:gridCol w:w="4031"/>
      </w:tblGrid>
      <w:tr w:rsidR="00C02EC6" w14:paraId="6EAF7837" w14:textId="77777777" w:rsidTr="00C02EC6">
        <w:trPr>
          <w:trHeight w:val="540"/>
        </w:trPr>
        <w:tc>
          <w:tcPr>
            <w:tcW w:w="1098" w:type="dxa"/>
            <w:shd w:val="clear" w:color="auto" w:fill="F2F2F2"/>
            <w:vAlign w:val="center"/>
          </w:tcPr>
          <w:p w14:paraId="03934D69" w14:textId="77777777" w:rsidR="00C02EC6" w:rsidRDefault="00C02EC6" w:rsidP="00563C38">
            <w:pPr>
              <w:tabs>
                <w:tab w:val="left" w:pos="0"/>
                <w:tab w:val="left" w:pos="132"/>
              </w:tabs>
              <w:ind w:left="90" w:right="113"/>
              <w:jc w:val="center"/>
              <w:rPr>
                <w:b/>
                <w:sz w:val="20"/>
                <w:highlight w:val="white"/>
              </w:rPr>
            </w:pPr>
          </w:p>
        </w:tc>
        <w:tc>
          <w:tcPr>
            <w:tcW w:w="5194" w:type="dxa"/>
            <w:tcBorders>
              <w:bottom w:val="single" w:sz="4" w:space="0" w:color="000000"/>
            </w:tcBorders>
            <w:shd w:val="clear" w:color="auto" w:fill="F2F2F2"/>
            <w:vAlign w:val="center"/>
          </w:tcPr>
          <w:p w14:paraId="450D6639" w14:textId="77777777" w:rsidR="00C02EC6" w:rsidRDefault="00C02EC6" w:rsidP="00563C38">
            <w:pPr>
              <w:ind w:left="90"/>
              <w:jc w:val="center"/>
              <w:rPr>
                <w:sz w:val="18"/>
                <w:szCs w:val="18"/>
                <w:highlight w:val="white"/>
              </w:rPr>
            </w:pPr>
            <w:r>
              <w:rPr>
                <w:b/>
                <w:sz w:val="18"/>
                <w:szCs w:val="18"/>
                <w:highlight w:val="white"/>
              </w:rPr>
              <w:t>Description</w:t>
            </w:r>
          </w:p>
        </w:tc>
        <w:tc>
          <w:tcPr>
            <w:tcW w:w="3847" w:type="dxa"/>
            <w:tcBorders>
              <w:bottom w:val="single" w:sz="4" w:space="0" w:color="000000"/>
            </w:tcBorders>
            <w:shd w:val="clear" w:color="auto" w:fill="F2F2F2"/>
            <w:vAlign w:val="center"/>
          </w:tcPr>
          <w:p w14:paraId="2E177193" w14:textId="77777777" w:rsidR="00C02EC6" w:rsidRDefault="00C02EC6" w:rsidP="00563C38">
            <w:pPr>
              <w:ind w:left="90"/>
              <w:jc w:val="center"/>
              <w:rPr>
                <w:b/>
                <w:sz w:val="18"/>
                <w:szCs w:val="18"/>
                <w:highlight w:val="white"/>
              </w:rPr>
            </w:pPr>
            <w:r>
              <w:rPr>
                <w:b/>
                <w:sz w:val="18"/>
                <w:szCs w:val="18"/>
                <w:highlight w:val="white"/>
              </w:rPr>
              <w:t>Indicateurs</w:t>
            </w:r>
          </w:p>
        </w:tc>
        <w:tc>
          <w:tcPr>
            <w:tcW w:w="4031" w:type="dxa"/>
            <w:tcBorders>
              <w:bottom w:val="single" w:sz="4" w:space="0" w:color="000000"/>
            </w:tcBorders>
            <w:shd w:val="clear" w:color="auto" w:fill="F2F2F2"/>
            <w:vAlign w:val="center"/>
          </w:tcPr>
          <w:p w14:paraId="546CD836" w14:textId="77777777" w:rsidR="00C02EC6" w:rsidRDefault="00C02EC6" w:rsidP="00563C38">
            <w:pPr>
              <w:ind w:left="90"/>
              <w:jc w:val="center"/>
              <w:rPr>
                <w:b/>
                <w:sz w:val="18"/>
                <w:szCs w:val="18"/>
                <w:highlight w:val="white"/>
              </w:rPr>
            </w:pPr>
            <w:r>
              <w:rPr>
                <w:b/>
                <w:sz w:val="18"/>
                <w:szCs w:val="18"/>
                <w:highlight w:val="white"/>
              </w:rPr>
              <w:t>Valeur actuelle 11/2021</w:t>
            </w:r>
          </w:p>
        </w:tc>
      </w:tr>
      <w:tr w:rsidR="00C02EC6" w14:paraId="33850774" w14:textId="77777777" w:rsidTr="00C02EC6">
        <w:trPr>
          <w:trHeight w:val="1208"/>
        </w:trPr>
        <w:tc>
          <w:tcPr>
            <w:tcW w:w="1098" w:type="dxa"/>
            <w:vMerge w:val="restart"/>
            <w:tcBorders>
              <w:bottom w:val="single" w:sz="4" w:space="0" w:color="000000"/>
            </w:tcBorders>
            <w:shd w:val="clear" w:color="auto" w:fill="auto"/>
            <w:vAlign w:val="center"/>
          </w:tcPr>
          <w:p w14:paraId="5CA3C5B2" w14:textId="77777777" w:rsidR="00C02EC6" w:rsidRDefault="00C02EC6" w:rsidP="00563C38">
            <w:pPr>
              <w:tabs>
                <w:tab w:val="left" w:pos="0"/>
                <w:tab w:val="left" w:pos="132"/>
              </w:tabs>
              <w:ind w:left="90" w:right="113"/>
              <w:jc w:val="center"/>
              <w:rPr>
                <w:b/>
                <w:sz w:val="18"/>
                <w:szCs w:val="18"/>
                <w:highlight w:val="white"/>
              </w:rPr>
            </w:pPr>
          </w:p>
          <w:p w14:paraId="11E43747" w14:textId="77777777" w:rsidR="00C02EC6" w:rsidRDefault="00C02EC6" w:rsidP="00563C38">
            <w:pPr>
              <w:tabs>
                <w:tab w:val="left" w:pos="0"/>
                <w:tab w:val="left" w:pos="132"/>
              </w:tabs>
              <w:ind w:left="90" w:right="113"/>
              <w:jc w:val="center"/>
              <w:rPr>
                <w:b/>
                <w:sz w:val="18"/>
                <w:szCs w:val="18"/>
                <w:highlight w:val="white"/>
              </w:rPr>
            </w:pPr>
          </w:p>
          <w:p w14:paraId="7B294AB3" w14:textId="77777777" w:rsidR="00C02EC6" w:rsidRDefault="00C02EC6" w:rsidP="00563C38">
            <w:pPr>
              <w:tabs>
                <w:tab w:val="left" w:pos="0"/>
                <w:tab w:val="left" w:pos="132"/>
              </w:tabs>
              <w:ind w:left="90" w:right="113"/>
              <w:jc w:val="center"/>
              <w:rPr>
                <w:b/>
                <w:sz w:val="18"/>
                <w:szCs w:val="18"/>
                <w:highlight w:val="white"/>
              </w:rPr>
            </w:pPr>
            <w:r>
              <w:rPr>
                <w:b/>
                <w:sz w:val="18"/>
                <w:szCs w:val="18"/>
                <w:highlight w:val="white"/>
              </w:rPr>
              <w:t>Résultat 3.1</w:t>
            </w:r>
          </w:p>
          <w:p w14:paraId="7A239FCC" w14:textId="77777777" w:rsidR="00C02EC6" w:rsidRDefault="00C02EC6" w:rsidP="00563C38">
            <w:pPr>
              <w:tabs>
                <w:tab w:val="left" w:pos="0"/>
                <w:tab w:val="left" w:pos="132"/>
              </w:tabs>
              <w:ind w:left="90" w:right="113"/>
              <w:jc w:val="center"/>
              <w:rPr>
                <w:b/>
                <w:sz w:val="18"/>
                <w:szCs w:val="18"/>
                <w:highlight w:val="white"/>
              </w:rPr>
            </w:pPr>
          </w:p>
          <w:p w14:paraId="43B64F2B" w14:textId="77777777" w:rsidR="00C02EC6" w:rsidRDefault="00C02EC6" w:rsidP="00563C38">
            <w:pPr>
              <w:tabs>
                <w:tab w:val="left" w:pos="0"/>
                <w:tab w:val="left" w:pos="132"/>
              </w:tabs>
              <w:ind w:left="90" w:right="113"/>
              <w:jc w:val="center"/>
              <w:rPr>
                <w:b/>
                <w:sz w:val="18"/>
                <w:szCs w:val="18"/>
                <w:highlight w:val="white"/>
              </w:rPr>
            </w:pPr>
          </w:p>
          <w:p w14:paraId="4407FA6A" w14:textId="77777777" w:rsidR="00C02EC6" w:rsidRDefault="00C02EC6" w:rsidP="00563C38">
            <w:pPr>
              <w:tabs>
                <w:tab w:val="left" w:pos="0"/>
                <w:tab w:val="left" w:pos="132"/>
              </w:tabs>
              <w:ind w:left="90" w:right="113"/>
              <w:jc w:val="center"/>
              <w:rPr>
                <w:b/>
                <w:sz w:val="18"/>
                <w:szCs w:val="18"/>
                <w:highlight w:val="white"/>
              </w:rPr>
            </w:pPr>
          </w:p>
          <w:p w14:paraId="011E8D87" w14:textId="77777777" w:rsidR="00C02EC6" w:rsidRDefault="00C02EC6" w:rsidP="00563C38">
            <w:pPr>
              <w:tabs>
                <w:tab w:val="left" w:pos="0"/>
                <w:tab w:val="left" w:pos="132"/>
              </w:tabs>
              <w:ind w:left="90" w:right="113"/>
              <w:jc w:val="center"/>
              <w:rPr>
                <w:b/>
                <w:sz w:val="18"/>
                <w:szCs w:val="18"/>
                <w:highlight w:val="white"/>
              </w:rPr>
            </w:pPr>
          </w:p>
          <w:p w14:paraId="0C281F6E" w14:textId="77777777" w:rsidR="00C02EC6" w:rsidRDefault="00C02EC6" w:rsidP="00563C38">
            <w:pPr>
              <w:tabs>
                <w:tab w:val="left" w:pos="0"/>
                <w:tab w:val="left" w:pos="132"/>
              </w:tabs>
              <w:ind w:right="113"/>
              <w:rPr>
                <w:b/>
                <w:sz w:val="18"/>
                <w:szCs w:val="18"/>
                <w:highlight w:val="white"/>
              </w:rPr>
            </w:pPr>
          </w:p>
        </w:tc>
        <w:tc>
          <w:tcPr>
            <w:tcW w:w="5194" w:type="dxa"/>
            <w:tcBorders>
              <w:bottom w:val="single" w:sz="4" w:space="0" w:color="000000"/>
            </w:tcBorders>
            <w:shd w:val="clear" w:color="auto" w:fill="auto"/>
            <w:vAlign w:val="center"/>
          </w:tcPr>
          <w:p w14:paraId="7A4A78F4" w14:textId="77777777" w:rsidR="00C02EC6" w:rsidRDefault="00C02EC6" w:rsidP="00C02EC6">
            <w:pPr>
              <w:ind w:left="90"/>
              <w:rPr>
                <w:sz w:val="18"/>
                <w:szCs w:val="18"/>
                <w:highlight w:val="white"/>
              </w:rPr>
            </w:pPr>
            <w:r>
              <w:rPr>
                <w:sz w:val="18"/>
                <w:szCs w:val="18"/>
                <w:highlight w:val="white"/>
              </w:rPr>
              <w:t xml:space="preserve">R3A1 - </w:t>
            </w:r>
            <w:r>
              <w:rPr>
                <w:color w:val="3C4043"/>
                <w:sz w:val="18"/>
                <w:szCs w:val="18"/>
                <w:highlight w:val="white"/>
              </w:rPr>
              <w:t>Sensibilisation des acteurs locaux d'appui à l'insertion socio-professionnelle aux dispositifs existants en termes d'appui à l'entreprenariat, à l'engagement des jeunes dans la vie active, au financement de projets</w:t>
            </w:r>
          </w:p>
        </w:tc>
        <w:tc>
          <w:tcPr>
            <w:tcW w:w="3847" w:type="dxa"/>
            <w:tcBorders>
              <w:bottom w:val="single" w:sz="4" w:space="0" w:color="000000"/>
            </w:tcBorders>
            <w:shd w:val="clear" w:color="auto" w:fill="auto"/>
            <w:vAlign w:val="center"/>
          </w:tcPr>
          <w:p w14:paraId="160F249D" w14:textId="77777777" w:rsidR="00C02EC6" w:rsidRDefault="00C02EC6" w:rsidP="00563C38">
            <w:pPr>
              <w:ind w:left="90"/>
              <w:jc w:val="center"/>
              <w:rPr>
                <w:sz w:val="18"/>
                <w:szCs w:val="18"/>
                <w:highlight w:val="white"/>
              </w:rPr>
            </w:pPr>
            <w:r>
              <w:rPr>
                <w:sz w:val="18"/>
                <w:szCs w:val="18"/>
                <w:highlight w:val="white"/>
              </w:rPr>
              <w:t xml:space="preserve">Nombre d'acteurs impliqués dans les espaces de concertation créés </w:t>
            </w:r>
          </w:p>
        </w:tc>
        <w:tc>
          <w:tcPr>
            <w:tcW w:w="4031" w:type="dxa"/>
            <w:tcBorders>
              <w:bottom w:val="single" w:sz="4" w:space="0" w:color="000000"/>
            </w:tcBorders>
            <w:shd w:val="clear" w:color="auto" w:fill="auto"/>
            <w:vAlign w:val="center"/>
          </w:tcPr>
          <w:p w14:paraId="5DFC4F8F" w14:textId="77777777" w:rsidR="00C02EC6" w:rsidRDefault="00C02EC6" w:rsidP="00C02EC6">
            <w:pPr>
              <w:ind w:left="90"/>
              <w:jc w:val="left"/>
              <w:rPr>
                <w:sz w:val="18"/>
                <w:szCs w:val="18"/>
                <w:highlight w:val="white"/>
              </w:rPr>
            </w:pPr>
            <w:r>
              <w:rPr>
                <w:sz w:val="18"/>
                <w:szCs w:val="18"/>
                <w:highlight w:val="white"/>
              </w:rPr>
              <w:t xml:space="preserve">Création de plateformes numériques dans les trois territoires sensibilisant les jeunes sur les dispositifs existants des acteurs d’appui locaux </w:t>
            </w:r>
          </w:p>
        </w:tc>
      </w:tr>
      <w:tr w:rsidR="00C02EC6" w14:paraId="69963DFA" w14:textId="77777777" w:rsidTr="00C02EC6">
        <w:trPr>
          <w:trHeight w:val="960"/>
        </w:trPr>
        <w:tc>
          <w:tcPr>
            <w:tcW w:w="1098" w:type="dxa"/>
            <w:vMerge/>
            <w:tcBorders>
              <w:bottom w:val="single" w:sz="4" w:space="0" w:color="000000"/>
            </w:tcBorders>
            <w:shd w:val="clear" w:color="auto" w:fill="auto"/>
            <w:vAlign w:val="center"/>
          </w:tcPr>
          <w:p w14:paraId="117BB334" w14:textId="77777777" w:rsidR="00C02EC6" w:rsidRDefault="00C02EC6" w:rsidP="00563C38">
            <w:pPr>
              <w:widowControl w:val="0"/>
              <w:pBdr>
                <w:top w:val="nil"/>
                <w:left w:val="nil"/>
                <w:bottom w:val="nil"/>
                <w:right w:val="nil"/>
                <w:between w:val="nil"/>
              </w:pBdr>
              <w:spacing w:line="276" w:lineRule="auto"/>
              <w:rPr>
                <w:sz w:val="18"/>
                <w:szCs w:val="18"/>
                <w:highlight w:val="white"/>
              </w:rPr>
            </w:pPr>
          </w:p>
        </w:tc>
        <w:tc>
          <w:tcPr>
            <w:tcW w:w="5194" w:type="dxa"/>
            <w:shd w:val="clear" w:color="auto" w:fill="auto"/>
            <w:vAlign w:val="center"/>
          </w:tcPr>
          <w:p w14:paraId="51967EFF" w14:textId="77777777" w:rsidR="00C02EC6" w:rsidRDefault="00C02EC6" w:rsidP="00C02EC6">
            <w:pPr>
              <w:ind w:left="90"/>
              <w:rPr>
                <w:sz w:val="18"/>
                <w:szCs w:val="18"/>
                <w:highlight w:val="white"/>
              </w:rPr>
            </w:pPr>
            <w:r>
              <w:rPr>
                <w:sz w:val="18"/>
                <w:szCs w:val="18"/>
                <w:highlight w:val="white"/>
              </w:rPr>
              <w:t>R3A2 - Renforcement des acteurs d’appui afin d'accroître leurs capacités dans les domaines préalablement identifiés</w:t>
            </w:r>
          </w:p>
        </w:tc>
        <w:tc>
          <w:tcPr>
            <w:tcW w:w="3847" w:type="dxa"/>
            <w:shd w:val="clear" w:color="auto" w:fill="auto"/>
            <w:vAlign w:val="center"/>
          </w:tcPr>
          <w:p w14:paraId="1592E3D1" w14:textId="77777777" w:rsidR="00C02EC6" w:rsidRDefault="00C02EC6" w:rsidP="00D72157">
            <w:pPr>
              <w:numPr>
                <w:ilvl w:val="0"/>
                <w:numId w:val="9"/>
              </w:numPr>
              <w:suppressAutoHyphens w:val="0"/>
              <w:spacing w:line="240" w:lineRule="auto"/>
              <w:jc w:val="center"/>
              <w:rPr>
                <w:sz w:val="18"/>
                <w:szCs w:val="18"/>
                <w:highlight w:val="white"/>
              </w:rPr>
            </w:pPr>
            <w:r>
              <w:rPr>
                <w:sz w:val="18"/>
                <w:szCs w:val="18"/>
                <w:highlight w:val="white"/>
              </w:rPr>
              <w:t xml:space="preserve">Environ 30 acteurs formés </w:t>
            </w:r>
          </w:p>
          <w:p w14:paraId="3F3A80F9" w14:textId="77777777" w:rsidR="00C02EC6" w:rsidRDefault="00C02EC6" w:rsidP="00D72157">
            <w:pPr>
              <w:numPr>
                <w:ilvl w:val="0"/>
                <w:numId w:val="9"/>
              </w:numPr>
              <w:suppressAutoHyphens w:val="0"/>
              <w:spacing w:line="240" w:lineRule="auto"/>
              <w:jc w:val="center"/>
              <w:rPr>
                <w:sz w:val="18"/>
                <w:szCs w:val="18"/>
                <w:highlight w:val="white"/>
              </w:rPr>
            </w:pPr>
            <w:r>
              <w:rPr>
                <w:sz w:val="18"/>
                <w:szCs w:val="18"/>
                <w:highlight w:val="white"/>
              </w:rPr>
              <w:t>75% des acteurs d’appui à l’entrepreneuriat bénéficiaires des activités de renforcement déclarant une montée en compétence</w:t>
            </w:r>
          </w:p>
          <w:p w14:paraId="4272A533" w14:textId="77777777" w:rsidR="00C02EC6" w:rsidRDefault="00C02EC6" w:rsidP="00563C38">
            <w:pPr>
              <w:ind w:left="720"/>
              <w:jc w:val="center"/>
              <w:rPr>
                <w:sz w:val="18"/>
                <w:szCs w:val="18"/>
                <w:highlight w:val="white"/>
              </w:rPr>
            </w:pPr>
          </w:p>
        </w:tc>
        <w:tc>
          <w:tcPr>
            <w:tcW w:w="4031" w:type="dxa"/>
            <w:shd w:val="clear" w:color="auto" w:fill="auto"/>
            <w:vAlign w:val="center"/>
          </w:tcPr>
          <w:p w14:paraId="43388013" w14:textId="77777777" w:rsidR="00C02EC6" w:rsidRDefault="00C02EC6" w:rsidP="00563C38">
            <w:pPr>
              <w:ind w:left="90"/>
              <w:rPr>
                <w:sz w:val="18"/>
                <w:szCs w:val="18"/>
                <w:highlight w:val="white"/>
              </w:rPr>
            </w:pPr>
            <w:r>
              <w:rPr>
                <w:sz w:val="18"/>
                <w:szCs w:val="18"/>
                <w:highlight w:val="white"/>
              </w:rPr>
              <w:t xml:space="preserve">Des sessions de renforcement des capacités des acteurs d’appui on eu lieu </w:t>
            </w:r>
          </w:p>
        </w:tc>
      </w:tr>
      <w:tr w:rsidR="00C02EC6" w14:paraId="6796F3F7" w14:textId="77777777" w:rsidTr="00C02EC6">
        <w:trPr>
          <w:trHeight w:val="960"/>
        </w:trPr>
        <w:tc>
          <w:tcPr>
            <w:tcW w:w="1098" w:type="dxa"/>
            <w:vMerge/>
            <w:tcBorders>
              <w:bottom w:val="single" w:sz="4" w:space="0" w:color="000000"/>
            </w:tcBorders>
            <w:shd w:val="clear" w:color="auto" w:fill="auto"/>
            <w:vAlign w:val="center"/>
          </w:tcPr>
          <w:p w14:paraId="43D4A14C" w14:textId="77777777" w:rsidR="00C02EC6" w:rsidRDefault="00C02EC6" w:rsidP="00563C38">
            <w:pPr>
              <w:widowControl w:val="0"/>
              <w:pBdr>
                <w:top w:val="nil"/>
                <w:left w:val="nil"/>
                <w:bottom w:val="nil"/>
                <w:right w:val="nil"/>
                <w:between w:val="nil"/>
              </w:pBdr>
              <w:spacing w:line="276" w:lineRule="auto"/>
              <w:rPr>
                <w:sz w:val="18"/>
                <w:szCs w:val="18"/>
                <w:highlight w:val="white"/>
              </w:rPr>
            </w:pPr>
          </w:p>
        </w:tc>
        <w:tc>
          <w:tcPr>
            <w:tcW w:w="5194" w:type="dxa"/>
            <w:shd w:val="clear" w:color="auto" w:fill="auto"/>
            <w:vAlign w:val="center"/>
          </w:tcPr>
          <w:p w14:paraId="4F3CB5A7" w14:textId="77777777" w:rsidR="00C02EC6" w:rsidRDefault="00C02EC6" w:rsidP="00563C38">
            <w:pPr>
              <w:ind w:left="90"/>
              <w:jc w:val="center"/>
              <w:rPr>
                <w:sz w:val="18"/>
                <w:szCs w:val="18"/>
                <w:highlight w:val="white"/>
              </w:rPr>
            </w:pPr>
            <w:r>
              <w:rPr>
                <w:sz w:val="18"/>
                <w:szCs w:val="18"/>
                <w:highlight w:val="white"/>
              </w:rPr>
              <w:t>R3A3 - Identification des initiatives de développement local articulant migration et développement en concertation avec des acteurs locaux et appui technique et financier à certaines de ces initiatives</w:t>
            </w:r>
          </w:p>
        </w:tc>
        <w:tc>
          <w:tcPr>
            <w:tcW w:w="3847" w:type="dxa"/>
            <w:shd w:val="clear" w:color="auto" w:fill="auto"/>
            <w:vAlign w:val="center"/>
          </w:tcPr>
          <w:p w14:paraId="6711A7B9" w14:textId="77777777" w:rsidR="00C02EC6" w:rsidRDefault="00C02EC6" w:rsidP="00C02EC6">
            <w:pPr>
              <w:ind w:left="90"/>
              <w:jc w:val="left"/>
              <w:rPr>
                <w:sz w:val="18"/>
                <w:szCs w:val="18"/>
                <w:highlight w:val="white"/>
              </w:rPr>
            </w:pPr>
            <w:r>
              <w:rPr>
                <w:sz w:val="18"/>
                <w:szCs w:val="18"/>
                <w:highlight w:val="white"/>
              </w:rPr>
              <w:t>Nombre de projets migration et développement associant acteurs locaux/diasporas soutenus désagrégé par typologie (par exemple entreprise, social venture, coopérative)</w:t>
            </w:r>
          </w:p>
          <w:p w14:paraId="2B5C5F2A" w14:textId="77777777" w:rsidR="00C02EC6" w:rsidRDefault="00C02EC6" w:rsidP="00563C38">
            <w:pPr>
              <w:ind w:left="90"/>
              <w:jc w:val="center"/>
              <w:rPr>
                <w:sz w:val="18"/>
                <w:szCs w:val="18"/>
                <w:highlight w:val="white"/>
              </w:rPr>
            </w:pPr>
          </w:p>
        </w:tc>
        <w:tc>
          <w:tcPr>
            <w:tcW w:w="4031" w:type="dxa"/>
            <w:shd w:val="clear" w:color="auto" w:fill="auto"/>
            <w:vAlign w:val="center"/>
          </w:tcPr>
          <w:p w14:paraId="11BBAADF" w14:textId="77777777" w:rsidR="00C02EC6" w:rsidRDefault="00C02EC6" w:rsidP="00C02EC6">
            <w:pPr>
              <w:rPr>
                <w:sz w:val="18"/>
                <w:szCs w:val="18"/>
                <w:highlight w:val="white"/>
              </w:rPr>
            </w:pPr>
            <w:bookmarkStart w:id="0" w:name="_heading=h.30j0zll" w:colFirst="0" w:colLast="0"/>
            <w:bookmarkEnd w:id="0"/>
            <w:r>
              <w:rPr>
                <w:sz w:val="18"/>
                <w:szCs w:val="18"/>
                <w:highlight w:val="white"/>
              </w:rPr>
              <w:t xml:space="preserve">5 projets Migration &amp; développement sont en cours d’exécution </w:t>
            </w:r>
          </w:p>
        </w:tc>
      </w:tr>
    </w:tbl>
    <w:p w14:paraId="251A4B76" w14:textId="77777777" w:rsidR="00C02EC6" w:rsidRDefault="00C02EC6" w:rsidP="00C02EC6">
      <w:pPr>
        <w:rPr>
          <w:i/>
          <w:color w:val="FF0000"/>
          <w:sz w:val="20"/>
          <w:highlight w:val="white"/>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4635"/>
        <w:gridCol w:w="3855"/>
        <w:gridCol w:w="4030"/>
      </w:tblGrid>
      <w:tr w:rsidR="00C02EC6" w14:paraId="5649348E" w14:textId="77777777" w:rsidTr="00C02EC6">
        <w:trPr>
          <w:trHeight w:val="1120"/>
        </w:trPr>
        <w:tc>
          <w:tcPr>
            <w:tcW w:w="1650" w:type="dxa"/>
            <w:vMerge w:val="restart"/>
            <w:shd w:val="clear" w:color="auto" w:fill="auto"/>
            <w:vAlign w:val="center"/>
          </w:tcPr>
          <w:p w14:paraId="7CCDA396" w14:textId="77777777" w:rsidR="00C02EC6" w:rsidRDefault="00C02EC6" w:rsidP="00563C38">
            <w:pPr>
              <w:tabs>
                <w:tab w:val="left" w:pos="0"/>
                <w:tab w:val="left" w:pos="132"/>
              </w:tabs>
              <w:ind w:left="90" w:right="113"/>
              <w:jc w:val="center"/>
              <w:rPr>
                <w:b/>
                <w:sz w:val="20"/>
                <w:highlight w:val="white"/>
              </w:rPr>
            </w:pPr>
          </w:p>
          <w:p w14:paraId="7809BAC2" w14:textId="77777777" w:rsidR="00C02EC6" w:rsidRDefault="00C02EC6" w:rsidP="00563C38">
            <w:pPr>
              <w:tabs>
                <w:tab w:val="left" w:pos="0"/>
                <w:tab w:val="left" w:pos="132"/>
              </w:tabs>
              <w:ind w:left="90" w:right="113"/>
              <w:jc w:val="center"/>
              <w:rPr>
                <w:b/>
                <w:sz w:val="20"/>
                <w:highlight w:val="white"/>
              </w:rPr>
            </w:pPr>
            <w:r>
              <w:rPr>
                <w:b/>
                <w:sz w:val="20"/>
                <w:highlight w:val="white"/>
              </w:rPr>
              <w:t>Résultat 4</w:t>
            </w:r>
          </w:p>
        </w:tc>
        <w:tc>
          <w:tcPr>
            <w:tcW w:w="4635" w:type="dxa"/>
            <w:shd w:val="clear" w:color="auto" w:fill="auto"/>
            <w:vAlign w:val="center"/>
          </w:tcPr>
          <w:p w14:paraId="284E9BB0" w14:textId="77777777" w:rsidR="00C02EC6" w:rsidRDefault="00C02EC6" w:rsidP="00563C38">
            <w:pPr>
              <w:ind w:left="90"/>
              <w:jc w:val="center"/>
              <w:rPr>
                <w:sz w:val="18"/>
                <w:szCs w:val="18"/>
                <w:highlight w:val="white"/>
              </w:rPr>
            </w:pPr>
            <w:r>
              <w:rPr>
                <w:sz w:val="18"/>
                <w:szCs w:val="18"/>
                <w:highlight w:val="white"/>
              </w:rPr>
              <w:t>R4.A1 (sous activité 1)- Développement des Clubs Entreprendre</w:t>
            </w:r>
          </w:p>
        </w:tc>
        <w:tc>
          <w:tcPr>
            <w:tcW w:w="3855" w:type="dxa"/>
            <w:shd w:val="clear" w:color="auto" w:fill="auto"/>
            <w:vAlign w:val="center"/>
          </w:tcPr>
          <w:p w14:paraId="6AB78879" w14:textId="77777777" w:rsidR="00C02EC6" w:rsidRDefault="00C02EC6" w:rsidP="00563C38">
            <w:pPr>
              <w:ind w:left="90"/>
              <w:jc w:val="center"/>
              <w:rPr>
                <w:sz w:val="18"/>
                <w:szCs w:val="18"/>
                <w:highlight w:val="white"/>
              </w:rPr>
            </w:pPr>
            <w:r>
              <w:rPr>
                <w:sz w:val="18"/>
                <w:szCs w:val="18"/>
                <w:highlight w:val="white"/>
              </w:rPr>
              <w:t>Nombre de jeunes bénéficiaires des activités des Clubs désagrégés par genre</w:t>
            </w:r>
          </w:p>
        </w:tc>
        <w:tc>
          <w:tcPr>
            <w:tcW w:w="4030" w:type="dxa"/>
            <w:shd w:val="clear" w:color="auto" w:fill="auto"/>
            <w:vAlign w:val="center"/>
          </w:tcPr>
          <w:p w14:paraId="1DFB8C7C" w14:textId="77777777" w:rsidR="00C02EC6" w:rsidRDefault="00C02EC6" w:rsidP="00563C38">
            <w:pPr>
              <w:ind w:left="90"/>
              <w:rPr>
                <w:sz w:val="18"/>
                <w:szCs w:val="18"/>
                <w:highlight w:val="white"/>
              </w:rPr>
            </w:pPr>
            <w:r>
              <w:rPr>
                <w:sz w:val="18"/>
                <w:szCs w:val="18"/>
                <w:highlight w:val="white"/>
              </w:rPr>
              <w:t>780 jeunes ont bénéficié directement des activités des CE mis en place sur les 3 territoires</w:t>
            </w:r>
          </w:p>
        </w:tc>
      </w:tr>
      <w:tr w:rsidR="00C02EC6" w14:paraId="54751B09" w14:textId="77777777" w:rsidTr="00C02EC6">
        <w:trPr>
          <w:trHeight w:val="1120"/>
        </w:trPr>
        <w:tc>
          <w:tcPr>
            <w:tcW w:w="1650" w:type="dxa"/>
            <w:vMerge/>
            <w:shd w:val="clear" w:color="auto" w:fill="auto"/>
            <w:vAlign w:val="center"/>
          </w:tcPr>
          <w:p w14:paraId="51721EAD" w14:textId="77777777" w:rsidR="00C02EC6" w:rsidRDefault="00C02EC6" w:rsidP="00563C38">
            <w:pPr>
              <w:widowControl w:val="0"/>
              <w:pBdr>
                <w:top w:val="nil"/>
                <w:left w:val="nil"/>
                <w:bottom w:val="nil"/>
                <w:right w:val="nil"/>
                <w:between w:val="nil"/>
              </w:pBdr>
              <w:spacing w:line="276" w:lineRule="auto"/>
              <w:rPr>
                <w:sz w:val="18"/>
                <w:szCs w:val="18"/>
                <w:highlight w:val="white"/>
              </w:rPr>
            </w:pPr>
          </w:p>
        </w:tc>
        <w:tc>
          <w:tcPr>
            <w:tcW w:w="4635" w:type="dxa"/>
            <w:shd w:val="clear" w:color="auto" w:fill="auto"/>
            <w:vAlign w:val="center"/>
          </w:tcPr>
          <w:p w14:paraId="220FACB0" w14:textId="77777777" w:rsidR="00C02EC6" w:rsidRDefault="00C02EC6" w:rsidP="00563C38">
            <w:pPr>
              <w:ind w:left="90"/>
              <w:jc w:val="center"/>
              <w:rPr>
                <w:sz w:val="18"/>
                <w:szCs w:val="18"/>
                <w:highlight w:val="white"/>
              </w:rPr>
            </w:pPr>
            <w:r>
              <w:rPr>
                <w:sz w:val="18"/>
                <w:szCs w:val="18"/>
                <w:highlight w:val="white"/>
              </w:rPr>
              <w:t xml:space="preserve">R4.A1 (sous activité 2) - Formation de jeunes Leaders au sein du club entreprendre </w:t>
            </w:r>
          </w:p>
        </w:tc>
        <w:tc>
          <w:tcPr>
            <w:tcW w:w="3855" w:type="dxa"/>
            <w:shd w:val="clear" w:color="auto" w:fill="auto"/>
            <w:vAlign w:val="center"/>
          </w:tcPr>
          <w:p w14:paraId="4E60AD9C" w14:textId="77777777" w:rsidR="00C02EC6" w:rsidRDefault="00C02EC6" w:rsidP="00563C38">
            <w:pPr>
              <w:ind w:left="90"/>
              <w:jc w:val="center"/>
              <w:rPr>
                <w:sz w:val="18"/>
                <w:szCs w:val="18"/>
                <w:highlight w:val="white"/>
              </w:rPr>
            </w:pPr>
            <w:r>
              <w:rPr>
                <w:sz w:val="18"/>
                <w:szCs w:val="18"/>
                <w:highlight w:val="white"/>
              </w:rPr>
              <w:t xml:space="preserve">Environ 50 leaders formés </w:t>
            </w:r>
          </w:p>
        </w:tc>
        <w:tc>
          <w:tcPr>
            <w:tcW w:w="4030" w:type="dxa"/>
            <w:shd w:val="clear" w:color="auto" w:fill="auto"/>
            <w:vAlign w:val="center"/>
          </w:tcPr>
          <w:p w14:paraId="6DF1130F" w14:textId="77777777" w:rsidR="00C02EC6" w:rsidRDefault="00C02EC6" w:rsidP="00563C38">
            <w:pPr>
              <w:ind w:left="90"/>
              <w:rPr>
                <w:sz w:val="18"/>
                <w:szCs w:val="18"/>
                <w:highlight w:val="white"/>
              </w:rPr>
            </w:pPr>
            <w:r>
              <w:rPr>
                <w:sz w:val="18"/>
                <w:szCs w:val="18"/>
                <w:highlight w:val="white"/>
              </w:rPr>
              <w:t>95 Jeunes « leaders » formés au sein des CE</w:t>
            </w:r>
          </w:p>
        </w:tc>
      </w:tr>
      <w:tr w:rsidR="00C02EC6" w14:paraId="2C249081" w14:textId="77777777" w:rsidTr="00C02EC6">
        <w:trPr>
          <w:trHeight w:val="1120"/>
        </w:trPr>
        <w:tc>
          <w:tcPr>
            <w:tcW w:w="1650" w:type="dxa"/>
            <w:vMerge/>
            <w:shd w:val="clear" w:color="auto" w:fill="auto"/>
            <w:vAlign w:val="center"/>
          </w:tcPr>
          <w:p w14:paraId="2B9B1A63" w14:textId="77777777" w:rsidR="00C02EC6" w:rsidRDefault="00C02EC6" w:rsidP="00563C38">
            <w:pPr>
              <w:widowControl w:val="0"/>
              <w:pBdr>
                <w:top w:val="nil"/>
                <w:left w:val="nil"/>
                <w:bottom w:val="nil"/>
                <w:right w:val="nil"/>
                <w:between w:val="nil"/>
              </w:pBdr>
              <w:spacing w:line="276" w:lineRule="auto"/>
              <w:rPr>
                <w:sz w:val="18"/>
                <w:szCs w:val="18"/>
                <w:highlight w:val="white"/>
              </w:rPr>
            </w:pPr>
          </w:p>
        </w:tc>
        <w:tc>
          <w:tcPr>
            <w:tcW w:w="4635" w:type="dxa"/>
            <w:shd w:val="clear" w:color="auto" w:fill="auto"/>
            <w:vAlign w:val="center"/>
          </w:tcPr>
          <w:p w14:paraId="785013F0" w14:textId="77777777" w:rsidR="00C02EC6" w:rsidRDefault="00C02EC6" w:rsidP="00563C38">
            <w:pPr>
              <w:ind w:left="90"/>
              <w:jc w:val="center"/>
              <w:rPr>
                <w:sz w:val="18"/>
                <w:szCs w:val="18"/>
                <w:highlight w:val="white"/>
              </w:rPr>
            </w:pPr>
            <w:r>
              <w:rPr>
                <w:sz w:val="18"/>
                <w:szCs w:val="18"/>
                <w:highlight w:val="white"/>
              </w:rPr>
              <w:t xml:space="preserve">R4.A2 - </w:t>
            </w:r>
            <w:r>
              <w:rPr>
                <w:color w:val="3C4043"/>
                <w:sz w:val="18"/>
                <w:szCs w:val="18"/>
                <w:highlight w:val="white"/>
              </w:rPr>
              <w:t>Formation de jeunes leaders en éducation financière au sein des Clubs Entreprendre pour pouvoir former à leur tour des jeunes issus de leur communauté</w:t>
            </w:r>
            <w:r>
              <w:rPr>
                <w:sz w:val="18"/>
                <w:szCs w:val="18"/>
                <w:highlight w:val="white"/>
              </w:rPr>
              <w:t xml:space="preserve"> </w:t>
            </w:r>
          </w:p>
        </w:tc>
        <w:tc>
          <w:tcPr>
            <w:tcW w:w="3855" w:type="dxa"/>
            <w:shd w:val="clear" w:color="auto" w:fill="auto"/>
            <w:vAlign w:val="center"/>
          </w:tcPr>
          <w:p w14:paraId="3319E56F" w14:textId="77777777" w:rsidR="00C02EC6" w:rsidRDefault="00C02EC6" w:rsidP="00563C38">
            <w:pPr>
              <w:ind w:left="90"/>
              <w:jc w:val="center"/>
              <w:rPr>
                <w:sz w:val="18"/>
                <w:szCs w:val="18"/>
                <w:highlight w:val="white"/>
              </w:rPr>
            </w:pPr>
            <w:r>
              <w:rPr>
                <w:sz w:val="18"/>
                <w:szCs w:val="18"/>
                <w:highlight w:val="white"/>
              </w:rPr>
              <w:t>Nombre de jeunes formés désagrégé par genre</w:t>
            </w:r>
          </w:p>
          <w:p w14:paraId="0383A7EC" w14:textId="77777777" w:rsidR="00C02EC6" w:rsidRDefault="00C02EC6" w:rsidP="00563C38">
            <w:pPr>
              <w:ind w:left="90"/>
              <w:jc w:val="center"/>
              <w:rPr>
                <w:color w:val="FF0000"/>
                <w:sz w:val="18"/>
                <w:szCs w:val="18"/>
                <w:highlight w:val="white"/>
              </w:rPr>
            </w:pPr>
          </w:p>
        </w:tc>
        <w:tc>
          <w:tcPr>
            <w:tcW w:w="4030" w:type="dxa"/>
            <w:shd w:val="clear" w:color="auto" w:fill="auto"/>
            <w:vAlign w:val="center"/>
          </w:tcPr>
          <w:p w14:paraId="6CCDBEFB" w14:textId="77777777" w:rsidR="00C02EC6" w:rsidRDefault="00C02EC6" w:rsidP="00563C38">
            <w:pPr>
              <w:ind w:left="90"/>
              <w:rPr>
                <w:sz w:val="18"/>
                <w:szCs w:val="18"/>
                <w:highlight w:val="white"/>
              </w:rPr>
            </w:pPr>
            <w:r>
              <w:rPr>
                <w:sz w:val="18"/>
                <w:szCs w:val="18"/>
                <w:highlight w:val="white"/>
              </w:rPr>
              <w:t>65 jeunes formés (dont 69% des femmes) en éducation financière au sein des CE</w:t>
            </w:r>
          </w:p>
        </w:tc>
      </w:tr>
      <w:tr w:rsidR="00C02EC6" w14:paraId="1584E69B" w14:textId="77777777" w:rsidTr="00C02EC6">
        <w:trPr>
          <w:trHeight w:val="1120"/>
        </w:trPr>
        <w:tc>
          <w:tcPr>
            <w:tcW w:w="1650" w:type="dxa"/>
            <w:vMerge/>
            <w:shd w:val="clear" w:color="auto" w:fill="auto"/>
            <w:vAlign w:val="center"/>
          </w:tcPr>
          <w:p w14:paraId="11C87F4E" w14:textId="77777777" w:rsidR="00C02EC6" w:rsidRDefault="00C02EC6" w:rsidP="00563C38">
            <w:pPr>
              <w:widowControl w:val="0"/>
              <w:pBdr>
                <w:top w:val="nil"/>
                <w:left w:val="nil"/>
                <w:bottom w:val="nil"/>
                <w:right w:val="nil"/>
                <w:between w:val="nil"/>
              </w:pBdr>
              <w:spacing w:line="276" w:lineRule="auto"/>
              <w:rPr>
                <w:sz w:val="18"/>
                <w:szCs w:val="18"/>
                <w:highlight w:val="white"/>
              </w:rPr>
            </w:pPr>
          </w:p>
        </w:tc>
        <w:tc>
          <w:tcPr>
            <w:tcW w:w="4635" w:type="dxa"/>
            <w:shd w:val="clear" w:color="auto" w:fill="auto"/>
            <w:vAlign w:val="center"/>
          </w:tcPr>
          <w:p w14:paraId="53C89007" w14:textId="77777777" w:rsidR="00C02EC6" w:rsidRDefault="00C02EC6" w:rsidP="00563C38">
            <w:pPr>
              <w:ind w:left="90"/>
              <w:jc w:val="center"/>
              <w:rPr>
                <w:sz w:val="18"/>
                <w:szCs w:val="18"/>
                <w:highlight w:val="white"/>
              </w:rPr>
            </w:pPr>
            <w:r>
              <w:rPr>
                <w:sz w:val="18"/>
                <w:szCs w:val="18"/>
                <w:highlight w:val="white"/>
              </w:rPr>
              <w:t>R4.A3 - Financement des projets sociaux et culturels portés par les populations vulnérables</w:t>
            </w:r>
          </w:p>
        </w:tc>
        <w:tc>
          <w:tcPr>
            <w:tcW w:w="3855" w:type="dxa"/>
            <w:shd w:val="clear" w:color="auto" w:fill="auto"/>
            <w:vAlign w:val="center"/>
          </w:tcPr>
          <w:p w14:paraId="504A3B54" w14:textId="77777777" w:rsidR="00C02EC6" w:rsidRDefault="00C02EC6" w:rsidP="00563C38">
            <w:pPr>
              <w:ind w:left="90"/>
              <w:jc w:val="center"/>
              <w:rPr>
                <w:sz w:val="18"/>
                <w:szCs w:val="18"/>
                <w:highlight w:val="white"/>
              </w:rPr>
            </w:pPr>
            <w:r>
              <w:rPr>
                <w:sz w:val="18"/>
                <w:szCs w:val="18"/>
                <w:highlight w:val="white"/>
              </w:rPr>
              <w:t>Nombre de mini-activités et petits projets sociaux et culturels soutenus</w:t>
            </w:r>
          </w:p>
        </w:tc>
        <w:tc>
          <w:tcPr>
            <w:tcW w:w="4030" w:type="dxa"/>
            <w:shd w:val="clear" w:color="auto" w:fill="auto"/>
            <w:vAlign w:val="center"/>
          </w:tcPr>
          <w:p w14:paraId="4AD2D6BD" w14:textId="77777777" w:rsidR="00C02EC6" w:rsidRDefault="00C02EC6" w:rsidP="00563C38">
            <w:pPr>
              <w:ind w:left="90"/>
              <w:rPr>
                <w:sz w:val="18"/>
                <w:szCs w:val="18"/>
                <w:highlight w:val="white"/>
              </w:rPr>
            </w:pPr>
            <w:r>
              <w:rPr>
                <w:sz w:val="18"/>
                <w:szCs w:val="18"/>
                <w:highlight w:val="white"/>
              </w:rPr>
              <w:t xml:space="preserve">58 initiatives sociaux et culturels entreprises par les 6 CE et sont soutenus par le projet </w:t>
            </w:r>
          </w:p>
        </w:tc>
      </w:tr>
      <w:tr w:rsidR="00C02EC6" w14:paraId="263D0EC9" w14:textId="77777777" w:rsidTr="00C02EC6">
        <w:trPr>
          <w:trHeight w:val="1120"/>
        </w:trPr>
        <w:tc>
          <w:tcPr>
            <w:tcW w:w="1650" w:type="dxa"/>
            <w:vMerge/>
            <w:shd w:val="clear" w:color="auto" w:fill="auto"/>
            <w:vAlign w:val="center"/>
          </w:tcPr>
          <w:p w14:paraId="268F88E6" w14:textId="77777777" w:rsidR="00C02EC6" w:rsidRDefault="00C02EC6" w:rsidP="00563C38">
            <w:pPr>
              <w:widowControl w:val="0"/>
              <w:pBdr>
                <w:top w:val="nil"/>
                <w:left w:val="nil"/>
                <w:bottom w:val="nil"/>
                <w:right w:val="nil"/>
                <w:between w:val="nil"/>
              </w:pBdr>
              <w:spacing w:line="276" w:lineRule="auto"/>
              <w:rPr>
                <w:sz w:val="18"/>
                <w:szCs w:val="18"/>
                <w:highlight w:val="white"/>
              </w:rPr>
            </w:pPr>
          </w:p>
        </w:tc>
        <w:tc>
          <w:tcPr>
            <w:tcW w:w="4635" w:type="dxa"/>
            <w:shd w:val="clear" w:color="auto" w:fill="auto"/>
            <w:vAlign w:val="center"/>
          </w:tcPr>
          <w:p w14:paraId="6B83A90F" w14:textId="77777777" w:rsidR="00C02EC6" w:rsidRDefault="00C02EC6" w:rsidP="00563C38">
            <w:pPr>
              <w:ind w:left="90"/>
              <w:jc w:val="center"/>
              <w:rPr>
                <w:sz w:val="18"/>
                <w:szCs w:val="18"/>
                <w:highlight w:val="white"/>
              </w:rPr>
            </w:pPr>
            <w:r>
              <w:rPr>
                <w:sz w:val="18"/>
                <w:szCs w:val="18"/>
                <w:highlight w:val="white"/>
              </w:rPr>
              <w:t xml:space="preserve">R4.A4 - </w:t>
            </w:r>
            <w:r>
              <w:rPr>
                <w:color w:val="3C4043"/>
                <w:sz w:val="18"/>
                <w:szCs w:val="18"/>
                <w:highlight w:val="white"/>
              </w:rPr>
              <w:t>Mise en place d’un système de mentorat d'entrepreneurs afin d'appuyer les jeunes dans leurs projets de création ou de développement de leur entreprise</w:t>
            </w:r>
            <w:r>
              <w:rPr>
                <w:sz w:val="18"/>
                <w:szCs w:val="18"/>
                <w:highlight w:val="white"/>
              </w:rPr>
              <w:t xml:space="preserve"> </w:t>
            </w:r>
          </w:p>
        </w:tc>
        <w:tc>
          <w:tcPr>
            <w:tcW w:w="3855" w:type="dxa"/>
            <w:shd w:val="clear" w:color="auto" w:fill="auto"/>
            <w:vAlign w:val="center"/>
          </w:tcPr>
          <w:p w14:paraId="34F9858F" w14:textId="77777777" w:rsidR="00C02EC6" w:rsidRDefault="00C02EC6" w:rsidP="00563C38">
            <w:pPr>
              <w:ind w:left="90"/>
              <w:jc w:val="center"/>
              <w:rPr>
                <w:sz w:val="18"/>
                <w:szCs w:val="18"/>
                <w:highlight w:val="white"/>
              </w:rPr>
            </w:pPr>
            <w:r>
              <w:rPr>
                <w:sz w:val="18"/>
                <w:szCs w:val="18"/>
                <w:highlight w:val="white"/>
              </w:rPr>
              <w:t>Nombre de mentors impliqués dans l'appui aux entrepreneurs locaux désagrégés par genre (environ 50: 30% de mentor issus de la diaspora)</w:t>
            </w:r>
          </w:p>
          <w:p w14:paraId="63858202" w14:textId="77777777" w:rsidR="00C02EC6" w:rsidRDefault="00C02EC6" w:rsidP="00563C38">
            <w:pPr>
              <w:rPr>
                <w:sz w:val="18"/>
                <w:szCs w:val="18"/>
                <w:highlight w:val="white"/>
              </w:rPr>
            </w:pPr>
            <w:r>
              <w:rPr>
                <w:sz w:val="18"/>
                <w:szCs w:val="18"/>
                <w:highlight w:val="white"/>
              </w:rPr>
              <w:t>Nombre de jeunes accompagnés désagrégés par genre</w:t>
            </w:r>
          </w:p>
          <w:p w14:paraId="13D9765F" w14:textId="77777777" w:rsidR="00C02EC6" w:rsidRDefault="00C02EC6" w:rsidP="00563C38">
            <w:pPr>
              <w:ind w:left="90"/>
              <w:jc w:val="center"/>
              <w:rPr>
                <w:sz w:val="18"/>
                <w:szCs w:val="18"/>
                <w:highlight w:val="white"/>
              </w:rPr>
            </w:pPr>
            <w:r>
              <w:rPr>
                <w:sz w:val="18"/>
                <w:szCs w:val="18"/>
                <w:highlight w:val="white"/>
              </w:rPr>
              <w:t>Nombre de mentors impliqués dans l’appui aux entrepreneurs locaux (dont environ 30% de mentors issus de la diaspora</w:t>
            </w:r>
          </w:p>
          <w:p w14:paraId="189EE6B7" w14:textId="77777777" w:rsidR="00C02EC6" w:rsidRDefault="00C02EC6" w:rsidP="00563C38">
            <w:pPr>
              <w:ind w:left="90"/>
              <w:jc w:val="center"/>
              <w:rPr>
                <w:sz w:val="18"/>
                <w:szCs w:val="18"/>
                <w:highlight w:val="white"/>
              </w:rPr>
            </w:pPr>
            <w:r>
              <w:rPr>
                <w:sz w:val="18"/>
                <w:szCs w:val="18"/>
                <w:highlight w:val="white"/>
              </w:rPr>
              <w:t>Nombre de jeunes accompagnés</w:t>
            </w:r>
          </w:p>
          <w:p w14:paraId="2305C9E8" w14:textId="77777777" w:rsidR="00C02EC6" w:rsidRDefault="00C02EC6" w:rsidP="00563C38">
            <w:pPr>
              <w:ind w:left="90"/>
              <w:jc w:val="center"/>
              <w:rPr>
                <w:sz w:val="18"/>
                <w:szCs w:val="18"/>
                <w:highlight w:val="white"/>
              </w:rPr>
            </w:pPr>
          </w:p>
        </w:tc>
        <w:tc>
          <w:tcPr>
            <w:tcW w:w="4030" w:type="dxa"/>
            <w:shd w:val="clear" w:color="auto" w:fill="auto"/>
            <w:vAlign w:val="center"/>
          </w:tcPr>
          <w:p w14:paraId="301F9170" w14:textId="77777777" w:rsidR="00C02EC6" w:rsidRDefault="00C02EC6" w:rsidP="00563C38">
            <w:pPr>
              <w:ind w:left="90"/>
              <w:rPr>
                <w:sz w:val="18"/>
                <w:szCs w:val="18"/>
                <w:highlight w:val="white"/>
              </w:rPr>
            </w:pPr>
            <w:r>
              <w:rPr>
                <w:sz w:val="18"/>
                <w:szCs w:val="18"/>
                <w:highlight w:val="white"/>
              </w:rPr>
              <w:t>3 mentors ont été impliqués dans l’appui aux entrepreneurs de Ain Draham</w:t>
            </w:r>
          </w:p>
          <w:p w14:paraId="461B4C74" w14:textId="77777777" w:rsidR="00C02EC6" w:rsidRDefault="00C02EC6" w:rsidP="00563C38">
            <w:pPr>
              <w:ind w:left="90"/>
              <w:jc w:val="center"/>
              <w:rPr>
                <w:sz w:val="18"/>
                <w:szCs w:val="18"/>
                <w:highlight w:val="white"/>
              </w:rPr>
            </w:pPr>
          </w:p>
          <w:p w14:paraId="2050E505" w14:textId="77777777" w:rsidR="00C02EC6" w:rsidRDefault="00C02EC6" w:rsidP="00563C38">
            <w:pPr>
              <w:ind w:left="90"/>
              <w:jc w:val="center"/>
              <w:rPr>
                <w:sz w:val="18"/>
                <w:szCs w:val="18"/>
                <w:highlight w:val="white"/>
              </w:rPr>
            </w:pPr>
          </w:p>
          <w:p w14:paraId="5A6EB35A" w14:textId="77777777" w:rsidR="00C02EC6" w:rsidRDefault="00C02EC6" w:rsidP="00563C38">
            <w:pPr>
              <w:ind w:left="90"/>
              <w:jc w:val="center"/>
              <w:rPr>
                <w:sz w:val="18"/>
                <w:szCs w:val="18"/>
                <w:highlight w:val="white"/>
              </w:rPr>
            </w:pPr>
          </w:p>
          <w:p w14:paraId="63E368EC" w14:textId="77777777" w:rsidR="00C02EC6" w:rsidRDefault="00C02EC6" w:rsidP="00563C38">
            <w:pPr>
              <w:ind w:left="90"/>
              <w:rPr>
                <w:sz w:val="18"/>
                <w:szCs w:val="18"/>
                <w:highlight w:val="white"/>
              </w:rPr>
            </w:pPr>
            <w:r>
              <w:rPr>
                <w:sz w:val="18"/>
                <w:szCs w:val="18"/>
                <w:highlight w:val="white"/>
              </w:rPr>
              <w:t>30 Jeunes sont accompagnés dans la mise en place de leur projet dont 23% sont des Femmes)</w:t>
            </w:r>
          </w:p>
        </w:tc>
      </w:tr>
    </w:tbl>
    <w:p w14:paraId="0F6D01D3" w14:textId="77777777" w:rsidR="00C02EC6" w:rsidRDefault="00C02EC6" w:rsidP="00C02EC6">
      <w:pPr>
        <w:pStyle w:val="En-tte"/>
        <w:tabs>
          <w:tab w:val="left" w:pos="284"/>
        </w:tabs>
        <w:spacing w:line="276" w:lineRule="auto"/>
        <w:rPr>
          <w:sz w:val="22"/>
          <w:lang w:val="fr-CH"/>
        </w:rPr>
        <w:sectPr w:rsidR="00C02EC6" w:rsidSect="00C02EC6">
          <w:pgSz w:w="16837" w:h="11905" w:orient="landscape"/>
          <w:pgMar w:top="1418" w:right="1418" w:bottom="1418" w:left="1262" w:header="284" w:footer="584" w:gutter="0"/>
          <w:cols w:space="720"/>
          <w:titlePg/>
          <w:docGrid w:linePitch="360"/>
        </w:sectPr>
      </w:pPr>
    </w:p>
    <w:p w14:paraId="63EBB618" w14:textId="77777777" w:rsidR="00C02EC6" w:rsidRDefault="00C02EC6" w:rsidP="00C02EC6">
      <w:pPr>
        <w:pStyle w:val="En-tte"/>
        <w:tabs>
          <w:tab w:val="left" w:pos="284"/>
        </w:tabs>
        <w:spacing w:line="276" w:lineRule="auto"/>
        <w:rPr>
          <w:sz w:val="22"/>
          <w:lang w:val="fr-CH"/>
        </w:rPr>
      </w:pPr>
    </w:p>
    <w:p w14:paraId="64B5AAA2" w14:textId="77777777" w:rsidR="00ED5FA6" w:rsidRDefault="007835C5" w:rsidP="00ED5FA6">
      <w:pPr>
        <w:pStyle w:val="Titre1"/>
        <w:spacing w:before="0" w:after="0" w:line="23" w:lineRule="atLeast"/>
        <w:ind w:left="0" w:firstLine="0"/>
        <w:rPr>
          <w:sz w:val="22"/>
          <w:szCs w:val="22"/>
          <w:lang w:val="fr-CH"/>
        </w:rPr>
      </w:pPr>
      <w:r w:rsidRPr="004D4A47">
        <w:rPr>
          <w:sz w:val="22"/>
          <w:szCs w:val="22"/>
          <w:lang w:val="fr-CH"/>
        </w:rPr>
        <w:t xml:space="preserve">Objectifs de la mission </w:t>
      </w:r>
    </w:p>
    <w:p w14:paraId="285FE29E" w14:textId="77777777" w:rsidR="00ED5FA6" w:rsidRPr="00ED5FA6" w:rsidRDefault="00ED5FA6" w:rsidP="00ED5FA6">
      <w:pPr>
        <w:rPr>
          <w:lang w:val="fr-CH"/>
        </w:rPr>
      </w:pPr>
    </w:p>
    <w:p w14:paraId="0185921B" w14:textId="77777777" w:rsidR="00C02EC6" w:rsidRDefault="00ED5FA6" w:rsidP="00ED5FA6">
      <w:pPr>
        <w:pStyle w:val="En-tte"/>
        <w:tabs>
          <w:tab w:val="left" w:pos="284"/>
        </w:tabs>
        <w:spacing w:line="276" w:lineRule="auto"/>
        <w:rPr>
          <w:sz w:val="22"/>
          <w:lang w:val="fr-CH"/>
        </w:rPr>
      </w:pPr>
      <w:r w:rsidRPr="00ED5FA6">
        <w:rPr>
          <w:sz w:val="22"/>
          <w:lang w:val="fr-CH"/>
        </w:rPr>
        <w:t>L’objectif g</w:t>
      </w:r>
      <w:r>
        <w:rPr>
          <w:sz w:val="22"/>
          <w:lang w:val="fr-CH"/>
        </w:rPr>
        <w:t>é</w:t>
      </w:r>
      <w:r w:rsidRPr="00ED5FA6">
        <w:rPr>
          <w:sz w:val="22"/>
          <w:lang w:val="fr-CH"/>
        </w:rPr>
        <w:t>n</w:t>
      </w:r>
      <w:r>
        <w:rPr>
          <w:sz w:val="22"/>
          <w:lang w:val="fr-CH"/>
        </w:rPr>
        <w:t>é</w:t>
      </w:r>
      <w:r w:rsidRPr="00ED5FA6">
        <w:rPr>
          <w:sz w:val="22"/>
          <w:lang w:val="fr-CH"/>
        </w:rPr>
        <w:t xml:space="preserve">ral de cette </w:t>
      </w:r>
      <w:r w:rsidR="005F7125">
        <w:rPr>
          <w:sz w:val="22"/>
          <w:lang w:val="fr-CH"/>
        </w:rPr>
        <w:t>mission</w:t>
      </w:r>
      <w:r w:rsidR="00A92078">
        <w:rPr>
          <w:sz w:val="22"/>
          <w:lang w:val="fr-CH"/>
        </w:rPr>
        <w:t xml:space="preserve"> </w:t>
      </w:r>
      <w:r w:rsidRPr="00ED5FA6">
        <w:rPr>
          <w:sz w:val="22"/>
          <w:lang w:val="fr-CH"/>
        </w:rPr>
        <w:t>est d</w:t>
      </w:r>
      <w:r w:rsidR="005F7125">
        <w:rPr>
          <w:sz w:val="22"/>
          <w:lang w:val="fr-CH"/>
        </w:rPr>
        <w:t>’assurer une visibilité sur les activités du projet</w:t>
      </w:r>
      <w:r w:rsidRPr="00ED5FA6">
        <w:rPr>
          <w:sz w:val="22"/>
          <w:lang w:val="fr-CH"/>
        </w:rPr>
        <w:t xml:space="preserve"> </w:t>
      </w:r>
      <w:r w:rsidR="004C0D42">
        <w:rPr>
          <w:sz w:val="22"/>
          <w:lang w:val="fr-CH"/>
        </w:rPr>
        <w:t xml:space="preserve">en cours de sa clôture </w:t>
      </w:r>
      <w:r w:rsidRPr="00ED5FA6">
        <w:rPr>
          <w:sz w:val="22"/>
          <w:lang w:val="fr-CH"/>
        </w:rPr>
        <w:t xml:space="preserve">et d’en assurer </w:t>
      </w:r>
      <w:r w:rsidR="005F7125">
        <w:rPr>
          <w:sz w:val="22"/>
          <w:lang w:val="fr-CH"/>
        </w:rPr>
        <w:t>un transfert</w:t>
      </w:r>
      <w:r w:rsidRPr="00ED5FA6">
        <w:rPr>
          <w:sz w:val="22"/>
          <w:lang w:val="fr-CH"/>
        </w:rPr>
        <w:t xml:space="preserve"> </w:t>
      </w:r>
      <w:r w:rsidR="004C0D42">
        <w:rPr>
          <w:sz w:val="22"/>
          <w:lang w:val="fr-CH"/>
        </w:rPr>
        <w:t>des informations/ bonnes pratiques/ témoignages / photos/ vidéos au public cible</w:t>
      </w:r>
      <w:r w:rsidR="00C02EC6">
        <w:rPr>
          <w:sz w:val="22"/>
          <w:lang w:val="fr-CH"/>
        </w:rPr>
        <w:t xml:space="preserve">. </w:t>
      </w:r>
    </w:p>
    <w:p w14:paraId="7C42CCF4" w14:textId="77777777" w:rsidR="008B0104" w:rsidRPr="00ED5FA6" w:rsidRDefault="008B0104" w:rsidP="00ED5FA6">
      <w:pPr>
        <w:pStyle w:val="En-tte"/>
        <w:tabs>
          <w:tab w:val="left" w:pos="284"/>
        </w:tabs>
        <w:spacing w:line="276" w:lineRule="auto"/>
        <w:rPr>
          <w:sz w:val="22"/>
          <w:lang w:val="fr-CH"/>
        </w:rPr>
      </w:pPr>
    </w:p>
    <w:p w14:paraId="29BDA0DB" w14:textId="77777777" w:rsidR="004C0D42" w:rsidRPr="004C0D42" w:rsidRDefault="004C0D42" w:rsidP="004C0D42">
      <w:pPr>
        <w:pStyle w:val="En-tte"/>
        <w:tabs>
          <w:tab w:val="left" w:pos="284"/>
        </w:tabs>
        <w:spacing w:line="276" w:lineRule="auto"/>
        <w:rPr>
          <w:sz w:val="22"/>
          <w:lang w:val="fr-CH"/>
        </w:rPr>
      </w:pPr>
      <w:r w:rsidRPr="004C0D42">
        <w:rPr>
          <w:sz w:val="22"/>
          <w:lang w:val="fr-CH"/>
        </w:rPr>
        <w:t xml:space="preserve">Le contrat proposé est un contrat de </w:t>
      </w:r>
      <w:r>
        <w:rPr>
          <w:sz w:val="22"/>
          <w:lang w:val="fr-CH"/>
        </w:rPr>
        <w:t>service</w:t>
      </w:r>
      <w:r w:rsidRPr="004C0D42">
        <w:rPr>
          <w:sz w:val="22"/>
          <w:lang w:val="fr-CH"/>
        </w:rPr>
        <w:t xml:space="preserve">. Sous la direction et la supervision du </w:t>
      </w:r>
      <w:r>
        <w:rPr>
          <w:sz w:val="22"/>
          <w:lang w:val="fr-CH"/>
        </w:rPr>
        <w:t>Chef de projet</w:t>
      </w:r>
      <w:r w:rsidRPr="004C0D42">
        <w:rPr>
          <w:sz w:val="22"/>
          <w:lang w:val="fr-CH"/>
        </w:rPr>
        <w:t>, le spécialiste en médias et réseaux sociaux exercera les fonctions principales suivantes:</w:t>
      </w:r>
    </w:p>
    <w:p w14:paraId="6AD0CC72" w14:textId="77777777" w:rsidR="004C0D42" w:rsidRPr="004C0D42" w:rsidRDefault="004C0D42" w:rsidP="004C0D42">
      <w:pPr>
        <w:pStyle w:val="En-tte"/>
        <w:numPr>
          <w:ilvl w:val="0"/>
          <w:numId w:val="27"/>
        </w:numPr>
        <w:tabs>
          <w:tab w:val="left" w:pos="284"/>
        </w:tabs>
        <w:spacing w:line="276" w:lineRule="auto"/>
        <w:rPr>
          <w:sz w:val="22"/>
          <w:lang w:val="fr-CH"/>
        </w:rPr>
      </w:pPr>
      <w:r w:rsidRPr="004C0D42">
        <w:rPr>
          <w:sz w:val="22"/>
          <w:lang w:val="fr-CH"/>
        </w:rPr>
        <w:t>Contribuer à l’élaboration d’une approche méthodologique afin d’assurer le suivi des médias et des réseaux sociaux</w:t>
      </w:r>
    </w:p>
    <w:p w14:paraId="674017EA" w14:textId="77777777" w:rsidR="004C0D42" w:rsidRPr="004C0D42" w:rsidRDefault="004C0D42" w:rsidP="004C0D42">
      <w:pPr>
        <w:pStyle w:val="En-tte"/>
        <w:numPr>
          <w:ilvl w:val="0"/>
          <w:numId w:val="27"/>
        </w:numPr>
        <w:tabs>
          <w:tab w:val="left" w:pos="284"/>
        </w:tabs>
        <w:spacing w:line="276" w:lineRule="auto"/>
        <w:rPr>
          <w:sz w:val="22"/>
          <w:lang w:val="fr-CH"/>
        </w:rPr>
      </w:pPr>
      <w:r w:rsidRPr="004C0D42">
        <w:rPr>
          <w:sz w:val="22"/>
          <w:lang w:val="fr-CH"/>
        </w:rPr>
        <w:t>Fournir assistance et expertise relative au suivi de réseaux sociaux et des médias </w:t>
      </w:r>
    </w:p>
    <w:p w14:paraId="20E2586E" w14:textId="77777777" w:rsidR="004C0D42" w:rsidRPr="004C0D42" w:rsidRDefault="004C0D42" w:rsidP="004C0D42">
      <w:pPr>
        <w:pStyle w:val="En-tte"/>
        <w:numPr>
          <w:ilvl w:val="0"/>
          <w:numId w:val="27"/>
        </w:numPr>
        <w:tabs>
          <w:tab w:val="left" w:pos="284"/>
        </w:tabs>
        <w:spacing w:line="276" w:lineRule="auto"/>
        <w:rPr>
          <w:sz w:val="22"/>
          <w:lang w:val="fr-CH"/>
        </w:rPr>
      </w:pPr>
      <w:r w:rsidRPr="004C0D42">
        <w:rPr>
          <w:sz w:val="22"/>
          <w:lang w:val="fr-CH"/>
        </w:rPr>
        <w:t>Participer au partage d’expérience et prendre part à des discussions périodiques sur le suivi des médias et réseaux sociaux </w:t>
      </w:r>
    </w:p>
    <w:p w14:paraId="2667476F" w14:textId="77777777" w:rsidR="004C0D42" w:rsidRPr="004C0D42" w:rsidRDefault="004C0D42" w:rsidP="004C0D42">
      <w:pPr>
        <w:pStyle w:val="En-tte"/>
        <w:numPr>
          <w:ilvl w:val="0"/>
          <w:numId w:val="27"/>
        </w:numPr>
        <w:tabs>
          <w:tab w:val="left" w:pos="284"/>
        </w:tabs>
        <w:spacing w:line="276" w:lineRule="auto"/>
        <w:rPr>
          <w:sz w:val="22"/>
          <w:lang w:val="fr-CH"/>
        </w:rPr>
      </w:pPr>
      <w:r w:rsidRPr="004C0D42">
        <w:rPr>
          <w:sz w:val="22"/>
          <w:lang w:val="fr-CH"/>
        </w:rPr>
        <w:t>Rédiger des notes et des analyses et conceptualiser des modèles pour assurer un suivi rigoureux et précis</w:t>
      </w:r>
    </w:p>
    <w:p w14:paraId="632C2E23" w14:textId="77777777" w:rsidR="004C0D42" w:rsidRPr="004C0D42" w:rsidRDefault="004C0D42" w:rsidP="004C0D42">
      <w:pPr>
        <w:pStyle w:val="En-tte"/>
        <w:numPr>
          <w:ilvl w:val="0"/>
          <w:numId w:val="27"/>
        </w:numPr>
        <w:tabs>
          <w:tab w:val="left" w:pos="284"/>
        </w:tabs>
        <w:spacing w:line="276" w:lineRule="auto"/>
        <w:rPr>
          <w:sz w:val="22"/>
          <w:lang w:val="fr-CH"/>
        </w:rPr>
      </w:pPr>
      <w:r w:rsidRPr="004C0D42">
        <w:rPr>
          <w:sz w:val="22"/>
          <w:lang w:val="fr-CH"/>
        </w:rPr>
        <w:t>Suivre la progression du projet et assurer l’atteinte des objectifs.</w:t>
      </w:r>
    </w:p>
    <w:p w14:paraId="30F2D320" w14:textId="77777777" w:rsidR="004C0D42" w:rsidRPr="004C0D42" w:rsidRDefault="004C0D42" w:rsidP="004C0D42">
      <w:pPr>
        <w:suppressAutoHyphens w:val="0"/>
        <w:spacing w:after="150" w:line="240" w:lineRule="auto"/>
        <w:jc w:val="left"/>
        <w:rPr>
          <w:rFonts w:ascii="Futura Md" w:hAnsi="Futura Md"/>
          <w:color w:val="333333"/>
          <w:sz w:val="26"/>
          <w:szCs w:val="26"/>
          <w:lang w:val="fr-FR" w:eastAsia="fr-FR"/>
        </w:rPr>
      </w:pPr>
      <w:r w:rsidRPr="004C0D42">
        <w:rPr>
          <w:rFonts w:ascii="Futura Md" w:hAnsi="Futura Md"/>
          <w:color w:val="333333"/>
          <w:sz w:val="26"/>
          <w:szCs w:val="26"/>
          <w:lang w:val="fr-FR" w:eastAsia="fr-FR"/>
        </w:rPr>
        <w:t> </w:t>
      </w:r>
    </w:p>
    <w:p w14:paraId="6E9A475E" w14:textId="77777777" w:rsidR="00ED5FA6" w:rsidRDefault="004C0D42" w:rsidP="00ED5FA6">
      <w:pPr>
        <w:pStyle w:val="En-tte"/>
        <w:tabs>
          <w:tab w:val="left" w:pos="284"/>
        </w:tabs>
        <w:spacing w:line="276" w:lineRule="auto"/>
        <w:rPr>
          <w:sz w:val="22"/>
          <w:lang w:val="fr-CH"/>
        </w:rPr>
      </w:pPr>
      <w:r>
        <w:rPr>
          <w:sz w:val="22"/>
          <w:lang w:val="fr-CH"/>
        </w:rPr>
        <w:t>De façon spécifique</w:t>
      </w:r>
      <w:r w:rsidR="005F7125">
        <w:rPr>
          <w:sz w:val="22"/>
          <w:lang w:val="fr-CH"/>
        </w:rPr>
        <w:t>,</w:t>
      </w:r>
      <w:r w:rsidR="005F7125" w:rsidRPr="005F7125">
        <w:rPr>
          <w:sz w:val="22"/>
          <w:lang w:val="fr-CH"/>
        </w:rPr>
        <w:t xml:space="preserve"> </w:t>
      </w:r>
      <w:r w:rsidR="005F7125">
        <w:rPr>
          <w:sz w:val="22"/>
          <w:lang w:val="fr-CH"/>
        </w:rPr>
        <w:t>le prestataire de service</w:t>
      </w:r>
      <w:r w:rsidR="005F7125" w:rsidRPr="005F7125">
        <w:rPr>
          <w:sz w:val="22"/>
          <w:lang w:val="fr-CH"/>
        </w:rPr>
        <w:t xml:space="preserve"> se charge de</w:t>
      </w:r>
      <w:r w:rsidR="005F7125">
        <w:rPr>
          <w:sz w:val="22"/>
          <w:lang w:val="fr-CH"/>
        </w:rPr>
        <w:t xml:space="preserve"> </w:t>
      </w:r>
      <w:r w:rsidR="00ED5FA6" w:rsidRPr="00ED5FA6">
        <w:rPr>
          <w:sz w:val="22"/>
          <w:lang w:val="fr-CH"/>
        </w:rPr>
        <w:t xml:space="preserve">: </w:t>
      </w:r>
    </w:p>
    <w:p w14:paraId="2FB0CBB3" w14:textId="77777777" w:rsidR="004C0D42" w:rsidRDefault="004C0D42" w:rsidP="00ED5FA6">
      <w:pPr>
        <w:pStyle w:val="En-tte"/>
        <w:tabs>
          <w:tab w:val="left" w:pos="284"/>
        </w:tabs>
        <w:spacing w:line="276" w:lineRule="auto"/>
        <w:rPr>
          <w:sz w:val="22"/>
          <w:lang w:val="fr-CH"/>
        </w:rPr>
      </w:pPr>
    </w:p>
    <w:p w14:paraId="2C8350E5" w14:textId="77777777" w:rsidR="005F7125" w:rsidRDefault="005F7125" w:rsidP="005F7125">
      <w:pPr>
        <w:pStyle w:val="En-tte"/>
        <w:numPr>
          <w:ilvl w:val="0"/>
          <w:numId w:val="6"/>
        </w:numPr>
        <w:tabs>
          <w:tab w:val="left" w:pos="284"/>
        </w:tabs>
        <w:spacing w:line="276" w:lineRule="auto"/>
        <w:rPr>
          <w:sz w:val="22"/>
          <w:lang w:val="fr-CH"/>
        </w:rPr>
      </w:pPr>
      <w:r w:rsidRPr="005F7125">
        <w:rPr>
          <w:sz w:val="22"/>
          <w:lang w:val="fr-CH"/>
        </w:rPr>
        <w:t>L’implémentation et le suivi de la stratégie digitale</w:t>
      </w:r>
      <w:r>
        <w:rPr>
          <w:sz w:val="22"/>
          <w:lang w:val="fr-CH"/>
        </w:rPr>
        <w:t xml:space="preserve"> de l’organisation</w:t>
      </w:r>
      <w:r w:rsidRPr="005F7125">
        <w:rPr>
          <w:sz w:val="22"/>
          <w:lang w:val="fr-CH"/>
        </w:rPr>
        <w:t>.</w:t>
      </w:r>
    </w:p>
    <w:p w14:paraId="44C323E1" w14:textId="77777777" w:rsidR="005F7125" w:rsidRPr="005F7125" w:rsidRDefault="005F7125" w:rsidP="005F7125">
      <w:pPr>
        <w:pStyle w:val="En-tte"/>
        <w:numPr>
          <w:ilvl w:val="0"/>
          <w:numId w:val="6"/>
        </w:numPr>
        <w:tabs>
          <w:tab w:val="left" w:pos="284"/>
        </w:tabs>
        <w:spacing w:line="276" w:lineRule="auto"/>
        <w:rPr>
          <w:sz w:val="22"/>
          <w:lang w:val="fr-CH"/>
        </w:rPr>
      </w:pPr>
      <w:r>
        <w:rPr>
          <w:sz w:val="22"/>
          <w:lang w:val="fr-CH"/>
        </w:rPr>
        <w:t>Produire du contenue sur le projet ProGres en se basant sur les activités qui sont en cours ou des supports déjà publiés. Des visites de terrains pour collecter des témoignages ou prendre des photos seront nécessaires.</w:t>
      </w:r>
    </w:p>
    <w:p w14:paraId="0D443B8B" w14:textId="77777777" w:rsidR="005F7125" w:rsidRDefault="005F7125" w:rsidP="005F7125">
      <w:pPr>
        <w:pStyle w:val="En-tte"/>
        <w:numPr>
          <w:ilvl w:val="0"/>
          <w:numId w:val="6"/>
        </w:numPr>
        <w:tabs>
          <w:tab w:val="left" w:pos="284"/>
        </w:tabs>
        <w:spacing w:line="276" w:lineRule="auto"/>
        <w:rPr>
          <w:sz w:val="22"/>
          <w:lang w:val="fr-CH"/>
        </w:rPr>
      </w:pPr>
      <w:r w:rsidRPr="005F7125">
        <w:rPr>
          <w:sz w:val="22"/>
          <w:lang w:val="fr-CH"/>
        </w:rPr>
        <w:t>Lancer des sujets permettant de susciter le débat ou le partage d’expériences, de pratiques entre les internautes.</w:t>
      </w:r>
    </w:p>
    <w:p w14:paraId="0DACFDF2" w14:textId="77777777" w:rsidR="004C0D42" w:rsidRPr="005F7125" w:rsidRDefault="004C0D42" w:rsidP="005F7125">
      <w:pPr>
        <w:pStyle w:val="En-tte"/>
        <w:numPr>
          <w:ilvl w:val="0"/>
          <w:numId w:val="6"/>
        </w:numPr>
        <w:tabs>
          <w:tab w:val="left" w:pos="284"/>
        </w:tabs>
        <w:spacing w:line="276" w:lineRule="auto"/>
        <w:rPr>
          <w:sz w:val="22"/>
          <w:lang w:val="fr-CH"/>
        </w:rPr>
      </w:pPr>
      <w:r>
        <w:rPr>
          <w:sz w:val="22"/>
          <w:lang w:val="fr-CH"/>
        </w:rPr>
        <w:t xml:space="preserve">Organiser des rencontres avec des médias locaux et nationaux. </w:t>
      </w:r>
    </w:p>
    <w:p w14:paraId="4096D41A" w14:textId="77777777" w:rsidR="005F7125" w:rsidRPr="005F7125" w:rsidRDefault="005F7125" w:rsidP="005F7125">
      <w:pPr>
        <w:pStyle w:val="En-tte"/>
        <w:numPr>
          <w:ilvl w:val="0"/>
          <w:numId w:val="6"/>
        </w:numPr>
        <w:tabs>
          <w:tab w:val="left" w:pos="284"/>
        </w:tabs>
        <w:spacing w:line="276" w:lineRule="auto"/>
        <w:rPr>
          <w:sz w:val="22"/>
          <w:lang w:val="fr-CH"/>
        </w:rPr>
      </w:pPr>
      <w:r w:rsidRPr="005F7125">
        <w:rPr>
          <w:sz w:val="22"/>
          <w:lang w:val="fr-CH"/>
        </w:rPr>
        <w:t>Production de contenu multimédia visant à alimenter les canaux digitaux de communications (Brèves, Posters, Articles)</w:t>
      </w:r>
    </w:p>
    <w:p w14:paraId="7553C335" w14:textId="77777777" w:rsidR="005F7125" w:rsidRDefault="005F7125" w:rsidP="005F7125">
      <w:pPr>
        <w:pStyle w:val="En-tte"/>
        <w:numPr>
          <w:ilvl w:val="0"/>
          <w:numId w:val="6"/>
        </w:numPr>
        <w:tabs>
          <w:tab w:val="left" w:pos="284"/>
        </w:tabs>
        <w:spacing w:line="276" w:lineRule="auto"/>
        <w:rPr>
          <w:sz w:val="22"/>
          <w:lang w:val="fr-CH"/>
        </w:rPr>
      </w:pPr>
      <w:r w:rsidRPr="005F7125">
        <w:rPr>
          <w:sz w:val="22"/>
          <w:lang w:val="fr-CH"/>
        </w:rPr>
        <w:t xml:space="preserve">Compte rendu hebdomadaire des performances </w:t>
      </w:r>
      <w:r>
        <w:rPr>
          <w:sz w:val="22"/>
          <w:lang w:val="fr-CH"/>
        </w:rPr>
        <w:t xml:space="preserve">des outils de communication Mercy Corps Tunisie </w:t>
      </w:r>
      <w:r w:rsidRPr="005F7125">
        <w:rPr>
          <w:sz w:val="22"/>
          <w:lang w:val="fr-CH"/>
        </w:rPr>
        <w:t xml:space="preserve"> sur les réseaux sociaux.</w:t>
      </w:r>
    </w:p>
    <w:p w14:paraId="2974B953" w14:textId="77777777" w:rsidR="005F7125" w:rsidRDefault="005F7125" w:rsidP="005F7125">
      <w:pPr>
        <w:pStyle w:val="En-tte"/>
        <w:numPr>
          <w:ilvl w:val="0"/>
          <w:numId w:val="6"/>
        </w:numPr>
        <w:tabs>
          <w:tab w:val="left" w:pos="284"/>
        </w:tabs>
        <w:spacing w:line="276" w:lineRule="auto"/>
        <w:rPr>
          <w:sz w:val="22"/>
          <w:lang w:val="fr-CH"/>
        </w:rPr>
      </w:pPr>
      <w:r>
        <w:rPr>
          <w:sz w:val="22"/>
          <w:lang w:val="fr-CH"/>
        </w:rPr>
        <w:t xml:space="preserve">Assurer la sponsorisation des publications </w:t>
      </w:r>
    </w:p>
    <w:p w14:paraId="7DF65C5F" w14:textId="77777777" w:rsidR="005F7125" w:rsidRPr="005F7125" w:rsidRDefault="005F7125" w:rsidP="005F7125">
      <w:pPr>
        <w:pStyle w:val="En-tte"/>
        <w:numPr>
          <w:ilvl w:val="0"/>
          <w:numId w:val="6"/>
        </w:numPr>
        <w:tabs>
          <w:tab w:val="left" w:pos="284"/>
        </w:tabs>
        <w:spacing w:line="276" w:lineRule="auto"/>
        <w:rPr>
          <w:sz w:val="22"/>
          <w:lang w:val="fr-CH"/>
        </w:rPr>
      </w:pPr>
      <w:r>
        <w:rPr>
          <w:sz w:val="22"/>
          <w:lang w:val="fr-CH"/>
        </w:rPr>
        <w:t xml:space="preserve">Assurer l’interaction avec les intervenants en temps réel. </w:t>
      </w:r>
    </w:p>
    <w:p w14:paraId="6F42A3B1" w14:textId="77777777" w:rsidR="005F7125" w:rsidRDefault="005F7125" w:rsidP="005F7125">
      <w:pPr>
        <w:pStyle w:val="En-tte"/>
        <w:numPr>
          <w:ilvl w:val="0"/>
          <w:numId w:val="6"/>
        </w:numPr>
        <w:tabs>
          <w:tab w:val="left" w:pos="284"/>
        </w:tabs>
        <w:spacing w:line="276" w:lineRule="auto"/>
        <w:rPr>
          <w:sz w:val="22"/>
          <w:lang w:val="fr-CH"/>
        </w:rPr>
      </w:pPr>
      <w:r w:rsidRPr="005F7125">
        <w:rPr>
          <w:sz w:val="22"/>
          <w:lang w:val="fr-CH"/>
        </w:rPr>
        <w:t>Explorer la possibilité de s’étendre sur des réseaux sociaux nouveaux si besoin.</w:t>
      </w:r>
    </w:p>
    <w:p w14:paraId="6A8EAED1" w14:textId="77777777" w:rsidR="005F7125" w:rsidRPr="00ED5FA6" w:rsidRDefault="005F7125" w:rsidP="00ED5FA6">
      <w:pPr>
        <w:pStyle w:val="En-tte"/>
        <w:tabs>
          <w:tab w:val="left" w:pos="284"/>
        </w:tabs>
        <w:spacing w:line="276" w:lineRule="auto"/>
        <w:rPr>
          <w:sz w:val="22"/>
          <w:lang w:val="fr-CH"/>
        </w:rPr>
      </w:pPr>
    </w:p>
    <w:p w14:paraId="7ED568F4" w14:textId="77777777" w:rsidR="00C02EC6" w:rsidRDefault="00C02EC6" w:rsidP="00C02EC6">
      <w:pPr>
        <w:pStyle w:val="Titre1"/>
        <w:spacing w:before="0" w:after="0" w:line="23" w:lineRule="atLeast"/>
        <w:ind w:left="0" w:firstLine="0"/>
        <w:rPr>
          <w:sz w:val="22"/>
          <w:szCs w:val="22"/>
          <w:lang w:val="fr-CH"/>
        </w:rPr>
      </w:pPr>
      <w:r w:rsidRPr="00C02EC6">
        <w:rPr>
          <w:sz w:val="22"/>
          <w:szCs w:val="22"/>
          <w:lang w:val="fr-CH"/>
        </w:rPr>
        <w:t xml:space="preserve">Livrables </w:t>
      </w:r>
    </w:p>
    <w:p w14:paraId="5C286175" w14:textId="77777777" w:rsidR="00C02EC6" w:rsidRPr="00C02EC6" w:rsidRDefault="00C02EC6" w:rsidP="00C02EC6">
      <w:pPr>
        <w:rPr>
          <w:lang w:val="fr-CH"/>
        </w:rPr>
      </w:pPr>
    </w:p>
    <w:p w14:paraId="142FB96C" w14:textId="77777777" w:rsidR="00C02EC6" w:rsidRPr="00C02EC6" w:rsidRDefault="00C02EC6" w:rsidP="00C02EC6">
      <w:pPr>
        <w:pStyle w:val="En-tte"/>
        <w:tabs>
          <w:tab w:val="left" w:pos="284"/>
        </w:tabs>
        <w:spacing w:line="276" w:lineRule="auto"/>
        <w:rPr>
          <w:sz w:val="22"/>
          <w:lang w:val="fr-CH"/>
        </w:rPr>
      </w:pPr>
      <w:r w:rsidRPr="00C02EC6">
        <w:rPr>
          <w:sz w:val="22"/>
          <w:lang w:val="fr-CH"/>
        </w:rPr>
        <w:t>Au terme de la mission, le/la consul</w:t>
      </w:r>
      <w:r>
        <w:rPr>
          <w:sz w:val="22"/>
          <w:lang w:val="fr-CH"/>
        </w:rPr>
        <w:t>t</w:t>
      </w:r>
      <w:r w:rsidRPr="00C02EC6">
        <w:rPr>
          <w:sz w:val="22"/>
          <w:lang w:val="fr-CH"/>
        </w:rPr>
        <w:t xml:space="preserve">ant(e) devra : </w:t>
      </w:r>
    </w:p>
    <w:p w14:paraId="05E917A4" w14:textId="77777777" w:rsidR="004C0D42" w:rsidRDefault="004C0D42" w:rsidP="00D72157">
      <w:pPr>
        <w:pStyle w:val="En-tte"/>
        <w:numPr>
          <w:ilvl w:val="0"/>
          <w:numId w:val="10"/>
        </w:numPr>
        <w:tabs>
          <w:tab w:val="left" w:pos="284"/>
        </w:tabs>
        <w:spacing w:line="276" w:lineRule="auto"/>
        <w:rPr>
          <w:sz w:val="22"/>
          <w:lang w:val="fr-CH"/>
        </w:rPr>
      </w:pPr>
      <w:r>
        <w:rPr>
          <w:sz w:val="22"/>
          <w:lang w:val="fr-CH"/>
        </w:rPr>
        <w:t>Publier 3 fois au minimum du contenu</w:t>
      </w:r>
    </w:p>
    <w:p w14:paraId="5A3C92EB" w14:textId="77777777" w:rsidR="004C0D42" w:rsidRPr="00C02EC6" w:rsidRDefault="004C0D42" w:rsidP="00D72157">
      <w:pPr>
        <w:pStyle w:val="En-tte"/>
        <w:numPr>
          <w:ilvl w:val="0"/>
          <w:numId w:val="10"/>
        </w:numPr>
        <w:tabs>
          <w:tab w:val="left" w:pos="284"/>
        </w:tabs>
        <w:spacing w:line="276" w:lineRule="auto"/>
        <w:rPr>
          <w:sz w:val="22"/>
          <w:lang w:val="fr-CH"/>
        </w:rPr>
      </w:pPr>
      <w:r>
        <w:rPr>
          <w:sz w:val="22"/>
          <w:lang w:val="fr-CH"/>
        </w:rPr>
        <w:t>Un rapport bi mensuel sur l’évolution du suivi des réseaux sociaux</w:t>
      </w:r>
    </w:p>
    <w:p w14:paraId="60DD1EE1" w14:textId="77777777" w:rsidR="004C0D42" w:rsidRDefault="004C0D42" w:rsidP="00C02EC6">
      <w:pPr>
        <w:pStyle w:val="En-tte"/>
        <w:tabs>
          <w:tab w:val="left" w:pos="284"/>
        </w:tabs>
        <w:spacing w:line="276" w:lineRule="auto"/>
        <w:rPr>
          <w:sz w:val="22"/>
          <w:lang w:val="fr-CH"/>
        </w:rPr>
      </w:pPr>
    </w:p>
    <w:p w14:paraId="1DF691F4" w14:textId="77777777" w:rsidR="00C02EC6" w:rsidRPr="00C02EC6" w:rsidRDefault="00C02EC6" w:rsidP="00C02EC6">
      <w:pPr>
        <w:pStyle w:val="Titre1"/>
        <w:spacing w:before="0" w:after="0" w:line="23" w:lineRule="atLeast"/>
        <w:ind w:left="0" w:firstLine="0"/>
        <w:rPr>
          <w:sz w:val="22"/>
          <w:szCs w:val="22"/>
          <w:lang w:val="fr-CH"/>
        </w:rPr>
      </w:pPr>
      <w:r w:rsidRPr="00C02EC6">
        <w:rPr>
          <w:sz w:val="22"/>
          <w:szCs w:val="22"/>
          <w:lang w:val="fr-CH"/>
        </w:rPr>
        <w:t xml:space="preserve">Chronogramme </w:t>
      </w:r>
    </w:p>
    <w:p w14:paraId="174A0CEB" w14:textId="77777777" w:rsidR="00C02EC6" w:rsidRDefault="00C02EC6" w:rsidP="00C02EC6">
      <w:pPr>
        <w:pStyle w:val="En-tte"/>
        <w:tabs>
          <w:tab w:val="left" w:pos="284"/>
        </w:tabs>
        <w:spacing w:line="276" w:lineRule="auto"/>
        <w:rPr>
          <w:sz w:val="22"/>
          <w:lang w:val="fr-CH"/>
        </w:rPr>
      </w:pPr>
      <w:r w:rsidRPr="00C02EC6">
        <w:rPr>
          <w:sz w:val="22"/>
          <w:lang w:val="fr-CH"/>
        </w:rPr>
        <w:t>Le/la consultant(e) inclura un chronogramme indicatif dans son offre technique, celui-ci sera ensuite discuté avec le chef de projet. La mission sera men</w:t>
      </w:r>
      <w:r>
        <w:rPr>
          <w:sz w:val="22"/>
          <w:lang w:val="fr-CH"/>
        </w:rPr>
        <w:t>é</w:t>
      </w:r>
      <w:r w:rsidRPr="00C02EC6">
        <w:rPr>
          <w:sz w:val="22"/>
          <w:lang w:val="fr-CH"/>
        </w:rPr>
        <w:t xml:space="preserve">e courant </w:t>
      </w:r>
      <w:r w:rsidR="004C0D42">
        <w:rPr>
          <w:sz w:val="22"/>
          <w:lang w:val="fr-CH"/>
        </w:rPr>
        <w:t>janvier</w:t>
      </w:r>
      <w:r>
        <w:rPr>
          <w:sz w:val="22"/>
          <w:lang w:val="fr-CH"/>
        </w:rPr>
        <w:t xml:space="preserve"> 202</w:t>
      </w:r>
      <w:r w:rsidR="004C0D42">
        <w:rPr>
          <w:sz w:val="22"/>
          <w:lang w:val="fr-CH"/>
        </w:rPr>
        <w:t>2</w:t>
      </w:r>
      <w:r>
        <w:rPr>
          <w:sz w:val="22"/>
          <w:lang w:val="fr-CH"/>
        </w:rPr>
        <w:t xml:space="preserve"> et </w:t>
      </w:r>
      <w:r w:rsidR="004C0D42">
        <w:rPr>
          <w:sz w:val="22"/>
          <w:lang w:val="fr-CH"/>
        </w:rPr>
        <w:t>février</w:t>
      </w:r>
      <w:r>
        <w:rPr>
          <w:sz w:val="22"/>
          <w:lang w:val="fr-CH"/>
        </w:rPr>
        <w:t xml:space="preserve"> </w:t>
      </w:r>
      <w:r>
        <w:rPr>
          <w:sz w:val="22"/>
          <w:lang w:val="fr-CH"/>
        </w:rPr>
        <w:lastRenderedPageBreak/>
        <w:t>2022</w:t>
      </w:r>
      <w:r w:rsidRPr="00C02EC6">
        <w:rPr>
          <w:sz w:val="22"/>
          <w:lang w:val="fr-CH"/>
        </w:rPr>
        <w:t xml:space="preserve"> avec au moins </w:t>
      </w:r>
      <w:r w:rsidR="004C0D42">
        <w:rPr>
          <w:sz w:val="22"/>
          <w:lang w:val="fr-CH"/>
        </w:rPr>
        <w:t>deux déplacements</w:t>
      </w:r>
      <w:r w:rsidRPr="00C02EC6">
        <w:rPr>
          <w:sz w:val="22"/>
          <w:lang w:val="fr-CH"/>
        </w:rPr>
        <w:t xml:space="preserve"> ouvr</w:t>
      </w:r>
      <w:r>
        <w:rPr>
          <w:sz w:val="22"/>
          <w:lang w:val="fr-CH"/>
        </w:rPr>
        <w:t>é</w:t>
      </w:r>
      <w:r w:rsidRPr="00C02EC6">
        <w:rPr>
          <w:sz w:val="22"/>
          <w:lang w:val="fr-CH"/>
        </w:rPr>
        <w:t>s</w:t>
      </w:r>
      <w:r>
        <w:rPr>
          <w:sz w:val="22"/>
          <w:lang w:val="fr-CH"/>
        </w:rPr>
        <w:t xml:space="preserve"> </w:t>
      </w:r>
      <w:r w:rsidRPr="00C02EC6">
        <w:rPr>
          <w:sz w:val="22"/>
          <w:lang w:val="fr-CH"/>
        </w:rPr>
        <w:t>sur le terrain. La mission se d</w:t>
      </w:r>
      <w:r>
        <w:rPr>
          <w:sz w:val="22"/>
          <w:lang w:val="fr-CH"/>
        </w:rPr>
        <w:t>é</w:t>
      </w:r>
      <w:r w:rsidRPr="00C02EC6">
        <w:rPr>
          <w:sz w:val="22"/>
          <w:lang w:val="fr-CH"/>
        </w:rPr>
        <w:t xml:space="preserve">roulera </w:t>
      </w:r>
      <w:r>
        <w:rPr>
          <w:sz w:val="22"/>
          <w:lang w:val="fr-CH"/>
        </w:rPr>
        <w:t>à Beni Khdech, Ain Drahem et Sbeitla</w:t>
      </w:r>
      <w:r w:rsidRPr="00C02EC6">
        <w:rPr>
          <w:sz w:val="22"/>
          <w:lang w:val="fr-CH"/>
        </w:rPr>
        <w:t>. Des briefings auront lieu en d</w:t>
      </w:r>
      <w:r>
        <w:rPr>
          <w:sz w:val="22"/>
          <w:lang w:val="fr-CH"/>
        </w:rPr>
        <w:t>é</w:t>
      </w:r>
      <w:r w:rsidRPr="00C02EC6">
        <w:rPr>
          <w:sz w:val="22"/>
          <w:lang w:val="fr-CH"/>
        </w:rPr>
        <w:t xml:space="preserve">but et fin de mission avec les </w:t>
      </w:r>
      <w:r>
        <w:rPr>
          <w:sz w:val="22"/>
          <w:lang w:val="fr-CH"/>
        </w:rPr>
        <w:t>é</w:t>
      </w:r>
      <w:r w:rsidRPr="00C02EC6">
        <w:rPr>
          <w:sz w:val="22"/>
          <w:lang w:val="fr-CH"/>
        </w:rPr>
        <w:t xml:space="preserve">quipes du </w:t>
      </w:r>
      <w:r>
        <w:rPr>
          <w:sz w:val="22"/>
          <w:lang w:val="fr-CH"/>
        </w:rPr>
        <w:t>projet</w:t>
      </w:r>
      <w:r w:rsidR="00565260">
        <w:rPr>
          <w:sz w:val="22"/>
          <w:lang w:val="fr-CH"/>
        </w:rPr>
        <w:t xml:space="preserve"> à Tunis</w:t>
      </w:r>
      <w:r w:rsidRPr="00C02EC6">
        <w:rPr>
          <w:sz w:val="22"/>
          <w:lang w:val="fr-CH"/>
        </w:rPr>
        <w:t xml:space="preserve">. </w:t>
      </w:r>
    </w:p>
    <w:p w14:paraId="0EDE4D98" w14:textId="77777777" w:rsidR="004C0D42" w:rsidRPr="00C02EC6" w:rsidRDefault="004C0D42" w:rsidP="00C02EC6">
      <w:pPr>
        <w:pStyle w:val="En-tte"/>
        <w:tabs>
          <w:tab w:val="left" w:pos="284"/>
        </w:tabs>
        <w:spacing w:line="276" w:lineRule="auto"/>
        <w:rPr>
          <w:sz w:val="22"/>
          <w:lang w:val="fr-CH"/>
        </w:rPr>
      </w:pPr>
    </w:p>
    <w:p w14:paraId="015378DE" w14:textId="77777777" w:rsidR="004D5525" w:rsidRDefault="00C02EC6" w:rsidP="004D5525">
      <w:pPr>
        <w:pStyle w:val="Titre1"/>
        <w:spacing w:before="0" w:after="0" w:line="23" w:lineRule="atLeast"/>
        <w:ind w:left="0" w:firstLine="0"/>
        <w:rPr>
          <w:sz w:val="22"/>
          <w:szCs w:val="22"/>
          <w:lang w:val="fr-CH"/>
        </w:rPr>
      </w:pPr>
      <w:r>
        <w:rPr>
          <w:sz w:val="22"/>
          <w:szCs w:val="22"/>
          <w:lang w:val="fr-CH"/>
        </w:rPr>
        <w:t>P</w:t>
      </w:r>
      <w:r w:rsidRPr="00C02EC6">
        <w:rPr>
          <w:sz w:val="22"/>
          <w:szCs w:val="22"/>
          <w:lang w:val="fr-CH"/>
        </w:rPr>
        <w:t xml:space="preserve">rofil du Consultant </w:t>
      </w:r>
      <w:r w:rsidR="004D5525">
        <w:rPr>
          <w:sz w:val="22"/>
          <w:szCs w:val="22"/>
          <w:lang w:val="fr-CH"/>
        </w:rPr>
        <w:t>principal</w:t>
      </w:r>
    </w:p>
    <w:p w14:paraId="7A509C69" w14:textId="77777777" w:rsidR="004C0D42" w:rsidRDefault="004C0D42" w:rsidP="004C0D42">
      <w:pPr>
        <w:pStyle w:val="En-tte"/>
        <w:tabs>
          <w:tab w:val="left" w:pos="284"/>
        </w:tabs>
        <w:spacing w:line="276" w:lineRule="auto"/>
        <w:rPr>
          <w:sz w:val="22"/>
          <w:lang w:val="fr-CH"/>
        </w:rPr>
      </w:pPr>
    </w:p>
    <w:p w14:paraId="018D5818" w14:textId="77777777" w:rsidR="004C0D42" w:rsidRPr="004C0D42" w:rsidRDefault="004C0D42" w:rsidP="004C0D42">
      <w:pPr>
        <w:pStyle w:val="En-tte"/>
        <w:numPr>
          <w:ilvl w:val="0"/>
          <w:numId w:val="15"/>
        </w:numPr>
        <w:tabs>
          <w:tab w:val="left" w:pos="284"/>
        </w:tabs>
        <w:spacing w:line="276" w:lineRule="auto"/>
        <w:rPr>
          <w:sz w:val="22"/>
          <w:lang w:val="fr-CH"/>
        </w:rPr>
      </w:pPr>
      <w:r w:rsidRPr="004C0D42">
        <w:rPr>
          <w:sz w:val="22"/>
          <w:lang w:val="fr-CH"/>
        </w:rPr>
        <w:t>Diplôme universitaire en science de l’information ou en journalisme ;</w:t>
      </w:r>
    </w:p>
    <w:p w14:paraId="2679379C" w14:textId="77777777" w:rsidR="004C0D42" w:rsidRPr="004C0D42" w:rsidRDefault="004C0D42" w:rsidP="004C0D42">
      <w:pPr>
        <w:pStyle w:val="En-tte"/>
        <w:numPr>
          <w:ilvl w:val="0"/>
          <w:numId w:val="15"/>
        </w:numPr>
        <w:tabs>
          <w:tab w:val="left" w:pos="284"/>
        </w:tabs>
        <w:spacing w:line="276" w:lineRule="auto"/>
        <w:rPr>
          <w:sz w:val="22"/>
          <w:lang w:val="fr-CH"/>
        </w:rPr>
      </w:pPr>
      <w:r w:rsidRPr="004C0D42">
        <w:rPr>
          <w:sz w:val="22"/>
          <w:lang w:val="fr-CH"/>
        </w:rPr>
        <w:t>Au moins une année d’expérience en tant que spécialiste des médias/réseaux sociaux y compris une expérience avérée en matière de monitoring des médias et réseaux sociaux ;</w:t>
      </w:r>
    </w:p>
    <w:p w14:paraId="13571991" w14:textId="77777777" w:rsidR="004C0D42" w:rsidRPr="004C0D42" w:rsidRDefault="004C0D42" w:rsidP="004C0D42">
      <w:pPr>
        <w:pStyle w:val="En-tte"/>
        <w:numPr>
          <w:ilvl w:val="0"/>
          <w:numId w:val="15"/>
        </w:numPr>
        <w:tabs>
          <w:tab w:val="left" w:pos="284"/>
        </w:tabs>
        <w:spacing w:line="276" w:lineRule="auto"/>
        <w:rPr>
          <w:sz w:val="22"/>
          <w:lang w:val="fr-CH"/>
        </w:rPr>
      </w:pPr>
      <w:r w:rsidRPr="004C0D42">
        <w:rPr>
          <w:sz w:val="22"/>
          <w:lang w:val="fr-CH"/>
        </w:rPr>
        <w:t>Excellentes compétences analytiques en média ;</w:t>
      </w:r>
    </w:p>
    <w:p w14:paraId="0F7C9001" w14:textId="77777777" w:rsidR="004C0D42" w:rsidRDefault="004C0D42" w:rsidP="004C0D42">
      <w:pPr>
        <w:pStyle w:val="En-tte"/>
        <w:numPr>
          <w:ilvl w:val="0"/>
          <w:numId w:val="15"/>
        </w:numPr>
        <w:tabs>
          <w:tab w:val="left" w:pos="284"/>
        </w:tabs>
        <w:spacing w:line="276" w:lineRule="auto"/>
        <w:rPr>
          <w:sz w:val="22"/>
          <w:lang w:val="fr-CH"/>
        </w:rPr>
      </w:pPr>
      <w:r w:rsidRPr="004C0D42">
        <w:rPr>
          <w:sz w:val="22"/>
          <w:lang w:val="fr-CH"/>
        </w:rPr>
        <w:t>Bonne connaissance de</w:t>
      </w:r>
      <w:r>
        <w:rPr>
          <w:sz w:val="22"/>
          <w:lang w:val="fr-CH"/>
        </w:rPr>
        <w:t>s aspects techniques de la communication digitale</w:t>
      </w:r>
      <w:r w:rsidRPr="004C0D42">
        <w:rPr>
          <w:sz w:val="22"/>
          <w:lang w:val="fr-CH"/>
        </w:rPr>
        <w:t> ;</w:t>
      </w:r>
    </w:p>
    <w:p w14:paraId="38AD3AA9" w14:textId="77777777" w:rsidR="004C0D42" w:rsidRPr="004C0D42" w:rsidRDefault="00CE7F0D" w:rsidP="004C0D42">
      <w:pPr>
        <w:pStyle w:val="En-tte"/>
        <w:numPr>
          <w:ilvl w:val="0"/>
          <w:numId w:val="15"/>
        </w:numPr>
        <w:tabs>
          <w:tab w:val="left" w:pos="284"/>
        </w:tabs>
        <w:spacing w:line="276" w:lineRule="auto"/>
        <w:rPr>
          <w:sz w:val="22"/>
          <w:lang w:val="fr-CH"/>
        </w:rPr>
      </w:pPr>
      <w:r>
        <w:rPr>
          <w:sz w:val="22"/>
          <w:lang w:val="fr-CH"/>
        </w:rPr>
        <w:t>Travaillant en autonomie</w:t>
      </w:r>
    </w:p>
    <w:p w14:paraId="68B041BE" w14:textId="77777777" w:rsidR="004C0D42" w:rsidRPr="004C0D42" w:rsidRDefault="004C0D42" w:rsidP="004C0D42">
      <w:pPr>
        <w:pStyle w:val="En-tte"/>
        <w:numPr>
          <w:ilvl w:val="0"/>
          <w:numId w:val="15"/>
        </w:numPr>
        <w:tabs>
          <w:tab w:val="left" w:pos="284"/>
        </w:tabs>
        <w:spacing w:line="276" w:lineRule="auto"/>
        <w:rPr>
          <w:sz w:val="22"/>
          <w:lang w:val="fr-CH"/>
        </w:rPr>
      </w:pPr>
      <w:r w:rsidRPr="004C0D42">
        <w:rPr>
          <w:sz w:val="22"/>
          <w:lang w:val="fr-CH"/>
        </w:rPr>
        <w:t>Excellente maîtrise de l’arabe et du français.</w:t>
      </w:r>
    </w:p>
    <w:p w14:paraId="4CD6FE2C" w14:textId="77777777" w:rsidR="004C0D42" w:rsidRPr="004C0D42" w:rsidRDefault="004C0D42" w:rsidP="004C0D42">
      <w:pPr>
        <w:pStyle w:val="En-tte"/>
        <w:tabs>
          <w:tab w:val="left" w:pos="284"/>
        </w:tabs>
        <w:spacing w:line="276" w:lineRule="auto"/>
        <w:ind w:left="360"/>
        <w:rPr>
          <w:sz w:val="22"/>
          <w:lang w:val="fr-FR"/>
        </w:rPr>
      </w:pPr>
    </w:p>
    <w:p w14:paraId="6EE1CA41" w14:textId="77777777" w:rsidR="00C02EC6" w:rsidRPr="00565260" w:rsidRDefault="00C02EC6" w:rsidP="00565260">
      <w:pPr>
        <w:pStyle w:val="Titre1"/>
        <w:spacing w:before="0" w:after="0" w:line="23" w:lineRule="atLeast"/>
        <w:ind w:left="0" w:firstLine="0"/>
        <w:rPr>
          <w:sz w:val="22"/>
          <w:szCs w:val="22"/>
          <w:lang w:val="fr-CH"/>
        </w:rPr>
      </w:pPr>
      <w:r w:rsidRPr="00565260">
        <w:rPr>
          <w:sz w:val="22"/>
          <w:szCs w:val="22"/>
          <w:lang w:val="fr-CH"/>
        </w:rPr>
        <w:t xml:space="preserve">Personne ressource </w:t>
      </w:r>
    </w:p>
    <w:p w14:paraId="67190B82" w14:textId="77777777" w:rsidR="00C02EC6" w:rsidRPr="00C02EC6" w:rsidRDefault="00C02EC6" w:rsidP="00565260">
      <w:pPr>
        <w:suppressAutoHyphens w:val="0"/>
        <w:spacing w:before="100" w:beforeAutospacing="1" w:after="100" w:afterAutospacing="1" w:line="240" w:lineRule="auto"/>
        <w:rPr>
          <w:rFonts w:ascii="Times New Roman" w:hAnsi="Times New Roman"/>
          <w:sz w:val="24"/>
          <w:szCs w:val="24"/>
          <w:lang w:val="fr-FR" w:eastAsia="fr-FR"/>
        </w:rPr>
      </w:pPr>
      <w:r w:rsidRPr="00565260">
        <w:rPr>
          <w:lang w:val="fr-CH"/>
        </w:rPr>
        <w:t>Dans le cadre de sa prestation, le consultant sera amen</w:t>
      </w:r>
      <w:r w:rsidR="00565260">
        <w:rPr>
          <w:lang w:val="fr-CH"/>
        </w:rPr>
        <w:t>é</w:t>
      </w:r>
      <w:r w:rsidRPr="00565260">
        <w:rPr>
          <w:lang w:val="fr-CH"/>
        </w:rPr>
        <w:t xml:space="preserve"> à collaborer avec les </w:t>
      </w:r>
      <w:r w:rsidR="00565260">
        <w:rPr>
          <w:lang w:val="fr-CH"/>
        </w:rPr>
        <w:t>é</w:t>
      </w:r>
      <w:r w:rsidRPr="00565260">
        <w:rPr>
          <w:lang w:val="fr-CH"/>
        </w:rPr>
        <w:t xml:space="preserve">quipes de </w:t>
      </w:r>
      <w:r w:rsidR="00565260">
        <w:rPr>
          <w:lang w:val="fr-CH"/>
        </w:rPr>
        <w:t>Mercy Corps</w:t>
      </w:r>
      <w:r w:rsidRPr="00565260">
        <w:rPr>
          <w:lang w:val="fr-CH"/>
        </w:rPr>
        <w:t xml:space="preserve"> et particuli</w:t>
      </w:r>
      <w:r w:rsidR="00565260">
        <w:rPr>
          <w:lang w:val="fr-CH"/>
        </w:rPr>
        <w:t>è</w:t>
      </w:r>
      <w:r w:rsidRPr="00565260">
        <w:rPr>
          <w:lang w:val="fr-CH"/>
        </w:rPr>
        <w:t xml:space="preserve">rement </w:t>
      </w:r>
      <w:r w:rsidR="00565260">
        <w:rPr>
          <w:lang w:val="fr-CH"/>
        </w:rPr>
        <w:t>le Project M</w:t>
      </w:r>
      <w:r w:rsidR="00204DA0">
        <w:rPr>
          <w:lang w:val="fr-CH"/>
        </w:rPr>
        <w:t>anager</w:t>
      </w:r>
      <w:r w:rsidRPr="00565260">
        <w:rPr>
          <w:lang w:val="fr-CH"/>
        </w:rPr>
        <w:t xml:space="preserve"> qui sera s</w:t>
      </w:r>
      <w:r w:rsidR="00204DA0">
        <w:rPr>
          <w:lang w:val="fr-CH"/>
        </w:rPr>
        <w:t>on</w:t>
      </w:r>
      <w:r w:rsidRPr="00565260">
        <w:rPr>
          <w:lang w:val="fr-CH"/>
        </w:rPr>
        <w:t xml:space="preserve"> r</w:t>
      </w:r>
      <w:r w:rsidR="00204DA0">
        <w:rPr>
          <w:lang w:val="fr-CH"/>
        </w:rPr>
        <w:t>é</w:t>
      </w:r>
      <w:r w:rsidRPr="00565260">
        <w:rPr>
          <w:lang w:val="fr-CH"/>
        </w:rPr>
        <w:t>f</w:t>
      </w:r>
      <w:r w:rsidR="00204DA0">
        <w:rPr>
          <w:lang w:val="fr-CH"/>
        </w:rPr>
        <w:t>é</w:t>
      </w:r>
      <w:r w:rsidRPr="00565260">
        <w:rPr>
          <w:lang w:val="fr-CH"/>
        </w:rPr>
        <w:t>rent</w:t>
      </w:r>
      <w:r w:rsidR="00204DA0">
        <w:rPr>
          <w:lang w:val="fr-CH"/>
        </w:rPr>
        <w:t xml:space="preserve"> principal</w:t>
      </w:r>
      <w:r w:rsidRPr="00C02EC6">
        <w:rPr>
          <w:rFonts w:ascii="Calibri Light" w:hAnsi="Calibri Light" w:cs="Calibri Light"/>
          <w:sz w:val="24"/>
          <w:szCs w:val="24"/>
          <w:lang w:val="fr-FR" w:eastAsia="fr-FR"/>
        </w:rPr>
        <w:t xml:space="preserve">. </w:t>
      </w:r>
    </w:p>
    <w:p w14:paraId="46DB69A5" w14:textId="77777777" w:rsidR="00C02EC6" w:rsidRPr="00204DA0" w:rsidRDefault="00C02EC6" w:rsidP="00204DA0">
      <w:pPr>
        <w:pStyle w:val="Titre1"/>
        <w:spacing w:before="0" w:after="0" w:line="23" w:lineRule="atLeast"/>
        <w:ind w:left="0" w:firstLine="0"/>
        <w:rPr>
          <w:sz w:val="22"/>
          <w:szCs w:val="22"/>
          <w:lang w:val="fr-CH"/>
        </w:rPr>
      </w:pPr>
      <w:r w:rsidRPr="00204DA0">
        <w:rPr>
          <w:sz w:val="22"/>
          <w:szCs w:val="22"/>
          <w:lang w:val="fr-CH"/>
        </w:rPr>
        <w:t>Formalit</w:t>
      </w:r>
      <w:r w:rsidR="00204DA0">
        <w:rPr>
          <w:sz w:val="22"/>
          <w:szCs w:val="22"/>
          <w:lang w:val="fr-CH"/>
        </w:rPr>
        <w:t>é</w:t>
      </w:r>
      <w:r w:rsidRPr="00204DA0">
        <w:rPr>
          <w:sz w:val="22"/>
          <w:szCs w:val="22"/>
          <w:lang w:val="fr-CH"/>
        </w:rPr>
        <w:t xml:space="preserve">s administratives </w:t>
      </w:r>
    </w:p>
    <w:p w14:paraId="6A70BC99" w14:textId="77777777" w:rsidR="00C02EC6" w:rsidRPr="00204DA0" w:rsidRDefault="00C02EC6" w:rsidP="00204DA0">
      <w:pPr>
        <w:suppressAutoHyphens w:val="0"/>
        <w:spacing w:before="100" w:beforeAutospacing="1" w:after="100" w:afterAutospacing="1" w:line="240" w:lineRule="auto"/>
        <w:rPr>
          <w:rFonts w:ascii="Times New Roman" w:hAnsi="Times New Roman"/>
          <w:sz w:val="24"/>
          <w:szCs w:val="24"/>
          <w:lang w:val="fr-FR" w:eastAsia="fr-FR"/>
        </w:rPr>
      </w:pPr>
      <w:r w:rsidRPr="00204DA0">
        <w:rPr>
          <w:lang w:val="fr-CH"/>
        </w:rPr>
        <w:t>Le contrat proposé sera un contrat de service conform</w:t>
      </w:r>
      <w:r w:rsidR="00204DA0">
        <w:rPr>
          <w:lang w:val="fr-CH"/>
        </w:rPr>
        <w:t>é</w:t>
      </w:r>
      <w:r w:rsidRPr="00204DA0">
        <w:rPr>
          <w:lang w:val="fr-CH"/>
        </w:rPr>
        <w:t>ment aux proc</w:t>
      </w:r>
      <w:r w:rsidR="00204DA0">
        <w:rPr>
          <w:lang w:val="fr-CH"/>
        </w:rPr>
        <w:t>é</w:t>
      </w:r>
      <w:r w:rsidRPr="00204DA0">
        <w:rPr>
          <w:lang w:val="fr-CH"/>
        </w:rPr>
        <w:t xml:space="preserve">dures </w:t>
      </w:r>
      <w:r w:rsidR="00204DA0">
        <w:rPr>
          <w:lang w:val="fr-CH"/>
        </w:rPr>
        <w:t>MC</w:t>
      </w:r>
      <w:r w:rsidRPr="00204DA0">
        <w:rPr>
          <w:lang w:val="fr-CH"/>
        </w:rPr>
        <w:t xml:space="preserve">. </w:t>
      </w:r>
      <w:r w:rsidR="00204DA0">
        <w:rPr>
          <w:lang w:val="fr-CH"/>
        </w:rPr>
        <w:t>Le consultant</w:t>
      </w:r>
      <w:r w:rsidRPr="00204DA0">
        <w:rPr>
          <w:lang w:val="fr-CH"/>
        </w:rPr>
        <w:t xml:space="preserve"> est enti</w:t>
      </w:r>
      <w:r w:rsidR="00204DA0">
        <w:rPr>
          <w:lang w:val="fr-CH"/>
        </w:rPr>
        <w:t>è</w:t>
      </w:r>
      <w:r w:rsidRPr="00204DA0">
        <w:rPr>
          <w:lang w:val="fr-CH"/>
        </w:rPr>
        <w:t>rement responsable de tous les co</w:t>
      </w:r>
      <w:r w:rsidR="00204DA0">
        <w:rPr>
          <w:lang w:val="fr-CH"/>
        </w:rPr>
        <w:t>û</w:t>
      </w:r>
      <w:r w:rsidRPr="00204DA0">
        <w:rPr>
          <w:lang w:val="fr-CH"/>
        </w:rPr>
        <w:t>ts li</w:t>
      </w:r>
      <w:r w:rsidR="00204DA0">
        <w:rPr>
          <w:lang w:val="fr-CH"/>
        </w:rPr>
        <w:t>é</w:t>
      </w:r>
      <w:r w:rsidRPr="00204DA0">
        <w:rPr>
          <w:lang w:val="fr-CH"/>
        </w:rPr>
        <w:t>s à la consultance (</w:t>
      </w:r>
      <w:r w:rsidR="00204DA0">
        <w:rPr>
          <w:lang w:val="fr-CH"/>
        </w:rPr>
        <w:t>déplacement</w:t>
      </w:r>
      <w:r w:rsidRPr="00204DA0">
        <w:rPr>
          <w:lang w:val="fr-CH"/>
        </w:rPr>
        <w:t>,</w:t>
      </w:r>
      <w:r w:rsidR="00204DA0">
        <w:rPr>
          <w:lang w:val="fr-CH"/>
        </w:rPr>
        <w:t xml:space="preserve"> hébergement, recours à des sous-traitants</w:t>
      </w:r>
      <w:r w:rsidRPr="00204DA0">
        <w:rPr>
          <w:lang w:val="fr-CH"/>
        </w:rPr>
        <w:t xml:space="preserve">). Pour postuler, les candidats devront fournir : </w:t>
      </w:r>
    </w:p>
    <w:p w14:paraId="02003BBD" w14:textId="77777777" w:rsidR="004D5525" w:rsidRDefault="00CE7F0D" w:rsidP="00204DA0">
      <w:pPr>
        <w:pStyle w:val="Paragraphedeliste"/>
        <w:numPr>
          <w:ilvl w:val="0"/>
          <w:numId w:val="15"/>
        </w:numPr>
        <w:suppressAutoHyphens w:val="0"/>
        <w:spacing w:before="100" w:beforeAutospacing="1" w:after="100" w:afterAutospacing="1" w:line="240" w:lineRule="auto"/>
        <w:rPr>
          <w:lang w:val="fr-CH"/>
        </w:rPr>
      </w:pPr>
      <w:r>
        <w:rPr>
          <w:lang w:val="fr-CH"/>
        </w:rPr>
        <w:t xml:space="preserve">Un CV détaillé </w:t>
      </w:r>
    </w:p>
    <w:p w14:paraId="5E006254" w14:textId="77777777" w:rsidR="00CE7F0D" w:rsidRDefault="00CE7F0D" w:rsidP="00204DA0">
      <w:pPr>
        <w:pStyle w:val="Paragraphedeliste"/>
        <w:numPr>
          <w:ilvl w:val="0"/>
          <w:numId w:val="15"/>
        </w:numPr>
        <w:suppressAutoHyphens w:val="0"/>
        <w:spacing w:before="100" w:beforeAutospacing="1" w:after="100" w:afterAutospacing="1" w:line="240" w:lineRule="auto"/>
        <w:rPr>
          <w:lang w:val="fr-CH"/>
        </w:rPr>
      </w:pPr>
      <w:r>
        <w:rPr>
          <w:lang w:val="fr-CH"/>
        </w:rPr>
        <w:t>Une offre technique explicitant la compréhension de la mission, le matériel / services qui sera mis à disposition du projet (y inclut la capacité de sponsoriser la page)</w:t>
      </w:r>
    </w:p>
    <w:p w14:paraId="4FC911D9" w14:textId="77777777" w:rsidR="004D5525" w:rsidRDefault="00CE7F0D" w:rsidP="00204DA0">
      <w:pPr>
        <w:pStyle w:val="Paragraphedeliste"/>
        <w:numPr>
          <w:ilvl w:val="0"/>
          <w:numId w:val="15"/>
        </w:numPr>
        <w:suppressAutoHyphens w:val="0"/>
        <w:spacing w:before="100" w:beforeAutospacing="1" w:after="100" w:afterAutospacing="1" w:line="240" w:lineRule="auto"/>
        <w:rPr>
          <w:lang w:val="fr-CH"/>
        </w:rPr>
      </w:pPr>
      <w:r>
        <w:rPr>
          <w:lang w:val="fr-CH"/>
        </w:rPr>
        <w:t xml:space="preserve">Le minimum de disponibilité requis pour la mission </w:t>
      </w:r>
    </w:p>
    <w:p w14:paraId="6FBEA0CC" w14:textId="77777777" w:rsidR="00CE7F0D" w:rsidRDefault="00C02EC6" w:rsidP="00EE3EC7">
      <w:pPr>
        <w:pStyle w:val="Paragraphedeliste"/>
        <w:numPr>
          <w:ilvl w:val="0"/>
          <w:numId w:val="15"/>
        </w:numPr>
        <w:suppressAutoHyphens w:val="0"/>
        <w:spacing w:before="100" w:beforeAutospacing="1" w:after="100" w:afterAutospacing="1" w:line="240" w:lineRule="auto"/>
        <w:rPr>
          <w:lang w:val="fr-CH"/>
        </w:rPr>
      </w:pPr>
      <w:r w:rsidRPr="00CE7F0D">
        <w:rPr>
          <w:lang w:val="fr-CH"/>
        </w:rPr>
        <w:t xml:space="preserve">Budget </w:t>
      </w:r>
      <w:r w:rsidR="004D5525" w:rsidRPr="00CE7F0D">
        <w:rPr>
          <w:lang w:val="fr-CH"/>
        </w:rPr>
        <w:t xml:space="preserve">de la mission en TTC </w:t>
      </w:r>
      <w:r w:rsidR="004D5525" w:rsidRPr="00CE7F0D">
        <w:rPr>
          <w:b/>
          <w:lang w:val="fr-CH"/>
        </w:rPr>
        <w:t>y inclut les frais de déplacements sur terrain</w:t>
      </w:r>
      <w:r w:rsidR="004D5525" w:rsidRPr="00CE7F0D">
        <w:rPr>
          <w:lang w:val="fr-CH"/>
        </w:rPr>
        <w:t xml:space="preserve">,  </w:t>
      </w:r>
      <w:r w:rsidR="00CE7F0D" w:rsidRPr="00CE7F0D">
        <w:rPr>
          <w:b/>
          <w:lang w:val="fr-CH"/>
        </w:rPr>
        <w:t>l’hébergement</w:t>
      </w:r>
      <w:r w:rsidR="00CE7F0D" w:rsidRPr="00CE7F0D">
        <w:rPr>
          <w:lang w:val="fr-CH"/>
        </w:rPr>
        <w:t>,  les honoraires / jour de travail/ et autres coûts r</w:t>
      </w:r>
      <w:r w:rsidR="00CE7F0D">
        <w:rPr>
          <w:lang w:val="fr-CH"/>
        </w:rPr>
        <w:t>é</w:t>
      </w:r>
      <w:r w:rsidR="00CE7F0D" w:rsidRPr="00CE7F0D">
        <w:rPr>
          <w:lang w:val="fr-CH"/>
        </w:rPr>
        <w:t>cur</w:t>
      </w:r>
      <w:r w:rsidR="00CE7F0D">
        <w:rPr>
          <w:lang w:val="fr-CH"/>
        </w:rPr>
        <w:t>r</w:t>
      </w:r>
      <w:r w:rsidR="00CE7F0D" w:rsidRPr="00CE7F0D">
        <w:rPr>
          <w:lang w:val="fr-CH"/>
        </w:rPr>
        <w:t xml:space="preserve">ents. </w:t>
      </w:r>
    </w:p>
    <w:p w14:paraId="7F2BB2AF" w14:textId="77777777" w:rsidR="00CE7F0D" w:rsidRDefault="00CE7F0D" w:rsidP="00CE7F0D">
      <w:pPr>
        <w:suppressAutoHyphens w:val="0"/>
        <w:spacing w:before="100" w:beforeAutospacing="1" w:after="100" w:afterAutospacing="1" w:line="240" w:lineRule="auto"/>
        <w:rPr>
          <w:lang w:val="fr-CH"/>
        </w:rPr>
      </w:pPr>
    </w:p>
    <w:p w14:paraId="4A72D816" w14:textId="2818C00F" w:rsidR="00C02EC6" w:rsidRPr="00CE7F0D" w:rsidRDefault="00C02EC6" w:rsidP="00CE7F0D">
      <w:pPr>
        <w:suppressAutoHyphens w:val="0"/>
        <w:spacing w:before="100" w:beforeAutospacing="1" w:after="100" w:afterAutospacing="1" w:line="240" w:lineRule="auto"/>
        <w:rPr>
          <w:lang w:val="fr-CH"/>
        </w:rPr>
      </w:pPr>
      <w:r w:rsidRPr="00CE7F0D">
        <w:rPr>
          <w:lang w:val="fr-CH"/>
        </w:rPr>
        <w:t xml:space="preserve">La date limite de soumission des candidatures est le </w:t>
      </w:r>
      <w:r w:rsidR="00C063AA">
        <w:rPr>
          <w:lang w:val="fr-CH"/>
        </w:rPr>
        <w:t>16</w:t>
      </w:r>
      <w:r w:rsidR="004D5525" w:rsidRPr="00CE7F0D">
        <w:rPr>
          <w:lang w:val="fr-CH"/>
        </w:rPr>
        <w:t xml:space="preserve"> </w:t>
      </w:r>
      <w:r w:rsidR="00CE7F0D">
        <w:rPr>
          <w:lang w:val="fr-CH"/>
        </w:rPr>
        <w:t>janvier</w:t>
      </w:r>
      <w:r w:rsidR="004D5525" w:rsidRPr="00CE7F0D">
        <w:rPr>
          <w:lang w:val="fr-CH"/>
        </w:rPr>
        <w:t xml:space="preserve"> 202</w:t>
      </w:r>
      <w:r w:rsidR="00CE7F0D">
        <w:rPr>
          <w:lang w:val="fr-CH"/>
        </w:rPr>
        <w:t>2</w:t>
      </w:r>
      <w:r w:rsidRPr="00CE7F0D">
        <w:rPr>
          <w:lang w:val="fr-CH"/>
        </w:rPr>
        <w:t xml:space="preserve"> à l’adresse suivante:</w:t>
      </w:r>
      <w:r w:rsidR="00CE7F0D">
        <w:rPr>
          <w:lang w:val="fr-CH"/>
        </w:rPr>
        <w:t xml:space="preserve">      </w:t>
      </w:r>
      <w:r w:rsidRPr="00CE7F0D">
        <w:rPr>
          <w:lang w:val="fr-CH"/>
        </w:rPr>
        <w:t xml:space="preserve"> </w:t>
      </w:r>
      <w:r w:rsidR="004D5525" w:rsidRPr="00CE7F0D">
        <w:rPr>
          <w:lang w:val="fr-CH"/>
        </w:rPr>
        <w:t>tn-tender@mercycorps.org</w:t>
      </w:r>
      <w:r w:rsidRPr="00CE7F0D">
        <w:rPr>
          <w:lang w:val="fr-CH"/>
        </w:rPr>
        <w:t xml:space="preserve"> </w:t>
      </w:r>
    </w:p>
    <w:p w14:paraId="32D8AF37" w14:textId="77777777" w:rsidR="00C02EC6" w:rsidRDefault="00C02EC6" w:rsidP="007835C5">
      <w:pPr>
        <w:suppressAutoHyphens w:val="0"/>
        <w:spacing w:line="240" w:lineRule="auto"/>
        <w:jc w:val="left"/>
        <w:rPr>
          <w:rFonts w:cs="Arial"/>
          <w:b/>
          <w:bCs/>
          <w:color w:val="000000" w:themeColor="text1"/>
          <w:sz w:val="28"/>
          <w:szCs w:val="28"/>
          <w:lang w:val="fr-FR" w:eastAsia="fr-FR"/>
        </w:rPr>
      </w:pPr>
    </w:p>
    <w:p w14:paraId="3DC6A80C" w14:textId="77777777" w:rsidR="00703E49" w:rsidRDefault="00703E49" w:rsidP="00902091">
      <w:pPr>
        <w:tabs>
          <w:tab w:val="right" w:leader="dot" w:pos="3402"/>
          <w:tab w:val="left" w:pos="4820"/>
        </w:tabs>
        <w:spacing w:line="23" w:lineRule="atLeast"/>
        <w:rPr>
          <w:rFonts w:cs="Arial"/>
          <w:sz w:val="21"/>
          <w:szCs w:val="21"/>
          <w:lang w:val="fr-CH"/>
        </w:rPr>
      </w:pPr>
    </w:p>
    <w:p w14:paraId="0929B0C0" w14:textId="77777777" w:rsidR="009404F2" w:rsidRPr="00053923" w:rsidRDefault="009404F2" w:rsidP="00902091">
      <w:pPr>
        <w:tabs>
          <w:tab w:val="right" w:leader="dot" w:pos="3402"/>
          <w:tab w:val="left" w:pos="4820"/>
        </w:tabs>
        <w:spacing w:line="23" w:lineRule="atLeast"/>
        <w:rPr>
          <w:rFonts w:cs="Arial"/>
          <w:sz w:val="21"/>
          <w:szCs w:val="21"/>
          <w:lang w:val="fr-FR"/>
        </w:rPr>
      </w:pPr>
    </w:p>
    <w:p w14:paraId="1F6E67CE" w14:textId="77777777" w:rsidR="00F86A7D" w:rsidRPr="009404F2" w:rsidRDefault="00F86A7D" w:rsidP="00F86A7D">
      <w:pPr>
        <w:tabs>
          <w:tab w:val="right" w:leader="dot" w:pos="3402"/>
          <w:tab w:val="left" w:pos="4820"/>
          <w:tab w:val="right" w:leader="dot" w:pos="7371"/>
        </w:tabs>
        <w:spacing w:line="240" w:lineRule="auto"/>
        <w:rPr>
          <w:rFonts w:cs="Arial"/>
          <w:lang w:val="it-CH"/>
        </w:rPr>
      </w:pPr>
    </w:p>
    <w:p w14:paraId="69910A32" w14:textId="77777777" w:rsidR="00714A1B" w:rsidRPr="00055C82" w:rsidRDefault="00714A1B" w:rsidP="00987B13">
      <w:pPr>
        <w:spacing w:line="276" w:lineRule="auto"/>
        <w:rPr>
          <w:rFonts w:cs="Arial"/>
          <w:lang w:val="fr-FR"/>
        </w:rPr>
      </w:pPr>
    </w:p>
    <w:sectPr w:rsidR="00714A1B" w:rsidRPr="00055C82" w:rsidSect="00C02EC6">
      <w:pgSz w:w="11905" w:h="16837"/>
      <w:pgMar w:top="1262" w:right="1418" w:bottom="1418" w:left="1418" w:header="284" w:footer="5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ABA0" w14:textId="77777777" w:rsidR="00FC3907" w:rsidRDefault="00FC3907">
      <w:pPr>
        <w:spacing w:line="240" w:lineRule="auto"/>
      </w:pPr>
      <w:r>
        <w:separator/>
      </w:r>
    </w:p>
  </w:endnote>
  <w:endnote w:type="continuationSeparator" w:id="0">
    <w:p w14:paraId="7D27BC3D" w14:textId="77777777" w:rsidR="00FC3907" w:rsidRDefault="00FC3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auto"/>
    <w:pitch w:val="variable"/>
    <w:sig w:usb0="E00002FF" w:usb1="5000785B" w:usb2="00000000" w:usb3="00000000" w:csb0="0000019F" w:csb1="00000000"/>
  </w:font>
  <w:font w:name="ヒラギノ角ゴ Pro W3">
    <w:altName w:val="MS Mincho"/>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Futura Md">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F6DE" w14:textId="77777777" w:rsidR="00324C08" w:rsidRDefault="003E7660">
    <w:pPr>
      <w:pStyle w:val="Pieddepage"/>
      <w:jc w:val="right"/>
    </w:pPr>
    <w:r>
      <w:fldChar w:fldCharType="begin"/>
    </w:r>
    <w:r w:rsidR="002C7569">
      <w:instrText xml:space="preserve"> PAGE   \* MERGEFORMAT </w:instrText>
    </w:r>
    <w:r>
      <w:fldChar w:fldCharType="separate"/>
    </w:r>
    <w:r w:rsidR="00703E49">
      <w:rPr>
        <w:noProof/>
      </w:rPr>
      <w:t>2</w:t>
    </w:r>
    <w:r>
      <w:rPr>
        <w:noProof/>
      </w:rPr>
      <w:fldChar w:fldCharType="end"/>
    </w:r>
  </w:p>
  <w:p w14:paraId="093E7200" w14:textId="77777777" w:rsidR="00324C08" w:rsidRDefault="00324C08" w:rsidP="008D53BF">
    <w:pPr>
      <w:pStyle w:val="Pieddepag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CF52" w14:textId="77777777" w:rsidR="00324C08" w:rsidRDefault="00324C08" w:rsidP="008D53BF">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A577" w14:textId="77777777" w:rsidR="00FC3907" w:rsidRDefault="00FC3907">
      <w:pPr>
        <w:spacing w:line="240" w:lineRule="auto"/>
      </w:pPr>
      <w:r>
        <w:separator/>
      </w:r>
    </w:p>
  </w:footnote>
  <w:footnote w:type="continuationSeparator" w:id="0">
    <w:p w14:paraId="1C10F558" w14:textId="77777777" w:rsidR="00FC3907" w:rsidRDefault="00FC39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4" w:type="dxa"/>
      <w:tblInd w:w="-595" w:type="dxa"/>
      <w:tblLayout w:type="fixed"/>
      <w:tblLook w:val="01E0" w:firstRow="1" w:lastRow="1" w:firstColumn="1" w:lastColumn="1" w:noHBand="0" w:noVBand="0"/>
    </w:tblPr>
    <w:tblGrid>
      <w:gridCol w:w="4814"/>
      <w:gridCol w:w="5670"/>
    </w:tblGrid>
    <w:tr w:rsidR="00324C08" w:rsidRPr="00BA26A1" w14:paraId="36987417" w14:textId="77777777" w:rsidTr="00E44DF5">
      <w:trPr>
        <w:cantSplit/>
        <w:trHeight w:hRule="exact" w:val="1560"/>
      </w:trPr>
      <w:tc>
        <w:tcPr>
          <w:tcW w:w="4814" w:type="dxa"/>
        </w:tcPr>
        <w:p w14:paraId="3D8DAB53" w14:textId="77777777" w:rsidR="00324C08" w:rsidRPr="00E534A0" w:rsidRDefault="004F4BAE" w:rsidP="00E44DF5">
          <w:pPr>
            <w:pStyle w:val="Logo"/>
          </w:pPr>
          <w:r>
            <w:rPr>
              <w:noProof/>
              <w:color w:val="000000"/>
              <w:lang w:val="en-GB" w:eastAsia="en-GB"/>
            </w:rPr>
            <w:drawing>
              <wp:inline distT="0" distB="0" distL="0" distR="0" wp14:anchorId="14F89728" wp14:editId="1FCB9028">
                <wp:extent cx="1783715" cy="631161"/>
                <wp:effectExtent l="0" t="0" r="0" b="0"/>
                <wp:docPr id="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1783715" cy="631161"/>
                        </a:xfrm>
                        <a:prstGeom prst="rect">
                          <a:avLst/>
                        </a:prstGeom>
                        <a:ln/>
                      </pic:spPr>
                    </pic:pic>
                  </a:graphicData>
                </a:graphic>
              </wp:inline>
            </w:drawing>
          </w:r>
        </w:p>
      </w:tc>
      <w:tc>
        <w:tcPr>
          <w:tcW w:w="5670" w:type="dxa"/>
        </w:tcPr>
        <w:p w14:paraId="7EF275A7" w14:textId="77777777" w:rsidR="00324C08" w:rsidRPr="00977CD6" w:rsidRDefault="00324C08" w:rsidP="00973336">
          <w:pPr>
            <w:ind w:left="2444"/>
            <w:rPr>
              <w:sz w:val="15"/>
              <w:szCs w:val="15"/>
              <w:lang w:val="fr-CH" w:eastAsia="de-CH"/>
            </w:rPr>
          </w:pPr>
        </w:p>
      </w:tc>
    </w:tr>
  </w:tbl>
  <w:p w14:paraId="11AA69E7" w14:textId="77777777" w:rsidR="00324C08" w:rsidRPr="00193388" w:rsidRDefault="00324C08">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469EA0"/>
    <w:lvl w:ilvl="0">
      <w:start w:val="1"/>
      <w:numFmt w:val="decimal"/>
      <w:pStyle w:val="Titre1"/>
      <w:lvlText w:val="%1."/>
      <w:lvlJc w:val="left"/>
      <w:pPr>
        <w:tabs>
          <w:tab w:val="num" w:pos="786"/>
        </w:tabs>
        <w:ind w:left="786"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00000002"/>
    <w:name w:val="WW8Num5"/>
    <w:lvl w:ilvl="0">
      <w:start w:val="1"/>
      <w:numFmt w:val="decimal"/>
      <w:pStyle w:val="Titre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00000003"/>
    <w:multiLevelType w:val="multilevel"/>
    <w:tmpl w:val="00000003"/>
    <w:name w:val="WW8Num6"/>
    <w:lvl w:ilvl="0">
      <w:start w:val="1"/>
      <w:numFmt w:val="decimal"/>
      <w:pStyle w:val="Titre4"/>
      <w:lvlText w:val="%1."/>
      <w:lvlJc w:val="left"/>
      <w:pPr>
        <w:tabs>
          <w:tab w:val="num" w:pos="714"/>
        </w:tabs>
        <w:ind w:left="354" w:hanging="360"/>
      </w:pPr>
    </w:lvl>
    <w:lvl w:ilvl="1">
      <w:start w:val="1"/>
      <w:numFmt w:val="decimal"/>
      <w:lvlText w:val="%1.%2."/>
      <w:lvlJc w:val="left"/>
      <w:pPr>
        <w:tabs>
          <w:tab w:val="num" w:pos="-3"/>
        </w:tabs>
        <w:ind w:left="3" w:firstLine="0"/>
      </w:pPr>
    </w:lvl>
    <w:lvl w:ilvl="2">
      <w:start w:val="1"/>
      <w:numFmt w:val="decimal"/>
      <w:lvlText w:val="%1.%2.%3."/>
      <w:lvlJc w:val="left"/>
      <w:pPr>
        <w:tabs>
          <w:tab w:val="num" w:pos="2154"/>
        </w:tabs>
        <w:ind w:left="1218" w:hanging="504"/>
      </w:pPr>
    </w:lvl>
    <w:lvl w:ilvl="3">
      <w:start w:val="1"/>
      <w:numFmt w:val="decimal"/>
      <w:lvlText w:val="%1.%2.%3.%4."/>
      <w:lvlJc w:val="left"/>
      <w:pPr>
        <w:tabs>
          <w:tab w:val="num" w:pos="2874"/>
        </w:tabs>
        <w:ind w:left="1722" w:hanging="648"/>
      </w:pPr>
    </w:lvl>
    <w:lvl w:ilvl="4">
      <w:start w:val="1"/>
      <w:numFmt w:val="decimal"/>
      <w:lvlText w:val="%1.%2.%3.%4.%5."/>
      <w:lvlJc w:val="left"/>
      <w:pPr>
        <w:tabs>
          <w:tab w:val="num" w:pos="3594"/>
        </w:tabs>
        <w:ind w:left="2226" w:hanging="792"/>
      </w:pPr>
    </w:lvl>
    <w:lvl w:ilvl="5">
      <w:start w:val="1"/>
      <w:numFmt w:val="decimal"/>
      <w:lvlText w:val="%1.%2.%3.%4.%5.%6."/>
      <w:lvlJc w:val="left"/>
      <w:pPr>
        <w:tabs>
          <w:tab w:val="num" w:pos="4314"/>
        </w:tabs>
        <w:ind w:left="2730" w:hanging="936"/>
      </w:pPr>
    </w:lvl>
    <w:lvl w:ilvl="6">
      <w:start w:val="1"/>
      <w:numFmt w:val="decimal"/>
      <w:lvlText w:val="%1.%2.%3.%4.%5.%6.%7."/>
      <w:lvlJc w:val="left"/>
      <w:pPr>
        <w:tabs>
          <w:tab w:val="num" w:pos="5034"/>
        </w:tabs>
        <w:ind w:left="3234" w:hanging="1080"/>
      </w:pPr>
    </w:lvl>
    <w:lvl w:ilvl="7">
      <w:start w:val="1"/>
      <w:numFmt w:val="decimal"/>
      <w:lvlText w:val="%1.%2.%3.%4.%5.%6.%7.%8."/>
      <w:lvlJc w:val="left"/>
      <w:pPr>
        <w:tabs>
          <w:tab w:val="num" w:pos="5754"/>
        </w:tabs>
        <w:ind w:left="3738" w:hanging="1224"/>
      </w:pPr>
    </w:lvl>
    <w:lvl w:ilvl="8">
      <w:start w:val="1"/>
      <w:numFmt w:val="decimal"/>
      <w:lvlText w:val="%1.%2.%3.%4.%5.%6.%7.%8.%9."/>
      <w:lvlJc w:val="left"/>
      <w:pPr>
        <w:tabs>
          <w:tab w:val="num" w:pos="6474"/>
        </w:tabs>
        <w:ind w:left="4314" w:hanging="1440"/>
      </w:pPr>
    </w:lvl>
  </w:abstractNum>
  <w:abstractNum w:abstractNumId="3" w15:restartNumberingAfterBreak="0">
    <w:nsid w:val="00000004"/>
    <w:multiLevelType w:val="singleLevel"/>
    <w:tmpl w:val="00000004"/>
    <w:name w:val="WW8Num8"/>
    <w:lvl w:ilvl="0">
      <w:start w:val="1"/>
      <w:numFmt w:val="bullet"/>
      <w:pStyle w:val="EinzugBu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multilevel"/>
    <w:tmpl w:val="00000007"/>
    <w:name w:val="WW8Num17"/>
    <w:lvl w:ilvl="0">
      <w:start w:val="1"/>
      <w:numFmt w:val="decimal"/>
      <w:pStyle w:val="Titre3"/>
      <w:lvlText w:val="%1."/>
      <w:lvlJc w:val="left"/>
      <w:pPr>
        <w:tabs>
          <w:tab w:val="num" w:pos="717"/>
        </w:tabs>
        <w:ind w:left="357" w:hanging="360"/>
      </w:pPr>
    </w:lvl>
    <w:lvl w:ilvl="1">
      <w:start w:val="1"/>
      <w:numFmt w:val="decimal"/>
      <w:lvlText w:val="%1.%2."/>
      <w:lvlJc w:val="left"/>
      <w:pPr>
        <w:tabs>
          <w:tab w:val="num" w:pos="0"/>
        </w:tabs>
        <w:ind w:left="0" w:firstLine="0"/>
      </w:pPr>
    </w:lvl>
    <w:lvl w:ilvl="2">
      <w:start w:val="1"/>
      <w:numFmt w:val="decimal"/>
      <w:lvlText w:val="%1.%2.%3."/>
      <w:lvlJc w:val="left"/>
      <w:pPr>
        <w:tabs>
          <w:tab w:val="num" w:pos="2157"/>
        </w:tabs>
        <w:ind w:left="1221" w:hanging="504"/>
      </w:pPr>
    </w:lvl>
    <w:lvl w:ilvl="3">
      <w:start w:val="1"/>
      <w:numFmt w:val="decimal"/>
      <w:lvlText w:val="%1.%2.%3.%4."/>
      <w:lvlJc w:val="left"/>
      <w:pPr>
        <w:tabs>
          <w:tab w:val="num" w:pos="2877"/>
        </w:tabs>
        <w:ind w:left="1725" w:hanging="648"/>
      </w:pPr>
    </w:lvl>
    <w:lvl w:ilvl="4">
      <w:start w:val="1"/>
      <w:numFmt w:val="decimal"/>
      <w:lvlText w:val="%1.%2.%3.%4.%5."/>
      <w:lvlJc w:val="left"/>
      <w:pPr>
        <w:tabs>
          <w:tab w:val="num" w:pos="3597"/>
        </w:tabs>
        <w:ind w:left="2229" w:hanging="792"/>
      </w:pPr>
    </w:lvl>
    <w:lvl w:ilvl="5">
      <w:start w:val="1"/>
      <w:numFmt w:val="decimal"/>
      <w:lvlText w:val="%1.%2.%3.%4.%5.%6."/>
      <w:lvlJc w:val="left"/>
      <w:pPr>
        <w:tabs>
          <w:tab w:val="num" w:pos="4317"/>
        </w:tabs>
        <w:ind w:left="2733" w:hanging="936"/>
      </w:pPr>
    </w:lvl>
    <w:lvl w:ilvl="6">
      <w:start w:val="1"/>
      <w:numFmt w:val="decimal"/>
      <w:lvlText w:val="%1.%2.%3.%4.%5.%6.%7."/>
      <w:lvlJc w:val="left"/>
      <w:pPr>
        <w:tabs>
          <w:tab w:val="num" w:pos="5037"/>
        </w:tabs>
        <w:ind w:left="3237" w:hanging="1080"/>
      </w:pPr>
    </w:lvl>
    <w:lvl w:ilvl="7">
      <w:start w:val="1"/>
      <w:numFmt w:val="decimal"/>
      <w:lvlText w:val="%1.%2.%3.%4.%5.%6.%7.%8."/>
      <w:lvlJc w:val="left"/>
      <w:pPr>
        <w:tabs>
          <w:tab w:val="num" w:pos="5757"/>
        </w:tabs>
        <w:ind w:left="3741" w:hanging="1224"/>
      </w:pPr>
    </w:lvl>
    <w:lvl w:ilvl="8">
      <w:start w:val="1"/>
      <w:numFmt w:val="decimal"/>
      <w:lvlText w:val="%1.%2.%3.%4.%5.%6.%7.%8.%9."/>
      <w:lvlJc w:val="left"/>
      <w:pPr>
        <w:tabs>
          <w:tab w:val="num" w:pos="6477"/>
        </w:tabs>
        <w:ind w:left="4317" w:hanging="1440"/>
      </w:pPr>
    </w:lvl>
  </w:abstractNum>
  <w:abstractNum w:abstractNumId="7" w15:restartNumberingAfterBreak="0">
    <w:nsid w:val="093F67BE"/>
    <w:multiLevelType w:val="multilevel"/>
    <w:tmpl w:val="49025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9569C"/>
    <w:multiLevelType w:val="multilevel"/>
    <w:tmpl w:val="AC9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C39F4"/>
    <w:multiLevelType w:val="hybridMultilevel"/>
    <w:tmpl w:val="0302A34A"/>
    <w:lvl w:ilvl="0" w:tplc="C576BA6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EE15F7"/>
    <w:multiLevelType w:val="multilevel"/>
    <w:tmpl w:val="9B2E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76875"/>
    <w:multiLevelType w:val="multilevel"/>
    <w:tmpl w:val="5C7A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C2130"/>
    <w:multiLevelType w:val="multilevel"/>
    <w:tmpl w:val="C9B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004B4"/>
    <w:multiLevelType w:val="multilevel"/>
    <w:tmpl w:val="5EC6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37BD"/>
    <w:multiLevelType w:val="hybridMultilevel"/>
    <w:tmpl w:val="31029BF6"/>
    <w:lvl w:ilvl="0" w:tplc="FD8C7DB4">
      <w:start w:val="19"/>
      <w:numFmt w:val="bullet"/>
      <w:lvlText w:val="-"/>
      <w:lvlJc w:val="left"/>
      <w:pPr>
        <w:ind w:left="720" w:hanging="360"/>
      </w:pPr>
      <w:rPr>
        <w:rFonts w:ascii="Verdana" w:eastAsia="Verdana" w:hAnsi="Verdana" w:cs="Verdana" w:hint="default"/>
        <w:w w:val="1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6F277D"/>
    <w:multiLevelType w:val="multilevel"/>
    <w:tmpl w:val="537400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582F3C"/>
    <w:multiLevelType w:val="hybridMultilevel"/>
    <w:tmpl w:val="885E09AA"/>
    <w:lvl w:ilvl="0" w:tplc="C576BA6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005CBE"/>
    <w:multiLevelType w:val="hybridMultilevel"/>
    <w:tmpl w:val="3D9C15D2"/>
    <w:lvl w:ilvl="0" w:tplc="C576BA6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20793A"/>
    <w:multiLevelType w:val="hybridMultilevel"/>
    <w:tmpl w:val="0096BE70"/>
    <w:lvl w:ilvl="0" w:tplc="DA381B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463C2E"/>
    <w:multiLevelType w:val="multilevel"/>
    <w:tmpl w:val="F326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B17FB"/>
    <w:multiLevelType w:val="multilevel"/>
    <w:tmpl w:val="58DEA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8308DE"/>
    <w:multiLevelType w:val="multilevel"/>
    <w:tmpl w:val="BF0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D595A"/>
    <w:multiLevelType w:val="hybridMultilevel"/>
    <w:tmpl w:val="B5E813FA"/>
    <w:lvl w:ilvl="0" w:tplc="C576BA6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0F3A88"/>
    <w:multiLevelType w:val="multilevel"/>
    <w:tmpl w:val="430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1659B"/>
    <w:multiLevelType w:val="multilevel"/>
    <w:tmpl w:val="590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D6E38"/>
    <w:multiLevelType w:val="multilevel"/>
    <w:tmpl w:val="6118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A491E"/>
    <w:multiLevelType w:val="multilevel"/>
    <w:tmpl w:val="A288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22"/>
  </w:num>
  <w:num w:numId="7">
    <w:abstractNumId w:val="14"/>
  </w:num>
  <w:num w:numId="8">
    <w:abstractNumId w:val="16"/>
  </w:num>
  <w:num w:numId="9">
    <w:abstractNumId w:val="20"/>
  </w:num>
  <w:num w:numId="10">
    <w:abstractNumId w:val="18"/>
  </w:num>
  <w:num w:numId="11">
    <w:abstractNumId w:val="21"/>
  </w:num>
  <w:num w:numId="12">
    <w:abstractNumId w:val="10"/>
  </w:num>
  <w:num w:numId="13">
    <w:abstractNumId w:val="15"/>
  </w:num>
  <w:num w:numId="14">
    <w:abstractNumId w:val="7"/>
  </w:num>
  <w:num w:numId="15">
    <w:abstractNumId w:val="9"/>
  </w:num>
  <w:num w:numId="16">
    <w:abstractNumId w:val="0"/>
  </w:num>
  <w:num w:numId="17">
    <w:abstractNumId w:val="0"/>
  </w:num>
  <w:num w:numId="18">
    <w:abstractNumId w:val="13"/>
  </w:num>
  <w:num w:numId="19">
    <w:abstractNumId w:val="8"/>
  </w:num>
  <w:num w:numId="20">
    <w:abstractNumId w:val="11"/>
  </w:num>
  <w:num w:numId="21">
    <w:abstractNumId w:val="26"/>
  </w:num>
  <w:num w:numId="22">
    <w:abstractNumId w:val="23"/>
  </w:num>
  <w:num w:numId="23">
    <w:abstractNumId w:val="25"/>
  </w:num>
  <w:num w:numId="24">
    <w:abstractNumId w:val="19"/>
  </w:num>
  <w:num w:numId="25">
    <w:abstractNumId w:val="12"/>
  </w:num>
  <w:num w:numId="26">
    <w:abstractNumId w:val="24"/>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3E"/>
    <w:rsid w:val="00001FEB"/>
    <w:rsid w:val="00006A98"/>
    <w:rsid w:val="00012829"/>
    <w:rsid w:val="000132C8"/>
    <w:rsid w:val="000142EC"/>
    <w:rsid w:val="00014B1C"/>
    <w:rsid w:val="00016FA8"/>
    <w:rsid w:val="00022C2E"/>
    <w:rsid w:val="00024813"/>
    <w:rsid w:val="00026E3E"/>
    <w:rsid w:val="00031B21"/>
    <w:rsid w:val="00033945"/>
    <w:rsid w:val="000375CF"/>
    <w:rsid w:val="000402F3"/>
    <w:rsid w:val="00046D78"/>
    <w:rsid w:val="00052F76"/>
    <w:rsid w:val="00053923"/>
    <w:rsid w:val="00055881"/>
    <w:rsid w:val="00055C3F"/>
    <w:rsid w:val="00055C82"/>
    <w:rsid w:val="0006173F"/>
    <w:rsid w:val="00063F9C"/>
    <w:rsid w:val="000676FF"/>
    <w:rsid w:val="000714CC"/>
    <w:rsid w:val="00076276"/>
    <w:rsid w:val="00076314"/>
    <w:rsid w:val="00082425"/>
    <w:rsid w:val="000832DD"/>
    <w:rsid w:val="0008370A"/>
    <w:rsid w:val="0008397B"/>
    <w:rsid w:val="0008769D"/>
    <w:rsid w:val="00092FD9"/>
    <w:rsid w:val="00096850"/>
    <w:rsid w:val="000A1321"/>
    <w:rsid w:val="000A2BD5"/>
    <w:rsid w:val="000A4885"/>
    <w:rsid w:val="000A5F85"/>
    <w:rsid w:val="000A6691"/>
    <w:rsid w:val="000B7B6A"/>
    <w:rsid w:val="000B7FF3"/>
    <w:rsid w:val="000C0486"/>
    <w:rsid w:val="000C16C4"/>
    <w:rsid w:val="000C286D"/>
    <w:rsid w:val="000C39A2"/>
    <w:rsid w:val="000C437E"/>
    <w:rsid w:val="000C4C46"/>
    <w:rsid w:val="000C5E5A"/>
    <w:rsid w:val="000D0075"/>
    <w:rsid w:val="000D2869"/>
    <w:rsid w:val="000D5B14"/>
    <w:rsid w:val="000D711B"/>
    <w:rsid w:val="000D77C0"/>
    <w:rsid w:val="000E1108"/>
    <w:rsid w:val="000E2F4F"/>
    <w:rsid w:val="000E44E1"/>
    <w:rsid w:val="000E61B2"/>
    <w:rsid w:val="000E7BDC"/>
    <w:rsid w:val="001016A0"/>
    <w:rsid w:val="00102EE1"/>
    <w:rsid w:val="00103CF3"/>
    <w:rsid w:val="00104272"/>
    <w:rsid w:val="00106392"/>
    <w:rsid w:val="00106E96"/>
    <w:rsid w:val="00110BA2"/>
    <w:rsid w:val="001148B8"/>
    <w:rsid w:val="00124353"/>
    <w:rsid w:val="00127925"/>
    <w:rsid w:val="00127DFE"/>
    <w:rsid w:val="001339E4"/>
    <w:rsid w:val="00145EDD"/>
    <w:rsid w:val="001504E3"/>
    <w:rsid w:val="00154B30"/>
    <w:rsid w:val="00157C7A"/>
    <w:rsid w:val="00161568"/>
    <w:rsid w:val="00162B62"/>
    <w:rsid w:val="00167840"/>
    <w:rsid w:val="00174F6B"/>
    <w:rsid w:val="00176B02"/>
    <w:rsid w:val="001779CB"/>
    <w:rsid w:val="00192E38"/>
    <w:rsid w:val="00193388"/>
    <w:rsid w:val="001944F1"/>
    <w:rsid w:val="00194B18"/>
    <w:rsid w:val="001A213C"/>
    <w:rsid w:val="001B1A37"/>
    <w:rsid w:val="001B5755"/>
    <w:rsid w:val="001C5420"/>
    <w:rsid w:val="001D1223"/>
    <w:rsid w:val="001D24C4"/>
    <w:rsid w:val="001D7A7E"/>
    <w:rsid w:val="001E0341"/>
    <w:rsid w:val="001E1A27"/>
    <w:rsid w:val="001E5075"/>
    <w:rsid w:val="001F2783"/>
    <w:rsid w:val="001F6F46"/>
    <w:rsid w:val="001F7935"/>
    <w:rsid w:val="00200F6E"/>
    <w:rsid w:val="00203207"/>
    <w:rsid w:val="00204DA0"/>
    <w:rsid w:val="00206D00"/>
    <w:rsid w:val="00211DEF"/>
    <w:rsid w:val="00214B6C"/>
    <w:rsid w:val="002158CC"/>
    <w:rsid w:val="0021596E"/>
    <w:rsid w:val="00222671"/>
    <w:rsid w:val="002267A4"/>
    <w:rsid w:val="00235031"/>
    <w:rsid w:val="002351AA"/>
    <w:rsid w:val="00240FFE"/>
    <w:rsid w:val="00242726"/>
    <w:rsid w:val="00244FEB"/>
    <w:rsid w:val="00251035"/>
    <w:rsid w:val="00254F15"/>
    <w:rsid w:val="00263659"/>
    <w:rsid w:val="002866AA"/>
    <w:rsid w:val="00294245"/>
    <w:rsid w:val="0029689E"/>
    <w:rsid w:val="002A16C6"/>
    <w:rsid w:val="002A2060"/>
    <w:rsid w:val="002A7FD1"/>
    <w:rsid w:val="002B00A0"/>
    <w:rsid w:val="002B08F4"/>
    <w:rsid w:val="002B26BB"/>
    <w:rsid w:val="002B4C64"/>
    <w:rsid w:val="002C21A2"/>
    <w:rsid w:val="002C43EA"/>
    <w:rsid w:val="002C5749"/>
    <w:rsid w:val="002C73B4"/>
    <w:rsid w:val="002C7569"/>
    <w:rsid w:val="002D153E"/>
    <w:rsid w:val="002D2225"/>
    <w:rsid w:val="002D4C89"/>
    <w:rsid w:val="002D66B2"/>
    <w:rsid w:val="002E2C36"/>
    <w:rsid w:val="002E41C2"/>
    <w:rsid w:val="002E4540"/>
    <w:rsid w:val="002E4C1E"/>
    <w:rsid w:val="002F2678"/>
    <w:rsid w:val="0030010E"/>
    <w:rsid w:val="00301DAD"/>
    <w:rsid w:val="00307B88"/>
    <w:rsid w:val="003104EC"/>
    <w:rsid w:val="00313CD3"/>
    <w:rsid w:val="00315490"/>
    <w:rsid w:val="00316E5D"/>
    <w:rsid w:val="0031717E"/>
    <w:rsid w:val="00322B3B"/>
    <w:rsid w:val="00324C08"/>
    <w:rsid w:val="003330CA"/>
    <w:rsid w:val="003352AB"/>
    <w:rsid w:val="00336544"/>
    <w:rsid w:val="00341E3D"/>
    <w:rsid w:val="0034531F"/>
    <w:rsid w:val="0034710C"/>
    <w:rsid w:val="00347537"/>
    <w:rsid w:val="00351F87"/>
    <w:rsid w:val="003541DE"/>
    <w:rsid w:val="003558DE"/>
    <w:rsid w:val="00356E46"/>
    <w:rsid w:val="003609DA"/>
    <w:rsid w:val="00361779"/>
    <w:rsid w:val="003724DE"/>
    <w:rsid w:val="00372601"/>
    <w:rsid w:val="00375400"/>
    <w:rsid w:val="00375807"/>
    <w:rsid w:val="0037627D"/>
    <w:rsid w:val="003826EC"/>
    <w:rsid w:val="00383DD4"/>
    <w:rsid w:val="003841D6"/>
    <w:rsid w:val="00387C13"/>
    <w:rsid w:val="00396973"/>
    <w:rsid w:val="00396AC6"/>
    <w:rsid w:val="003A4665"/>
    <w:rsid w:val="003A618E"/>
    <w:rsid w:val="003A7B17"/>
    <w:rsid w:val="003B23ED"/>
    <w:rsid w:val="003B3795"/>
    <w:rsid w:val="003B5F37"/>
    <w:rsid w:val="003B767E"/>
    <w:rsid w:val="003D0C8A"/>
    <w:rsid w:val="003D3803"/>
    <w:rsid w:val="003D3F50"/>
    <w:rsid w:val="003D696E"/>
    <w:rsid w:val="003D729A"/>
    <w:rsid w:val="003E2307"/>
    <w:rsid w:val="003E3AA9"/>
    <w:rsid w:val="003E4A50"/>
    <w:rsid w:val="003E7660"/>
    <w:rsid w:val="003F1566"/>
    <w:rsid w:val="003F4E13"/>
    <w:rsid w:val="003F578A"/>
    <w:rsid w:val="003F7935"/>
    <w:rsid w:val="00403971"/>
    <w:rsid w:val="00403F3F"/>
    <w:rsid w:val="004043F5"/>
    <w:rsid w:val="00410CDD"/>
    <w:rsid w:val="00412417"/>
    <w:rsid w:val="0041368F"/>
    <w:rsid w:val="0041789A"/>
    <w:rsid w:val="004223FF"/>
    <w:rsid w:val="00422E01"/>
    <w:rsid w:val="004239FD"/>
    <w:rsid w:val="00427E12"/>
    <w:rsid w:val="00432031"/>
    <w:rsid w:val="00432A2A"/>
    <w:rsid w:val="00432AC7"/>
    <w:rsid w:val="0043343B"/>
    <w:rsid w:val="004343A5"/>
    <w:rsid w:val="00434994"/>
    <w:rsid w:val="004352F4"/>
    <w:rsid w:val="00436B4B"/>
    <w:rsid w:val="004437A4"/>
    <w:rsid w:val="00446756"/>
    <w:rsid w:val="00451EF9"/>
    <w:rsid w:val="00452119"/>
    <w:rsid w:val="00454A99"/>
    <w:rsid w:val="00461D5A"/>
    <w:rsid w:val="0046451A"/>
    <w:rsid w:val="004708C3"/>
    <w:rsid w:val="00471FEC"/>
    <w:rsid w:val="00474216"/>
    <w:rsid w:val="0047562D"/>
    <w:rsid w:val="0048323E"/>
    <w:rsid w:val="00494FAE"/>
    <w:rsid w:val="0049518A"/>
    <w:rsid w:val="00495DB9"/>
    <w:rsid w:val="004A03F4"/>
    <w:rsid w:val="004B1A8D"/>
    <w:rsid w:val="004B45A6"/>
    <w:rsid w:val="004C005C"/>
    <w:rsid w:val="004C0D42"/>
    <w:rsid w:val="004C3DA4"/>
    <w:rsid w:val="004C4817"/>
    <w:rsid w:val="004C653D"/>
    <w:rsid w:val="004D00DC"/>
    <w:rsid w:val="004D3822"/>
    <w:rsid w:val="004D4A47"/>
    <w:rsid w:val="004D5525"/>
    <w:rsid w:val="004D5E91"/>
    <w:rsid w:val="004D67A7"/>
    <w:rsid w:val="004E17F6"/>
    <w:rsid w:val="004E363A"/>
    <w:rsid w:val="004E7093"/>
    <w:rsid w:val="004F1048"/>
    <w:rsid w:val="004F2591"/>
    <w:rsid w:val="004F4BAE"/>
    <w:rsid w:val="004F4EBE"/>
    <w:rsid w:val="004F54CA"/>
    <w:rsid w:val="0050007E"/>
    <w:rsid w:val="00500125"/>
    <w:rsid w:val="005030AB"/>
    <w:rsid w:val="00510BC7"/>
    <w:rsid w:val="00510ED4"/>
    <w:rsid w:val="005131BF"/>
    <w:rsid w:val="0052116A"/>
    <w:rsid w:val="00521BC1"/>
    <w:rsid w:val="00521E4B"/>
    <w:rsid w:val="00523296"/>
    <w:rsid w:val="00526271"/>
    <w:rsid w:val="00531908"/>
    <w:rsid w:val="0053552D"/>
    <w:rsid w:val="00535C02"/>
    <w:rsid w:val="0053612B"/>
    <w:rsid w:val="005368D1"/>
    <w:rsid w:val="00537268"/>
    <w:rsid w:val="00540ADE"/>
    <w:rsid w:val="005426EC"/>
    <w:rsid w:val="00543D65"/>
    <w:rsid w:val="005452DE"/>
    <w:rsid w:val="005471E3"/>
    <w:rsid w:val="005502FA"/>
    <w:rsid w:val="0055075B"/>
    <w:rsid w:val="00556F96"/>
    <w:rsid w:val="00562E64"/>
    <w:rsid w:val="00564809"/>
    <w:rsid w:val="00564E94"/>
    <w:rsid w:val="00564F1A"/>
    <w:rsid w:val="00565260"/>
    <w:rsid w:val="00580C29"/>
    <w:rsid w:val="00586D25"/>
    <w:rsid w:val="00590815"/>
    <w:rsid w:val="005919A7"/>
    <w:rsid w:val="00592484"/>
    <w:rsid w:val="005935F2"/>
    <w:rsid w:val="005A1667"/>
    <w:rsid w:val="005A5E63"/>
    <w:rsid w:val="005A6C7B"/>
    <w:rsid w:val="005B18E7"/>
    <w:rsid w:val="005B4AF3"/>
    <w:rsid w:val="005B69BE"/>
    <w:rsid w:val="005B7BD5"/>
    <w:rsid w:val="005C7A15"/>
    <w:rsid w:val="005C7B2E"/>
    <w:rsid w:val="005D20C7"/>
    <w:rsid w:val="005E5A03"/>
    <w:rsid w:val="005E6299"/>
    <w:rsid w:val="005E7301"/>
    <w:rsid w:val="005F51A3"/>
    <w:rsid w:val="005F5F50"/>
    <w:rsid w:val="005F7125"/>
    <w:rsid w:val="006003A8"/>
    <w:rsid w:val="00605174"/>
    <w:rsid w:val="00616477"/>
    <w:rsid w:val="00622A6D"/>
    <w:rsid w:val="00625FF2"/>
    <w:rsid w:val="00630039"/>
    <w:rsid w:val="00636512"/>
    <w:rsid w:val="0064440F"/>
    <w:rsid w:val="0064480C"/>
    <w:rsid w:val="00650846"/>
    <w:rsid w:val="00651345"/>
    <w:rsid w:val="0065410F"/>
    <w:rsid w:val="00655475"/>
    <w:rsid w:val="00656010"/>
    <w:rsid w:val="006601C6"/>
    <w:rsid w:val="00663F5D"/>
    <w:rsid w:val="00673A9A"/>
    <w:rsid w:val="006800E1"/>
    <w:rsid w:val="00681D31"/>
    <w:rsid w:val="00683FB7"/>
    <w:rsid w:val="00685E0B"/>
    <w:rsid w:val="0069134A"/>
    <w:rsid w:val="0069406E"/>
    <w:rsid w:val="00694A5A"/>
    <w:rsid w:val="0069740F"/>
    <w:rsid w:val="006A3B01"/>
    <w:rsid w:val="006A481D"/>
    <w:rsid w:val="006A5C23"/>
    <w:rsid w:val="006A6052"/>
    <w:rsid w:val="006B1A74"/>
    <w:rsid w:val="006B1DFA"/>
    <w:rsid w:val="006B27CA"/>
    <w:rsid w:val="006B5734"/>
    <w:rsid w:val="006B7988"/>
    <w:rsid w:val="006C1676"/>
    <w:rsid w:val="006C21BD"/>
    <w:rsid w:val="006C6E79"/>
    <w:rsid w:val="006D4729"/>
    <w:rsid w:val="006D61C0"/>
    <w:rsid w:val="006D74F1"/>
    <w:rsid w:val="006D77A0"/>
    <w:rsid w:val="006E1E5A"/>
    <w:rsid w:val="006E20CC"/>
    <w:rsid w:val="006E23B5"/>
    <w:rsid w:val="006E391A"/>
    <w:rsid w:val="006E6583"/>
    <w:rsid w:val="006F61D1"/>
    <w:rsid w:val="007007E5"/>
    <w:rsid w:val="00703E49"/>
    <w:rsid w:val="00707FBB"/>
    <w:rsid w:val="00714A1B"/>
    <w:rsid w:val="0071660C"/>
    <w:rsid w:val="00722395"/>
    <w:rsid w:val="00723594"/>
    <w:rsid w:val="007248F7"/>
    <w:rsid w:val="00730564"/>
    <w:rsid w:val="00743D7E"/>
    <w:rsid w:val="0074424F"/>
    <w:rsid w:val="00750089"/>
    <w:rsid w:val="00750266"/>
    <w:rsid w:val="00754E8B"/>
    <w:rsid w:val="00756FDA"/>
    <w:rsid w:val="00763C2D"/>
    <w:rsid w:val="00772BA9"/>
    <w:rsid w:val="007754E5"/>
    <w:rsid w:val="00780DB8"/>
    <w:rsid w:val="007835C5"/>
    <w:rsid w:val="00784A48"/>
    <w:rsid w:val="007A3DAE"/>
    <w:rsid w:val="007A666D"/>
    <w:rsid w:val="007B0974"/>
    <w:rsid w:val="007C0BFD"/>
    <w:rsid w:val="007D0108"/>
    <w:rsid w:val="007D4040"/>
    <w:rsid w:val="007D7959"/>
    <w:rsid w:val="007E2AD9"/>
    <w:rsid w:val="007E60C1"/>
    <w:rsid w:val="007E7CA5"/>
    <w:rsid w:val="007F1AD8"/>
    <w:rsid w:val="007F3AD5"/>
    <w:rsid w:val="007F555D"/>
    <w:rsid w:val="00803061"/>
    <w:rsid w:val="00805610"/>
    <w:rsid w:val="00805DA0"/>
    <w:rsid w:val="00812B80"/>
    <w:rsid w:val="00814E74"/>
    <w:rsid w:val="0082217E"/>
    <w:rsid w:val="008262BC"/>
    <w:rsid w:val="00834685"/>
    <w:rsid w:val="008400EA"/>
    <w:rsid w:val="00841988"/>
    <w:rsid w:val="00841ACD"/>
    <w:rsid w:val="00847261"/>
    <w:rsid w:val="00850746"/>
    <w:rsid w:val="008526C6"/>
    <w:rsid w:val="00853B9C"/>
    <w:rsid w:val="0085407A"/>
    <w:rsid w:val="00860171"/>
    <w:rsid w:val="008614A9"/>
    <w:rsid w:val="008657B6"/>
    <w:rsid w:val="0087119D"/>
    <w:rsid w:val="00871211"/>
    <w:rsid w:val="008741E5"/>
    <w:rsid w:val="00877563"/>
    <w:rsid w:val="00877AD0"/>
    <w:rsid w:val="00880A13"/>
    <w:rsid w:val="00882D7A"/>
    <w:rsid w:val="00883E3C"/>
    <w:rsid w:val="00885986"/>
    <w:rsid w:val="00887F65"/>
    <w:rsid w:val="008A4ED7"/>
    <w:rsid w:val="008A5298"/>
    <w:rsid w:val="008A5E6D"/>
    <w:rsid w:val="008A5F80"/>
    <w:rsid w:val="008A66CF"/>
    <w:rsid w:val="008B0104"/>
    <w:rsid w:val="008B28E9"/>
    <w:rsid w:val="008C0188"/>
    <w:rsid w:val="008C2597"/>
    <w:rsid w:val="008C4A4E"/>
    <w:rsid w:val="008C63B3"/>
    <w:rsid w:val="008D005C"/>
    <w:rsid w:val="008D53BF"/>
    <w:rsid w:val="008E2581"/>
    <w:rsid w:val="008E68E6"/>
    <w:rsid w:val="008F38F0"/>
    <w:rsid w:val="008F5A60"/>
    <w:rsid w:val="00901AE1"/>
    <w:rsid w:val="00902091"/>
    <w:rsid w:val="00905020"/>
    <w:rsid w:val="00907A9E"/>
    <w:rsid w:val="00911523"/>
    <w:rsid w:val="009121B8"/>
    <w:rsid w:val="0091340E"/>
    <w:rsid w:val="00914C27"/>
    <w:rsid w:val="0092121C"/>
    <w:rsid w:val="00921E89"/>
    <w:rsid w:val="00932F73"/>
    <w:rsid w:val="0093406E"/>
    <w:rsid w:val="009404F2"/>
    <w:rsid w:val="00941985"/>
    <w:rsid w:val="00943F94"/>
    <w:rsid w:val="00945073"/>
    <w:rsid w:val="00952B8C"/>
    <w:rsid w:val="00957948"/>
    <w:rsid w:val="00957F3B"/>
    <w:rsid w:val="00960C17"/>
    <w:rsid w:val="00960DC9"/>
    <w:rsid w:val="00960E2F"/>
    <w:rsid w:val="009653C9"/>
    <w:rsid w:val="00967323"/>
    <w:rsid w:val="0097143F"/>
    <w:rsid w:val="009729C5"/>
    <w:rsid w:val="00973085"/>
    <w:rsid w:val="00973336"/>
    <w:rsid w:val="00974E90"/>
    <w:rsid w:val="009757FC"/>
    <w:rsid w:val="009759B6"/>
    <w:rsid w:val="009760D3"/>
    <w:rsid w:val="00980629"/>
    <w:rsid w:val="00980936"/>
    <w:rsid w:val="009847FB"/>
    <w:rsid w:val="00987A70"/>
    <w:rsid w:val="00987B13"/>
    <w:rsid w:val="00995191"/>
    <w:rsid w:val="009961CE"/>
    <w:rsid w:val="0099712D"/>
    <w:rsid w:val="009A42CB"/>
    <w:rsid w:val="009A62D5"/>
    <w:rsid w:val="009A7F5B"/>
    <w:rsid w:val="009B043A"/>
    <w:rsid w:val="009B09AB"/>
    <w:rsid w:val="009B4F7F"/>
    <w:rsid w:val="009C0544"/>
    <w:rsid w:val="009C7937"/>
    <w:rsid w:val="009D0505"/>
    <w:rsid w:val="009E25AF"/>
    <w:rsid w:val="009F2AA7"/>
    <w:rsid w:val="00A00659"/>
    <w:rsid w:val="00A00E23"/>
    <w:rsid w:val="00A03BC0"/>
    <w:rsid w:val="00A07DD8"/>
    <w:rsid w:val="00A15A70"/>
    <w:rsid w:val="00A179E3"/>
    <w:rsid w:val="00A2619B"/>
    <w:rsid w:val="00A27508"/>
    <w:rsid w:val="00A27942"/>
    <w:rsid w:val="00A30781"/>
    <w:rsid w:val="00A329BD"/>
    <w:rsid w:val="00A34D2B"/>
    <w:rsid w:val="00A40EC6"/>
    <w:rsid w:val="00A5005F"/>
    <w:rsid w:val="00A54BDB"/>
    <w:rsid w:val="00A5630B"/>
    <w:rsid w:val="00A574A5"/>
    <w:rsid w:val="00A57C2F"/>
    <w:rsid w:val="00A57D1D"/>
    <w:rsid w:val="00A60A4D"/>
    <w:rsid w:val="00A6133F"/>
    <w:rsid w:val="00A638ED"/>
    <w:rsid w:val="00A71A4E"/>
    <w:rsid w:val="00A73800"/>
    <w:rsid w:val="00A855B7"/>
    <w:rsid w:val="00A87128"/>
    <w:rsid w:val="00A9189B"/>
    <w:rsid w:val="00A92078"/>
    <w:rsid w:val="00A95117"/>
    <w:rsid w:val="00AA0C34"/>
    <w:rsid w:val="00AA112E"/>
    <w:rsid w:val="00AA20C1"/>
    <w:rsid w:val="00AA68BA"/>
    <w:rsid w:val="00AA6A30"/>
    <w:rsid w:val="00AB0503"/>
    <w:rsid w:val="00AB0E9A"/>
    <w:rsid w:val="00AB461F"/>
    <w:rsid w:val="00AB4D2C"/>
    <w:rsid w:val="00AC0A86"/>
    <w:rsid w:val="00AD3208"/>
    <w:rsid w:val="00AD3BFC"/>
    <w:rsid w:val="00AD47AA"/>
    <w:rsid w:val="00AE16D3"/>
    <w:rsid w:val="00AE63BE"/>
    <w:rsid w:val="00AF0FFE"/>
    <w:rsid w:val="00AF45EF"/>
    <w:rsid w:val="00B0058B"/>
    <w:rsid w:val="00B04F37"/>
    <w:rsid w:val="00B073EE"/>
    <w:rsid w:val="00B10ED6"/>
    <w:rsid w:val="00B1161B"/>
    <w:rsid w:val="00B16FEF"/>
    <w:rsid w:val="00B17D68"/>
    <w:rsid w:val="00B20137"/>
    <w:rsid w:val="00B207E2"/>
    <w:rsid w:val="00B256BF"/>
    <w:rsid w:val="00B313EF"/>
    <w:rsid w:val="00B44FEA"/>
    <w:rsid w:val="00B47FEE"/>
    <w:rsid w:val="00B5337D"/>
    <w:rsid w:val="00B63CBB"/>
    <w:rsid w:val="00B6440F"/>
    <w:rsid w:val="00B70856"/>
    <w:rsid w:val="00B70F49"/>
    <w:rsid w:val="00B71E3F"/>
    <w:rsid w:val="00B74FC0"/>
    <w:rsid w:val="00B76AFD"/>
    <w:rsid w:val="00B7765B"/>
    <w:rsid w:val="00B810CC"/>
    <w:rsid w:val="00B903A2"/>
    <w:rsid w:val="00B93C24"/>
    <w:rsid w:val="00B9770A"/>
    <w:rsid w:val="00BA26A1"/>
    <w:rsid w:val="00BA2AB3"/>
    <w:rsid w:val="00BA6476"/>
    <w:rsid w:val="00BA6B5F"/>
    <w:rsid w:val="00BB7855"/>
    <w:rsid w:val="00BC799C"/>
    <w:rsid w:val="00BD1830"/>
    <w:rsid w:val="00BD3854"/>
    <w:rsid w:val="00BE0CDE"/>
    <w:rsid w:val="00BE5D92"/>
    <w:rsid w:val="00BE6333"/>
    <w:rsid w:val="00BE6FE6"/>
    <w:rsid w:val="00BF1286"/>
    <w:rsid w:val="00BF2517"/>
    <w:rsid w:val="00C02EC6"/>
    <w:rsid w:val="00C06056"/>
    <w:rsid w:val="00C063AA"/>
    <w:rsid w:val="00C07DC6"/>
    <w:rsid w:val="00C14C4B"/>
    <w:rsid w:val="00C15352"/>
    <w:rsid w:val="00C20236"/>
    <w:rsid w:val="00C231AD"/>
    <w:rsid w:val="00C23E08"/>
    <w:rsid w:val="00C2441A"/>
    <w:rsid w:val="00C324FB"/>
    <w:rsid w:val="00C34954"/>
    <w:rsid w:val="00C34A7E"/>
    <w:rsid w:val="00C34ACB"/>
    <w:rsid w:val="00C34BBA"/>
    <w:rsid w:val="00C35053"/>
    <w:rsid w:val="00C36092"/>
    <w:rsid w:val="00C37EC0"/>
    <w:rsid w:val="00C40653"/>
    <w:rsid w:val="00C4115F"/>
    <w:rsid w:val="00C41A46"/>
    <w:rsid w:val="00C45920"/>
    <w:rsid w:val="00C465FF"/>
    <w:rsid w:val="00C506CC"/>
    <w:rsid w:val="00C52A63"/>
    <w:rsid w:val="00C53AC3"/>
    <w:rsid w:val="00C71FA4"/>
    <w:rsid w:val="00C75E64"/>
    <w:rsid w:val="00C82714"/>
    <w:rsid w:val="00C850F7"/>
    <w:rsid w:val="00C87213"/>
    <w:rsid w:val="00C87F14"/>
    <w:rsid w:val="00C90710"/>
    <w:rsid w:val="00C92381"/>
    <w:rsid w:val="00C974CC"/>
    <w:rsid w:val="00C9760E"/>
    <w:rsid w:val="00CA02BE"/>
    <w:rsid w:val="00CC13B9"/>
    <w:rsid w:val="00CC1561"/>
    <w:rsid w:val="00CC4632"/>
    <w:rsid w:val="00CC6C8F"/>
    <w:rsid w:val="00CD1DF2"/>
    <w:rsid w:val="00CD6241"/>
    <w:rsid w:val="00CE535D"/>
    <w:rsid w:val="00CE7354"/>
    <w:rsid w:val="00CE7410"/>
    <w:rsid w:val="00CE7F0D"/>
    <w:rsid w:val="00CF6114"/>
    <w:rsid w:val="00CF7CF0"/>
    <w:rsid w:val="00D02562"/>
    <w:rsid w:val="00D03F14"/>
    <w:rsid w:val="00D04725"/>
    <w:rsid w:val="00D04FFF"/>
    <w:rsid w:val="00D105D9"/>
    <w:rsid w:val="00D10774"/>
    <w:rsid w:val="00D12EBC"/>
    <w:rsid w:val="00D151E7"/>
    <w:rsid w:val="00D2674C"/>
    <w:rsid w:val="00D27F69"/>
    <w:rsid w:val="00D335A5"/>
    <w:rsid w:val="00D367FD"/>
    <w:rsid w:val="00D37064"/>
    <w:rsid w:val="00D37351"/>
    <w:rsid w:val="00D41CCA"/>
    <w:rsid w:val="00D428C3"/>
    <w:rsid w:val="00D44E23"/>
    <w:rsid w:val="00D4565E"/>
    <w:rsid w:val="00D54775"/>
    <w:rsid w:val="00D54A32"/>
    <w:rsid w:val="00D55C74"/>
    <w:rsid w:val="00D567D6"/>
    <w:rsid w:val="00D64B4A"/>
    <w:rsid w:val="00D71FB5"/>
    <w:rsid w:val="00D72157"/>
    <w:rsid w:val="00D76E43"/>
    <w:rsid w:val="00D77703"/>
    <w:rsid w:val="00D77EE4"/>
    <w:rsid w:val="00D909E4"/>
    <w:rsid w:val="00D9338E"/>
    <w:rsid w:val="00D9380D"/>
    <w:rsid w:val="00D9671D"/>
    <w:rsid w:val="00D96FAE"/>
    <w:rsid w:val="00DA1565"/>
    <w:rsid w:val="00DA76D9"/>
    <w:rsid w:val="00DB0B52"/>
    <w:rsid w:val="00DB1942"/>
    <w:rsid w:val="00DB2AAA"/>
    <w:rsid w:val="00DB4D4A"/>
    <w:rsid w:val="00DB737B"/>
    <w:rsid w:val="00DB7662"/>
    <w:rsid w:val="00DC5196"/>
    <w:rsid w:val="00DD5B67"/>
    <w:rsid w:val="00DD6C6C"/>
    <w:rsid w:val="00DD6EC6"/>
    <w:rsid w:val="00DE08D6"/>
    <w:rsid w:val="00DE0D0C"/>
    <w:rsid w:val="00DE4B96"/>
    <w:rsid w:val="00DE64A3"/>
    <w:rsid w:val="00DF375D"/>
    <w:rsid w:val="00E0046F"/>
    <w:rsid w:val="00E02579"/>
    <w:rsid w:val="00E039F0"/>
    <w:rsid w:val="00E0459E"/>
    <w:rsid w:val="00E07229"/>
    <w:rsid w:val="00E074C0"/>
    <w:rsid w:val="00E1396E"/>
    <w:rsid w:val="00E1492E"/>
    <w:rsid w:val="00E14EA8"/>
    <w:rsid w:val="00E155D1"/>
    <w:rsid w:val="00E16721"/>
    <w:rsid w:val="00E167E9"/>
    <w:rsid w:val="00E172E2"/>
    <w:rsid w:val="00E223C2"/>
    <w:rsid w:val="00E23DE7"/>
    <w:rsid w:val="00E24E9A"/>
    <w:rsid w:val="00E32214"/>
    <w:rsid w:val="00E323AA"/>
    <w:rsid w:val="00E337D5"/>
    <w:rsid w:val="00E37D6E"/>
    <w:rsid w:val="00E4098B"/>
    <w:rsid w:val="00E41703"/>
    <w:rsid w:val="00E44DF5"/>
    <w:rsid w:val="00E4706E"/>
    <w:rsid w:val="00E47112"/>
    <w:rsid w:val="00E477C8"/>
    <w:rsid w:val="00E51436"/>
    <w:rsid w:val="00E54014"/>
    <w:rsid w:val="00E574EB"/>
    <w:rsid w:val="00E613CE"/>
    <w:rsid w:val="00E66D32"/>
    <w:rsid w:val="00E71398"/>
    <w:rsid w:val="00E77B45"/>
    <w:rsid w:val="00E8330A"/>
    <w:rsid w:val="00E83CCC"/>
    <w:rsid w:val="00E86443"/>
    <w:rsid w:val="00E86DB0"/>
    <w:rsid w:val="00E918D0"/>
    <w:rsid w:val="00E92252"/>
    <w:rsid w:val="00E93236"/>
    <w:rsid w:val="00E95F6B"/>
    <w:rsid w:val="00EA3208"/>
    <w:rsid w:val="00EA5134"/>
    <w:rsid w:val="00EA655B"/>
    <w:rsid w:val="00EA6A7F"/>
    <w:rsid w:val="00EB53C2"/>
    <w:rsid w:val="00EB5E8B"/>
    <w:rsid w:val="00EC36F3"/>
    <w:rsid w:val="00ED010D"/>
    <w:rsid w:val="00ED0CE1"/>
    <w:rsid w:val="00ED5FA6"/>
    <w:rsid w:val="00ED7DAF"/>
    <w:rsid w:val="00EE3200"/>
    <w:rsid w:val="00EE662A"/>
    <w:rsid w:val="00EF35CD"/>
    <w:rsid w:val="00EF4A72"/>
    <w:rsid w:val="00F0169B"/>
    <w:rsid w:val="00F01CBC"/>
    <w:rsid w:val="00F02CBD"/>
    <w:rsid w:val="00F12712"/>
    <w:rsid w:val="00F13871"/>
    <w:rsid w:val="00F1718B"/>
    <w:rsid w:val="00F3011F"/>
    <w:rsid w:val="00F313EA"/>
    <w:rsid w:val="00F335A8"/>
    <w:rsid w:val="00F35943"/>
    <w:rsid w:val="00F40CC7"/>
    <w:rsid w:val="00F43515"/>
    <w:rsid w:val="00F5148F"/>
    <w:rsid w:val="00F52CDD"/>
    <w:rsid w:val="00F56C0A"/>
    <w:rsid w:val="00F57ABC"/>
    <w:rsid w:val="00F60BD4"/>
    <w:rsid w:val="00F65D66"/>
    <w:rsid w:val="00F67591"/>
    <w:rsid w:val="00F70372"/>
    <w:rsid w:val="00F705AA"/>
    <w:rsid w:val="00F71AFF"/>
    <w:rsid w:val="00F778F4"/>
    <w:rsid w:val="00F77EEB"/>
    <w:rsid w:val="00F80553"/>
    <w:rsid w:val="00F80575"/>
    <w:rsid w:val="00F82D29"/>
    <w:rsid w:val="00F86A7D"/>
    <w:rsid w:val="00F87FE8"/>
    <w:rsid w:val="00F940C0"/>
    <w:rsid w:val="00F96D5F"/>
    <w:rsid w:val="00FA2DE7"/>
    <w:rsid w:val="00FA73BB"/>
    <w:rsid w:val="00FB0CA7"/>
    <w:rsid w:val="00FB3C4E"/>
    <w:rsid w:val="00FB3ECA"/>
    <w:rsid w:val="00FC1D6B"/>
    <w:rsid w:val="00FC275D"/>
    <w:rsid w:val="00FC3907"/>
    <w:rsid w:val="00FD24F7"/>
    <w:rsid w:val="00FD4471"/>
    <w:rsid w:val="00FD600D"/>
    <w:rsid w:val="00FD6BA9"/>
    <w:rsid w:val="00FD7287"/>
    <w:rsid w:val="00FE2FB5"/>
    <w:rsid w:val="00FE6226"/>
    <w:rsid w:val="00FE68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CC1CDA"/>
  <w15:docId w15:val="{1F84864F-2F13-0743-ABE9-8224C677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5B7"/>
    <w:pPr>
      <w:suppressAutoHyphens/>
      <w:spacing w:line="260" w:lineRule="exact"/>
      <w:jc w:val="both"/>
    </w:pPr>
    <w:rPr>
      <w:rFonts w:ascii="Arial" w:hAnsi="Arial"/>
      <w:sz w:val="22"/>
      <w:lang w:val="de-CH" w:eastAsia="ar-SA"/>
    </w:rPr>
  </w:style>
  <w:style w:type="paragraph" w:styleId="Titre1">
    <w:name w:val="heading 1"/>
    <w:basedOn w:val="Normal"/>
    <w:next w:val="Normal"/>
    <w:link w:val="Titre1Car"/>
    <w:qFormat/>
    <w:rsid w:val="00625FF2"/>
    <w:pPr>
      <w:keepNext/>
      <w:numPr>
        <w:numId w:val="1"/>
      </w:numPr>
      <w:spacing w:before="240" w:after="60"/>
      <w:outlineLvl w:val="0"/>
    </w:pPr>
    <w:rPr>
      <w:rFonts w:eastAsia="Arial Unicode MS" w:cs="Arial"/>
      <w:b/>
      <w:bCs/>
      <w:kern w:val="32"/>
      <w:sz w:val="24"/>
      <w:szCs w:val="32"/>
    </w:rPr>
  </w:style>
  <w:style w:type="paragraph" w:styleId="Titre2">
    <w:name w:val="heading 2"/>
    <w:basedOn w:val="Normal"/>
    <w:next w:val="Normal"/>
    <w:qFormat/>
    <w:rsid w:val="008A5F80"/>
    <w:pPr>
      <w:keepNext/>
      <w:numPr>
        <w:numId w:val="2"/>
      </w:numPr>
      <w:tabs>
        <w:tab w:val="left" w:pos="720"/>
      </w:tabs>
      <w:spacing w:before="240" w:after="60"/>
      <w:ind w:left="0" w:firstLine="0"/>
      <w:outlineLvl w:val="1"/>
    </w:pPr>
    <w:rPr>
      <w:rFonts w:cs="Arial"/>
      <w:b/>
      <w:bCs/>
      <w:iCs/>
      <w:sz w:val="28"/>
      <w:szCs w:val="28"/>
    </w:rPr>
  </w:style>
  <w:style w:type="paragraph" w:styleId="Titre3">
    <w:name w:val="heading 3"/>
    <w:basedOn w:val="Normal"/>
    <w:next w:val="Normal"/>
    <w:qFormat/>
    <w:rsid w:val="008A5F80"/>
    <w:pPr>
      <w:keepNext/>
      <w:numPr>
        <w:numId w:val="5"/>
      </w:numPr>
      <w:tabs>
        <w:tab w:val="clear" w:pos="717"/>
        <w:tab w:val="left" w:pos="720"/>
      </w:tabs>
      <w:spacing w:before="240" w:after="60"/>
      <w:ind w:left="0" w:firstLine="0"/>
      <w:outlineLvl w:val="2"/>
    </w:pPr>
    <w:rPr>
      <w:rFonts w:cs="Arial"/>
      <w:b/>
      <w:bCs/>
      <w:sz w:val="24"/>
    </w:rPr>
  </w:style>
  <w:style w:type="paragraph" w:styleId="Titre4">
    <w:name w:val="heading 4"/>
    <w:basedOn w:val="Normal"/>
    <w:next w:val="Normal"/>
    <w:qFormat/>
    <w:rsid w:val="008A5F80"/>
    <w:pPr>
      <w:keepNext/>
      <w:numPr>
        <w:numId w:val="3"/>
      </w:numPr>
      <w:tabs>
        <w:tab w:val="left" w:pos="1440"/>
      </w:tabs>
      <w:spacing w:before="240" w:after="60"/>
      <w:ind w:left="0" w:firstLine="0"/>
      <w:outlineLvl w:val="3"/>
    </w:pPr>
    <w:rPr>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8A5F80"/>
    <w:rPr>
      <w:rFonts w:ascii="Arial" w:eastAsia="Times New Roman" w:hAnsi="Arial" w:cs="Arial"/>
    </w:rPr>
  </w:style>
  <w:style w:type="character" w:customStyle="1" w:styleId="WW8Num2z1">
    <w:name w:val="WW8Num2z1"/>
    <w:rsid w:val="008A5F80"/>
    <w:rPr>
      <w:rFonts w:ascii="Courier New" w:hAnsi="Courier New" w:cs="Courier New"/>
    </w:rPr>
  </w:style>
  <w:style w:type="character" w:customStyle="1" w:styleId="WW8Num2z2">
    <w:name w:val="WW8Num2z2"/>
    <w:rsid w:val="008A5F80"/>
    <w:rPr>
      <w:rFonts w:ascii="Wingdings" w:hAnsi="Wingdings"/>
    </w:rPr>
  </w:style>
  <w:style w:type="character" w:customStyle="1" w:styleId="WW8Num2z3">
    <w:name w:val="WW8Num2z3"/>
    <w:rsid w:val="008A5F80"/>
    <w:rPr>
      <w:rFonts w:ascii="Symbol" w:hAnsi="Symbol"/>
    </w:rPr>
  </w:style>
  <w:style w:type="character" w:customStyle="1" w:styleId="WW8Num4z0">
    <w:name w:val="WW8Num4z0"/>
    <w:rsid w:val="008A5F80"/>
    <w:rPr>
      <w:rFonts w:ascii="Wingdings" w:hAnsi="Wingdings"/>
    </w:rPr>
  </w:style>
  <w:style w:type="character" w:customStyle="1" w:styleId="WW8Num4z1">
    <w:name w:val="WW8Num4z1"/>
    <w:rsid w:val="008A5F80"/>
    <w:rPr>
      <w:rFonts w:ascii="Courier New" w:hAnsi="Courier New" w:cs="Courier New"/>
    </w:rPr>
  </w:style>
  <w:style w:type="character" w:customStyle="1" w:styleId="WW8Num4z3">
    <w:name w:val="WW8Num4z3"/>
    <w:rsid w:val="008A5F80"/>
    <w:rPr>
      <w:rFonts w:ascii="Symbol" w:hAnsi="Symbol"/>
    </w:rPr>
  </w:style>
  <w:style w:type="character" w:customStyle="1" w:styleId="WW8Num7z0">
    <w:name w:val="WW8Num7z0"/>
    <w:rsid w:val="008A5F80"/>
    <w:rPr>
      <w:rFonts w:ascii="Symbol" w:hAnsi="Symbol"/>
    </w:rPr>
  </w:style>
  <w:style w:type="character" w:customStyle="1" w:styleId="WW8Num7z1">
    <w:name w:val="WW8Num7z1"/>
    <w:rsid w:val="008A5F80"/>
    <w:rPr>
      <w:rFonts w:ascii="Courier New" w:hAnsi="Courier New" w:cs="Courier New"/>
    </w:rPr>
  </w:style>
  <w:style w:type="character" w:customStyle="1" w:styleId="WW8Num7z2">
    <w:name w:val="WW8Num7z2"/>
    <w:rsid w:val="008A5F80"/>
    <w:rPr>
      <w:rFonts w:ascii="Wingdings" w:hAnsi="Wingdings"/>
    </w:rPr>
  </w:style>
  <w:style w:type="character" w:customStyle="1" w:styleId="WW8Num8z0">
    <w:name w:val="WW8Num8z0"/>
    <w:rsid w:val="008A5F80"/>
    <w:rPr>
      <w:rFonts w:ascii="Symbol" w:hAnsi="Symbol"/>
    </w:rPr>
  </w:style>
  <w:style w:type="character" w:customStyle="1" w:styleId="WW8Num8z1">
    <w:name w:val="WW8Num8z1"/>
    <w:rsid w:val="008A5F80"/>
    <w:rPr>
      <w:rFonts w:ascii="Courier New" w:hAnsi="Courier New" w:cs="Courier New"/>
    </w:rPr>
  </w:style>
  <w:style w:type="character" w:customStyle="1" w:styleId="WW8Num8z2">
    <w:name w:val="WW8Num8z2"/>
    <w:rsid w:val="008A5F80"/>
    <w:rPr>
      <w:rFonts w:ascii="Wingdings" w:hAnsi="Wingdings"/>
    </w:rPr>
  </w:style>
  <w:style w:type="character" w:customStyle="1" w:styleId="WW8Num9z0">
    <w:name w:val="WW8Num9z0"/>
    <w:rsid w:val="008A5F80"/>
    <w:rPr>
      <w:rFonts w:ascii="Symbol" w:hAnsi="Symbol"/>
    </w:rPr>
  </w:style>
  <w:style w:type="character" w:customStyle="1" w:styleId="WW8Num9z1">
    <w:name w:val="WW8Num9z1"/>
    <w:rsid w:val="008A5F80"/>
    <w:rPr>
      <w:rFonts w:ascii="Courier New" w:hAnsi="Courier New" w:cs="Courier New"/>
    </w:rPr>
  </w:style>
  <w:style w:type="character" w:customStyle="1" w:styleId="WW8Num9z2">
    <w:name w:val="WW8Num9z2"/>
    <w:rsid w:val="008A5F80"/>
    <w:rPr>
      <w:rFonts w:ascii="Wingdings" w:hAnsi="Wingdings"/>
    </w:rPr>
  </w:style>
  <w:style w:type="character" w:customStyle="1" w:styleId="WW8Num11z0">
    <w:name w:val="WW8Num11z0"/>
    <w:rsid w:val="008A5F80"/>
    <w:rPr>
      <w:rFonts w:ascii="Symbol" w:hAnsi="Symbol"/>
    </w:rPr>
  </w:style>
  <w:style w:type="character" w:customStyle="1" w:styleId="WW8Num11z1">
    <w:name w:val="WW8Num11z1"/>
    <w:rsid w:val="008A5F80"/>
    <w:rPr>
      <w:rFonts w:ascii="Courier New" w:hAnsi="Courier New" w:cs="Courier New"/>
    </w:rPr>
  </w:style>
  <w:style w:type="character" w:customStyle="1" w:styleId="WW8Num11z2">
    <w:name w:val="WW8Num11z2"/>
    <w:rsid w:val="008A5F80"/>
    <w:rPr>
      <w:rFonts w:ascii="Wingdings" w:hAnsi="Wingdings"/>
    </w:rPr>
  </w:style>
  <w:style w:type="character" w:customStyle="1" w:styleId="WW8Num12z0">
    <w:name w:val="WW8Num12z0"/>
    <w:rsid w:val="008A5F80"/>
    <w:rPr>
      <w:rFonts w:ascii="Wingdings" w:hAnsi="Wingdings"/>
    </w:rPr>
  </w:style>
  <w:style w:type="character" w:customStyle="1" w:styleId="WW8Num12z1">
    <w:name w:val="WW8Num12z1"/>
    <w:rsid w:val="008A5F80"/>
    <w:rPr>
      <w:rFonts w:ascii="Courier New" w:hAnsi="Courier New" w:cs="Courier New"/>
    </w:rPr>
  </w:style>
  <w:style w:type="character" w:customStyle="1" w:styleId="WW8Num12z3">
    <w:name w:val="WW8Num12z3"/>
    <w:rsid w:val="008A5F80"/>
    <w:rPr>
      <w:rFonts w:ascii="Symbol" w:hAnsi="Symbol"/>
    </w:rPr>
  </w:style>
  <w:style w:type="character" w:customStyle="1" w:styleId="WW8Num13z0">
    <w:name w:val="WW8Num13z0"/>
    <w:rsid w:val="008A5F80"/>
    <w:rPr>
      <w:rFonts w:ascii="Arial" w:eastAsia="Times New Roman" w:hAnsi="Arial" w:cs="Arial"/>
    </w:rPr>
  </w:style>
  <w:style w:type="character" w:customStyle="1" w:styleId="WW8Num13z1">
    <w:name w:val="WW8Num13z1"/>
    <w:rsid w:val="008A5F80"/>
    <w:rPr>
      <w:rFonts w:ascii="Courier New" w:hAnsi="Courier New" w:cs="Courier New"/>
    </w:rPr>
  </w:style>
  <w:style w:type="character" w:customStyle="1" w:styleId="WW8Num13z2">
    <w:name w:val="WW8Num13z2"/>
    <w:rsid w:val="008A5F80"/>
    <w:rPr>
      <w:rFonts w:ascii="Wingdings" w:hAnsi="Wingdings"/>
    </w:rPr>
  </w:style>
  <w:style w:type="character" w:customStyle="1" w:styleId="WW8Num13z3">
    <w:name w:val="WW8Num13z3"/>
    <w:rsid w:val="008A5F80"/>
    <w:rPr>
      <w:rFonts w:ascii="Symbol" w:hAnsi="Symbol"/>
    </w:rPr>
  </w:style>
  <w:style w:type="character" w:customStyle="1" w:styleId="WW8Num14z0">
    <w:name w:val="WW8Num14z0"/>
    <w:rsid w:val="008A5F80"/>
    <w:rPr>
      <w:rFonts w:ascii="Wingdings" w:hAnsi="Wingdings"/>
      <w:color w:val="auto"/>
    </w:rPr>
  </w:style>
  <w:style w:type="character" w:customStyle="1" w:styleId="WW8Num15z0">
    <w:name w:val="WW8Num15z0"/>
    <w:rsid w:val="008A5F80"/>
    <w:rPr>
      <w:rFonts w:ascii="Symbol" w:hAnsi="Symbol"/>
    </w:rPr>
  </w:style>
  <w:style w:type="character" w:customStyle="1" w:styleId="WW8Num15z1">
    <w:name w:val="WW8Num15z1"/>
    <w:rsid w:val="008A5F80"/>
    <w:rPr>
      <w:rFonts w:ascii="Courier New" w:hAnsi="Courier New" w:cs="Courier New"/>
    </w:rPr>
  </w:style>
  <w:style w:type="character" w:customStyle="1" w:styleId="WW8Num15z2">
    <w:name w:val="WW8Num15z2"/>
    <w:rsid w:val="008A5F80"/>
    <w:rPr>
      <w:rFonts w:ascii="Wingdings" w:hAnsi="Wingdings"/>
    </w:rPr>
  </w:style>
  <w:style w:type="character" w:customStyle="1" w:styleId="WW8Num20z0">
    <w:name w:val="WW8Num20z0"/>
    <w:rsid w:val="008A5F80"/>
    <w:rPr>
      <w:rFonts w:ascii="Symbol" w:hAnsi="Symbol"/>
    </w:rPr>
  </w:style>
  <w:style w:type="character" w:customStyle="1" w:styleId="WW8Num20z1">
    <w:name w:val="WW8Num20z1"/>
    <w:rsid w:val="008A5F80"/>
    <w:rPr>
      <w:rFonts w:ascii="Courier New" w:hAnsi="Courier New" w:cs="Courier New"/>
    </w:rPr>
  </w:style>
  <w:style w:type="character" w:customStyle="1" w:styleId="WW8Num20z2">
    <w:name w:val="WW8Num20z2"/>
    <w:rsid w:val="008A5F80"/>
    <w:rPr>
      <w:rFonts w:ascii="Wingdings" w:hAnsi="Wingdings"/>
    </w:rPr>
  </w:style>
  <w:style w:type="character" w:customStyle="1" w:styleId="DefaultParagraphFont1">
    <w:name w:val="Default Paragraph Font1"/>
    <w:rsid w:val="008A5F80"/>
  </w:style>
  <w:style w:type="character" w:customStyle="1" w:styleId="BodyTextChar">
    <w:name w:val="Body Text Char"/>
    <w:basedOn w:val="DefaultParagraphFont1"/>
    <w:rsid w:val="008A5F80"/>
    <w:rPr>
      <w:rFonts w:ascii="Arial" w:eastAsia="MS Mincho" w:hAnsi="Arial"/>
      <w:szCs w:val="24"/>
      <w:lang w:val="fr-CH"/>
    </w:rPr>
  </w:style>
  <w:style w:type="paragraph" w:customStyle="1" w:styleId="Heading">
    <w:name w:val="Heading"/>
    <w:basedOn w:val="Normal"/>
    <w:next w:val="Corpsdetexte"/>
    <w:rsid w:val="008A5F80"/>
    <w:pPr>
      <w:keepNext/>
      <w:spacing w:before="240" w:after="120"/>
    </w:pPr>
    <w:rPr>
      <w:rFonts w:eastAsia="Arial Unicode MS" w:cs="Tahoma"/>
      <w:sz w:val="28"/>
      <w:szCs w:val="28"/>
    </w:rPr>
  </w:style>
  <w:style w:type="paragraph" w:styleId="Corpsdetexte">
    <w:name w:val="Body Text"/>
    <w:basedOn w:val="Normal"/>
    <w:rsid w:val="008A5F80"/>
    <w:pPr>
      <w:spacing w:after="120" w:line="260" w:lineRule="atLeast"/>
    </w:pPr>
    <w:rPr>
      <w:rFonts w:eastAsia="MS Mincho"/>
      <w:sz w:val="20"/>
      <w:szCs w:val="24"/>
      <w:lang w:val="fr-CH"/>
    </w:rPr>
  </w:style>
  <w:style w:type="paragraph" w:styleId="Liste">
    <w:name w:val="List"/>
    <w:basedOn w:val="Corpsdetexte"/>
    <w:rsid w:val="008A5F80"/>
    <w:rPr>
      <w:rFonts w:cs="Tahoma"/>
    </w:rPr>
  </w:style>
  <w:style w:type="paragraph" w:customStyle="1" w:styleId="Caption1">
    <w:name w:val="Caption1"/>
    <w:basedOn w:val="Normal"/>
    <w:rsid w:val="008A5F80"/>
    <w:pPr>
      <w:suppressLineNumbers/>
      <w:spacing w:before="120" w:after="120"/>
    </w:pPr>
    <w:rPr>
      <w:rFonts w:cs="Tahoma"/>
      <w:i/>
      <w:iCs/>
      <w:sz w:val="24"/>
      <w:szCs w:val="24"/>
    </w:rPr>
  </w:style>
  <w:style w:type="paragraph" w:customStyle="1" w:styleId="Index">
    <w:name w:val="Index"/>
    <w:basedOn w:val="Normal"/>
    <w:rsid w:val="008A5F80"/>
    <w:pPr>
      <w:suppressLineNumbers/>
    </w:pPr>
    <w:rPr>
      <w:rFonts w:cs="Tahoma"/>
    </w:rPr>
  </w:style>
  <w:style w:type="paragraph" w:customStyle="1" w:styleId="Title1">
    <w:name w:val="Title 1"/>
    <w:basedOn w:val="Normal"/>
    <w:rsid w:val="008A5F80"/>
    <w:pPr>
      <w:spacing w:before="120" w:after="120"/>
    </w:pPr>
    <w:rPr>
      <w:b/>
      <w:sz w:val="32"/>
    </w:rPr>
  </w:style>
  <w:style w:type="paragraph" w:customStyle="1" w:styleId="Title2">
    <w:name w:val="Title 2"/>
    <w:basedOn w:val="Normal"/>
    <w:rsid w:val="008A5F80"/>
    <w:pPr>
      <w:spacing w:before="120" w:after="120"/>
    </w:pPr>
    <w:rPr>
      <w:b/>
      <w:sz w:val="28"/>
    </w:rPr>
  </w:style>
  <w:style w:type="paragraph" w:customStyle="1" w:styleId="Title3">
    <w:name w:val="Title 3"/>
    <w:basedOn w:val="Normal"/>
    <w:rsid w:val="008A5F80"/>
    <w:pPr>
      <w:spacing w:before="120" w:after="120"/>
    </w:pPr>
    <w:rPr>
      <w:b/>
      <w:sz w:val="24"/>
    </w:rPr>
  </w:style>
  <w:style w:type="paragraph" w:customStyle="1" w:styleId="Title4">
    <w:name w:val="Title 4"/>
    <w:basedOn w:val="Normal"/>
    <w:rsid w:val="008A5F80"/>
    <w:pPr>
      <w:spacing w:before="120" w:after="120"/>
    </w:pPr>
    <w:rPr>
      <w:b/>
    </w:rPr>
  </w:style>
  <w:style w:type="paragraph" w:styleId="TM1">
    <w:name w:val="toc 1"/>
    <w:basedOn w:val="Normal"/>
    <w:next w:val="Normal"/>
    <w:rsid w:val="008A5F80"/>
    <w:pPr>
      <w:spacing w:before="120" w:after="120"/>
    </w:pPr>
  </w:style>
  <w:style w:type="paragraph" w:styleId="TM2">
    <w:name w:val="toc 2"/>
    <w:basedOn w:val="Normal"/>
    <w:next w:val="Normal"/>
    <w:rsid w:val="008A5F80"/>
    <w:pPr>
      <w:spacing w:before="60"/>
      <w:ind w:left="238"/>
    </w:pPr>
  </w:style>
  <w:style w:type="paragraph" w:styleId="TM3">
    <w:name w:val="toc 3"/>
    <w:basedOn w:val="Normal"/>
    <w:next w:val="Normal"/>
    <w:rsid w:val="008A5F80"/>
    <w:pPr>
      <w:ind w:left="480"/>
    </w:pPr>
  </w:style>
  <w:style w:type="paragraph" w:styleId="TM4">
    <w:name w:val="toc 4"/>
    <w:basedOn w:val="Normal"/>
    <w:next w:val="Normal"/>
    <w:rsid w:val="008A5F80"/>
    <w:pPr>
      <w:ind w:left="720"/>
    </w:pPr>
  </w:style>
  <w:style w:type="paragraph" w:customStyle="1" w:styleId="Normal-klein">
    <w:name w:val="Normal-klein"/>
    <w:basedOn w:val="Normal"/>
    <w:rsid w:val="008A5F80"/>
    <w:rPr>
      <w:sz w:val="18"/>
    </w:rPr>
  </w:style>
  <w:style w:type="paragraph" w:styleId="En-tte">
    <w:name w:val="header"/>
    <w:basedOn w:val="Normal"/>
    <w:link w:val="En-tteCar"/>
    <w:rsid w:val="008A5F80"/>
    <w:pPr>
      <w:tabs>
        <w:tab w:val="center" w:pos="4536"/>
        <w:tab w:val="right" w:pos="9072"/>
      </w:tabs>
    </w:pPr>
    <w:rPr>
      <w:sz w:val="18"/>
    </w:rPr>
  </w:style>
  <w:style w:type="paragraph" w:styleId="Pieddepage">
    <w:name w:val="footer"/>
    <w:basedOn w:val="Normal"/>
    <w:link w:val="PieddepageCar"/>
    <w:uiPriority w:val="99"/>
    <w:rsid w:val="008A5F80"/>
    <w:pPr>
      <w:tabs>
        <w:tab w:val="center" w:pos="4536"/>
        <w:tab w:val="right" w:pos="9072"/>
      </w:tabs>
    </w:pPr>
    <w:rPr>
      <w:sz w:val="18"/>
    </w:rPr>
  </w:style>
  <w:style w:type="paragraph" w:customStyle="1" w:styleId="Departement">
    <w:name w:val="Departement"/>
    <w:basedOn w:val="Normal"/>
    <w:rsid w:val="008A5F80"/>
    <w:pPr>
      <w:ind w:left="142"/>
    </w:pPr>
    <w:rPr>
      <w:b/>
      <w:sz w:val="16"/>
      <w:szCs w:val="12"/>
    </w:rPr>
  </w:style>
  <w:style w:type="paragraph" w:customStyle="1" w:styleId="SKH">
    <w:name w:val="SKH"/>
    <w:basedOn w:val="Normal"/>
    <w:rsid w:val="008A5F80"/>
    <w:pPr>
      <w:spacing w:after="40"/>
      <w:ind w:left="142"/>
    </w:pPr>
    <w:rPr>
      <w:b/>
      <w:bCs/>
      <w:sz w:val="12"/>
    </w:rPr>
  </w:style>
  <w:style w:type="paragraph" w:customStyle="1" w:styleId="BalloonText1">
    <w:name w:val="Balloon Text1"/>
    <w:basedOn w:val="Normal"/>
    <w:rsid w:val="008A5F80"/>
    <w:rPr>
      <w:rFonts w:ascii="Tahoma" w:hAnsi="Tahoma" w:cs="Tahoma"/>
      <w:sz w:val="16"/>
      <w:szCs w:val="16"/>
    </w:rPr>
  </w:style>
  <w:style w:type="paragraph" w:customStyle="1" w:styleId="PHTitle">
    <w:name w:val="PH Title"/>
    <w:basedOn w:val="Normal"/>
    <w:rsid w:val="008A5F80"/>
    <w:pPr>
      <w:spacing w:before="60" w:line="240" w:lineRule="auto"/>
    </w:pPr>
    <w:rPr>
      <w:b/>
      <w:sz w:val="28"/>
    </w:rPr>
  </w:style>
  <w:style w:type="paragraph" w:customStyle="1" w:styleId="Einzug">
    <w:name w:val="Einzug"/>
    <w:basedOn w:val="Normal"/>
    <w:next w:val="Normal"/>
    <w:rsid w:val="008A5F80"/>
    <w:pPr>
      <w:tabs>
        <w:tab w:val="left" w:pos="540"/>
        <w:tab w:val="left" w:pos="5040"/>
      </w:tabs>
      <w:snapToGrid w:val="0"/>
      <w:spacing w:after="60" w:line="240" w:lineRule="auto"/>
    </w:pPr>
    <w:rPr>
      <w:rFonts w:cs="Arial"/>
      <w:szCs w:val="22"/>
      <w:lang w:val="fr-FR"/>
    </w:rPr>
  </w:style>
  <w:style w:type="paragraph" w:customStyle="1" w:styleId="EinzugBulet">
    <w:name w:val="Einzug Bulet"/>
    <w:basedOn w:val="Einzug"/>
    <w:rsid w:val="008A5F80"/>
    <w:pPr>
      <w:numPr>
        <w:numId w:val="4"/>
      </w:numPr>
    </w:pPr>
  </w:style>
  <w:style w:type="paragraph" w:customStyle="1" w:styleId="DefaultParagraphFontCharChar">
    <w:name w:val="Default Paragraph Font Char Char"/>
    <w:basedOn w:val="Normal"/>
    <w:rsid w:val="008A5F80"/>
    <w:pPr>
      <w:spacing w:after="160" w:line="240" w:lineRule="exact"/>
    </w:pPr>
    <w:rPr>
      <w:rFonts w:cs="Arial"/>
      <w:sz w:val="20"/>
      <w:lang w:val="en-US"/>
    </w:rPr>
  </w:style>
  <w:style w:type="paragraph" w:customStyle="1" w:styleId="Logo">
    <w:name w:val="Logo"/>
    <w:rsid w:val="008A5F80"/>
    <w:pPr>
      <w:suppressAutoHyphens/>
    </w:pPr>
    <w:rPr>
      <w:rFonts w:ascii="Arial" w:eastAsia="Arial" w:hAnsi="Arial"/>
      <w:sz w:val="15"/>
      <w:lang w:val="de-CH" w:eastAsia="ar-SA"/>
    </w:rPr>
  </w:style>
  <w:style w:type="paragraph" w:customStyle="1" w:styleId="KopfDept">
    <w:name w:val="KopfDept"/>
    <w:basedOn w:val="En-tte"/>
    <w:next w:val="Normal"/>
    <w:rsid w:val="008A5F80"/>
    <w:pPr>
      <w:spacing w:after="100" w:line="200" w:lineRule="exact"/>
    </w:pPr>
    <w:rPr>
      <w:sz w:val="15"/>
      <w:lang w:val="en-US"/>
    </w:rPr>
  </w:style>
  <w:style w:type="paragraph" w:customStyle="1" w:styleId="CharChar">
    <w:name w:val="Char Char"/>
    <w:basedOn w:val="Normal"/>
    <w:rsid w:val="008A5F80"/>
    <w:pPr>
      <w:spacing w:after="160" w:line="240" w:lineRule="exact"/>
    </w:pPr>
    <w:rPr>
      <w:rFonts w:cs="Arial"/>
      <w:szCs w:val="24"/>
      <w:lang w:val="en-US"/>
    </w:rPr>
  </w:style>
  <w:style w:type="paragraph" w:customStyle="1" w:styleId="ListParagraph1">
    <w:name w:val="List Paragraph1"/>
    <w:basedOn w:val="Normal"/>
    <w:rsid w:val="008A5F80"/>
    <w:pPr>
      <w:spacing w:line="240" w:lineRule="auto"/>
      <w:ind w:left="720"/>
    </w:pPr>
    <w:rPr>
      <w:rFonts w:eastAsia="SimSun"/>
      <w:sz w:val="20"/>
      <w:szCs w:val="24"/>
      <w:lang w:val="en-US"/>
    </w:rPr>
  </w:style>
  <w:style w:type="paragraph" w:customStyle="1" w:styleId="Tableau-Titre">
    <w:name w:val="Tableau-Titre"/>
    <w:basedOn w:val="Normal"/>
    <w:rsid w:val="008A5F80"/>
    <w:pPr>
      <w:spacing w:line="260" w:lineRule="atLeast"/>
    </w:pPr>
    <w:rPr>
      <w:rFonts w:eastAsia="MS Mincho"/>
      <w:b/>
      <w:sz w:val="18"/>
      <w:szCs w:val="24"/>
      <w:lang w:val="fr-CH"/>
    </w:rPr>
  </w:style>
  <w:style w:type="paragraph" w:customStyle="1" w:styleId="TableContents">
    <w:name w:val="Table Contents"/>
    <w:basedOn w:val="Normal"/>
    <w:rsid w:val="008A5F80"/>
    <w:pPr>
      <w:suppressLineNumbers/>
    </w:pPr>
  </w:style>
  <w:style w:type="paragraph" w:customStyle="1" w:styleId="TableHeading">
    <w:name w:val="Table Heading"/>
    <w:basedOn w:val="TableContents"/>
    <w:rsid w:val="008A5F80"/>
    <w:pPr>
      <w:jc w:val="center"/>
    </w:pPr>
    <w:rPr>
      <w:b/>
      <w:bCs/>
    </w:rPr>
  </w:style>
  <w:style w:type="paragraph" w:styleId="Textedebulles">
    <w:name w:val="Balloon Text"/>
    <w:basedOn w:val="Normal"/>
    <w:link w:val="TextedebullesCar"/>
    <w:uiPriority w:val="99"/>
    <w:semiHidden/>
    <w:unhideWhenUsed/>
    <w:rsid w:val="004239F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9FD"/>
    <w:rPr>
      <w:rFonts w:ascii="Tahoma" w:hAnsi="Tahoma" w:cs="Tahoma"/>
      <w:sz w:val="16"/>
      <w:szCs w:val="16"/>
      <w:lang w:val="de-CH" w:eastAsia="ar-SA"/>
    </w:rPr>
  </w:style>
  <w:style w:type="paragraph" w:styleId="Titre">
    <w:name w:val="Title"/>
    <w:basedOn w:val="Normal"/>
    <w:link w:val="TitreCar"/>
    <w:qFormat/>
    <w:rsid w:val="00C20236"/>
    <w:pPr>
      <w:suppressAutoHyphens w:val="0"/>
      <w:spacing w:line="240" w:lineRule="auto"/>
      <w:jc w:val="center"/>
    </w:pPr>
    <w:rPr>
      <w:rFonts w:ascii="Times New Roman" w:hAnsi="Times New Roman" w:cs="Simplified Arabic"/>
      <w:b/>
      <w:bCs/>
      <w:sz w:val="28"/>
      <w:szCs w:val="28"/>
      <w:lang w:val="fr-FR" w:eastAsia="fr-FR"/>
    </w:rPr>
  </w:style>
  <w:style w:type="character" w:customStyle="1" w:styleId="TitreCar">
    <w:name w:val="Titre Car"/>
    <w:basedOn w:val="Policepardfaut"/>
    <w:link w:val="Titre"/>
    <w:rsid w:val="00C20236"/>
    <w:rPr>
      <w:rFonts w:cs="Simplified Arabic"/>
      <w:b/>
      <w:bCs/>
      <w:sz w:val="28"/>
      <w:szCs w:val="28"/>
    </w:rPr>
  </w:style>
  <w:style w:type="paragraph" w:styleId="Paragraphedeliste">
    <w:name w:val="List Paragraph"/>
    <w:basedOn w:val="Normal"/>
    <w:link w:val="ParagraphedelisteCar"/>
    <w:uiPriority w:val="34"/>
    <w:qFormat/>
    <w:rsid w:val="000E44E1"/>
    <w:pPr>
      <w:ind w:left="708"/>
    </w:pPr>
  </w:style>
  <w:style w:type="paragraph" w:styleId="Notedebasdepage">
    <w:name w:val="footnote text"/>
    <w:basedOn w:val="Normal"/>
    <w:link w:val="NotedebasdepageCar"/>
    <w:unhideWhenUsed/>
    <w:rsid w:val="00B17D68"/>
    <w:rPr>
      <w:sz w:val="20"/>
    </w:rPr>
  </w:style>
  <w:style w:type="character" w:customStyle="1" w:styleId="NotedebasdepageCar">
    <w:name w:val="Note de bas de page Car"/>
    <w:basedOn w:val="Policepardfaut"/>
    <w:link w:val="Notedebasdepage"/>
    <w:rsid w:val="00B17D68"/>
    <w:rPr>
      <w:rFonts w:ascii="Arial" w:hAnsi="Arial"/>
      <w:lang w:val="de-CH" w:eastAsia="ar-SA"/>
    </w:rPr>
  </w:style>
  <w:style w:type="character" w:styleId="Appelnotedebasdep">
    <w:name w:val="footnote reference"/>
    <w:basedOn w:val="Policepardfaut"/>
    <w:unhideWhenUsed/>
    <w:rsid w:val="00B17D68"/>
    <w:rPr>
      <w:vertAlign w:val="superscript"/>
    </w:rPr>
  </w:style>
  <w:style w:type="paragraph" w:styleId="NormalWeb">
    <w:name w:val="Normal (Web)"/>
    <w:basedOn w:val="Normal"/>
    <w:uiPriority w:val="99"/>
    <w:unhideWhenUsed/>
    <w:rsid w:val="00625FF2"/>
    <w:pPr>
      <w:suppressAutoHyphens w:val="0"/>
      <w:spacing w:before="100" w:beforeAutospacing="1" w:after="100" w:afterAutospacing="1" w:line="240" w:lineRule="auto"/>
    </w:pPr>
    <w:rPr>
      <w:rFonts w:ascii="Times New Roman" w:hAnsi="Times New Roman"/>
      <w:sz w:val="24"/>
      <w:szCs w:val="24"/>
      <w:lang w:val="fr-FR" w:eastAsia="fr-FR"/>
    </w:rPr>
  </w:style>
  <w:style w:type="character" w:customStyle="1" w:styleId="En-tteCar">
    <w:name w:val="En-tête Car"/>
    <w:basedOn w:val="Policepardfaut"/>
    <w:link w:val="En-tte"/>
    <w:rsid w:val="00625FF2"/>
    <w:rPr>
      <w:rFonts w:ascii="Arial" w:hAnsi="Arial"/>
      <w:sz w:val="18"/>
      <w:lang w:val="de-CH" w:eastAsia="ar-SA"/>
    </w:rPr>
  </w:style>
  <w:style w:type="table" w:styleId="Grilledutableau">
    <w:name w:val="Table Grid"/>
    <w:basedOn w:val="TableauNormal"/>
    <w:rsid w:val="00B2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1717E"/>
    <w:rPr>
      <w:rFonts w:ascii="Arial" w:hAnsi="Arial"/>
      <w:sz w:val="18"/>
      <w:lang w:val="de-CH" w:eastAsia="ar-SA"/>
    </w:rPr>
  </w:style>
  <w:style w:type="character" w:customStyle="1" w:styleId="Titre1Car">
    <w:name w:val="Titre 1 Car"/>
    <w:basedOn w:val="Policepardfaut"/>
    <w:link w:val="Titre1"/>
    <w:rsid w:val="000676FF"/>
    <w:rPr>
      <w:rFonts w:ascii="Arial" w:eastAsia="Arial Unicode MS" w:hAnsi="Arial" w:cs="Arial"/>
      <w:b/>
      <w:bCs/>
      <w:kern w:val="32"/>
      <w:sz w:val="24"/>
      <w:szCs w:val="32"/>
      <w:lang w:val="de-CH" w:eastAsia="ar-SA"/>
    </w:rPr>
  </w:style>
  <w:style w:type="character" w:customStyle="1" w:styleId="hps">
    <w:name w:val="hps"/>
    <w:basedOn w:val="Policepardfaut"/>
    <w:rsid w:val="00510BC7"/>
  </w:style>
  <w:style w:type="character" w:styleId="Accentuation">
    <w:name w:val="Emphasis"/>
    <w:basedOn w:val="Policepardfaut"/>
    <w:uiPriority w:val="20"/>
    <w:qFormat/>
    <w:rsid w:val="00C35053"/>
    <w:rPr>
      <w:b/>
      <w:bCs/>
      <w:i w:val="0"/>
      <w:iCs w:val="0"/>
    </w:rPr>
  </w:style>
  <w:style w:type="character" w:customStyle="1" w:styleId="st">
    <w:name w:val="st"/>
    <w:basedOn w:val="Policepardfaut"/>
    <w:rsid w:val="00C35053"/>
  </w:style>
  <w:style w:type="paragraph" w:styleId="Date">
    <w:name w:val="Date"/>
    <w:basedOn w:val="Normal"/>
    <w:next w:val="Normal"/>
    <w:link w:val="DateCar"/>
    <w:uiPriority w:val="99"/>
    <w:semiHidden/>
    <w:unhideWhenUsed/>
    <w:rsid w:val="00750089"/>
  </w:style>
  <w:style w:type="character" w:customStyle="1" w:styleId="DateCar">
    <w:name w:val="Date Car"/>
    <w:basedOn w:val="Policepardfaut"/>
    <w:link w:val="Date"/>
    <w:uiPriority w:val="99"/>
    <w:semiHidden/>
    <w:rsid w:val="00750089"/>
    <w:rPr>
      <w:rFonts w:ascii="Arial" w:hAnsi="Arial"/>
      <w:sz w:val="22"/>
      <w:lang w:val="de-CH" w:eastAsia="ar-SA"/>
    </w:rPr>
  </w:style>
  <w:style w:type="paragraph" w:customStyle="1" w:styleId="Body1">
    <w:name w:val="Body 1"/>
    <w:rsid w:val="00F335A8"/>
    <w:rPr>
      <w:rFonts w:ascii="Helvetica" w:eastAsia="ヒラギノ角ゴ Pro W3" w:hAnsi="Helvetica"/>
      <w:color w:val="000000"/>
      <w:sz w:val="24"/>
      <w:lang w:eastAsia="en-US"/>
    </w:rPr>
  </w:style>
  <w:style w:type="character" w:styleId="Marquedecommentaire">
    <w:name w:val="annotation reference"/>
    <w:basedOn w:val="Policepardfaut"/>
    <w:uiPriority w:val="99"/>
    <w:semiHidden/>
    <w:unhideWhenUsed/>
    <w:rsid w:val="001A213C"/>
    <w:rPr>
      <w:sz w:val="16"/>
      <w:szCs w:val="16"/>
    </w:rPr>
  </w:style>
  <w:style w:type="paragraph" w:styleId="Commentaire">
    <w:name w:val="annotation text"/>
    <w:basedOn w:val="Normal"/>
    <w:link w:val="CommentaireCar"/>
    <w:uiPriority w:val="99"/>
    <w:semiHidden/>
    <w:unhideWhenUsed/>
    <w:rsid w:val="001A213C"/>
    <w:pPr>
      <w:spacing w:line="240" w:lineRule="auto"/>
    </w:pPr>
    <w:rPr>
      <w:sz w:val="20"/>
    </w:rPr>
  </w:style>
  <w:style w:type="character" w:customStyle="1" w:styleId="CommentaireCar">
    <w:name w:val="Commentaire Car"/>
    <w:basedOn w:val="Policepardfaut"/>
    <w:link w:val="Commentaire"/>
    <w:uiPriority w:val="99"/>
    <w:semiHidden/>
    <w:rsid w:val="001A213C"/>
    <w:rPr>
      <w:rFonts w:ascii="Arial" w:hAnsi="Arial"/>
      <w:lang w:val="de-CH" w:eastAsia="ar-SA"/>
    </w:rPr>
  </w:style>
  <w:style w:type="paragraph" w:styleId="Objetducommentaire">
    <w:name w:val="annotation subject"/>
    <w:basedOn w:val="Commentaire"/>
    <w:next w:val="Commentaire"/>
    <w:link w:val="ObjetducommentaireCar"/>
    <w:uiPriority w:val="99"/>
    <w:semiHidden/>
    <w:unhideWhenUsed/>
    <w:rsid w:val="001A213C"/>
    <w:rPr>
      <w:b/>
      <w:bCs/>
    </w:rPr>
  </w:style>
  <w:style w:type="character" w:customStyle="1" w:styleId="ObjetducommentaireCar">
    <w:name w:val="Objet du commentaire Car"/>
    <w:basedOn w:val="CommentaireCar"/>
    <w:link w:val="Objetducommentaire"/>
    <w:uiPriority w:val="99"/>
    <w:semiHidden/>
    <w:rsid w:val="001A213C"/>
    <w:rPr>
      <w:rFonts w:ascii="Arial" w:hAnsi="Arial"/>
      <w:b/>
      <w:bCs/>
      <w:lang w:val="de-CH" w:eastAsia="ar-SA"/>
    </w:rPr>
  </w:style>
  <w:style w:type="paragraph" w:styleId="Rvision">
    <w:name w:val="Revision"/>
    <w:hidden/>
    <w:uiPriority w:val="99"/>
    <w:semiHidden/>
    <w:rsid w:val="00D151E7"/>
    <w:rPr>
      <w:rFonts w:ascii="Arial" w:hAnsi="Arial"/>
      <w:sz w:val="22"/>
      <w:lang w:val="de-CH" w:eastAsia="ar-SA"/>
    </w:rPr>
  </w:style>
  <w:style w:type="paragraph" w:customStyle="1" w:styleId="Default">
    <w:name w:val="Default"/>
    <w:rsid w:val="00730564"/>
    <w:pPr>
      <w:autoSpaceDE w:val="0"/>
      <w:autoSpaceDN w:val="0"/>
      <w:adjustRightInd w:val="0"/>
    </w:pPr>
    <w:rPr>
      <w:rFonts w:ascii="Arial" w:hAnsi="Arial" w:cs="Arial"/>
      <w:color w:val="000000"/>
      <w:sz w:val="24"/>
      <w:szCs w:val="24"/>
      <w:lang w:val="fr-FR"/>
    </w:rPr>
  </w:style>
  <w:style w:type="character" w:customStyle="1" w:styleId="ParagraphedelisteCar">
    <w:name w:val="Paragraphe de liste Car"/>
    <w:link w:val="Paragraphedeliste"/>
    <w:uiPriority w:val="34"/>
    <w:locked/>
    <w:rsid w:val="0064440F"/>
    <w:rPr>
      <w:rFonts w:ascii="Arial" w:hAnsi="Arial"/>
      <w:sz w:val="22"/>
      <w:lang w:val="de-CH" w:eastAsia="ar-SA"/>
    </w:rPr>
  </w:style>
  <w:style w:type="character" w:styleId="lev">
    <w:name w:val="Strong"/>
    <w:basedOn w:val="Policepardfaut"/>
    <w:uiPriority w:val="22"/>
    <w:qFormat/>
    <w:rsid w:val="00783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606">
      <w:bodyDiv w:val="1"/>
      <w:marLeft w:val="0"/>
      <w:marRight w:val="0"/>
      <w:marTop w:val="0"/>
      <w:marBottom w:val="0"/>
      <w:divBdr>
        <w:top w:val="none" w:sz="0" w:space="0" w:color="auto"/>
        <w:left w:val="none" w:sz="0" w:space="0" w:color="auto"/>
        <w:bottom w:val="none" w:sz="0" w:space="0" w:color="auto"/>
        <w:right w:val="none" w:sz="0" w:space="0" w:color="auto"/>
      </w:divBdr>
      <w:divsChild>
        <w:div w:id="655767262">
          <w:marLeft w:val="0"/>
          <w:marRight w:val="0"/>
          <w:marTop w:val="0"/>
          <w:marBottom w:val="0"/>
          <w:divBdr>
            <w:top w:val="none" w:sz="0" w:space="0" w:color="auto"/>
            <w:left w:val="none" w:sz="0" w:space="0" w:color="auto"/>
            <w:bottom w:val="none" w:sz="0" w:space="0" w:color="auto"/>
            <w:right w:val="none" w:sz="0" w:space="0" w:color="auto"/>
          </w:divBdr>
          <w:divsChild>
            <w:div w:id="906066496">
              <w:marLeft w:val="0"/>
              <w:marRight w:val="0"/>
              <w:marTop w:val="0"/>
              <w:marBottom w:val="0"/>
              <w:divBdr>
                <w:top w:val="none" w:sz="0" w:space="0" w:color="auto"/>
                <w:left w:val="none" w:sz="0" w:space="0" w:color="auto"/>
                <w:bottom w:val="none" w:sz="0" w:space="0" w:color="auto"/>
                <w:right w:val="none" w:sz="0" w:space="0" w:color="auto"/>
              </w:divBdr>
              <w:divsChild>
                <w:div w:id="1619290030">
                  <w:marLeft w:val="0"/>
                  <w:marRight w:val="0"/>
                  <w:marTop w:val="0"/>
                  <w:marBottom w:val="0"/>
                  <w:divBdr>
                    <w:top w:val="none" w:sz="0" w:space="0" w:color="auto"/>
                    <w:left w:val="none" w:sz="0" w:space="0" w:color="auto"/>
                    <w:bottom w:val="none" w:sz="0" w:space="0" w:color="auto"/>
                    <w:right w:val="none" w:sz="0" w:space="0" w:color="auto"/>
                  </w:divBdr>
                  <w:divsChild>
                    <w:div w:id="3174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2906">
      <w:bodyDiv w:val="1"/>
      <w:marLeft w:val="0"/>
      <w:marRight w:val="0"/>
      <w:marTop w:val="0"/>
      <w:marBottom w:val="0"/>
      <w:divBdr>
        <w:top w:val="none" w:sz="0" w:space="0" w:color="auto"/>
        <w:left w:val="none" w:sz="0" w:space="0" w:color="auto"/>
        <w:bottom w:val="none" w:sz="0" w:space="0" w:color="auto"/>
        <w:right w:val="none" w:sz="0" w:space="0" w:color="auto"/>
      </w:divBdr>
      <w:divsChild>
        <w:div w:id="1586301232">
          <w:marLeft w:val="0"/>
          <w:marRight w:val="0"/>
          <w:marTop w:val="0"/>
          <w:marBottom w:val="0"/>
          <w:divBdr>
            <w:top w:val="none" w:sz="0" w:space="0" w:color="auto"/>
            <w:left w:val="none" w:sz="0" w:space="0" w:color="auto"/>
            <w:bottom w:val="none" w:sz="0" w:space="0" w:color="auto"/>
            <w:right w:val="none" w:sz="0" w:space="0" w:color="auto"/>
          </w:divBdr>
          <w:divsChild>
            <w:div w:id="894896284">
              <w:marLeft w:val="0"/>
              <w:marRight w:val="0"/>
              <w:marTop w:val="0"/>
              <w:marBottom w:val="0"/>
              <w:divBdr>
                <w:top w:val="none" w:sz="0" w:space="0" w:color="auto"/>
                <w:left w:val="none" w:sz="0" w:space="0" w:color="auto"/>
                <w:bottom w:val="none" w:sz="0" w:space="0" w:color="auto"/>
                <w:right w:val="none" w:sz="0" w:space="0" w:color="auto"/>
              </w:divBdr>
              <w:divsChild>
                <w:div w:id="3803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844">
      <w:bodyDiv w:val="1"/>
      <w:marLeft w:val="0"/>
      <w:marRight w:val="0"/>
      <w:marTop w:val="0"/>
      <w:marBottom w:val="0"/>
      <w:divBdr>
        <w:top w:val="none" w:sz="0" w:space="0" w:color="auto"/>
        <w:left w:val="none" w:sz="0" w:space="0" w:color="auto"/>
        <w:bottom w:val="none" w:sz="0" w:space="0" w:color="auto"/>
        <w:right w:val="none" w:sz="0" w:space="0" w:color="auto"/>
      </w:divBdr>
      <w:divsChild>
        <w:div w:id="831146179">
          <w:marLeft w:val="0"/>
          <w:marRight w:val="0"/>
          <w:marTop w:val="0"/>
          <w:marBottom w:val="0"/>
          <w:divBdr>
            <w:top w:val="none" w:sz="0" w:space="0" w:color="auto"/>
            <w:left w:val="none" w:sz="0" w:space="0" w:color="auto"/>
            <w:bottom w:val="none" w:sz="0" w:space="0" w:color="auto"/>
            <w:right w:val="none" w:sz="0" w:space="0" w:color="auto"/>
          </w:divBdr>
          <w:divsChild>
            <w:div w:id="1141387078">
              <w:marLeft w:val="0"/>
              <w:marRight w:val="0"/>
              <w:marTop w:val="0"/>
              <w:marBottom w:val="0"/>
              <w:divBdr>
                <w:top w:val="none" w:sz="0" w:space="0" w:color="auto"/>
                <w:left w:val="none" w:sz="0" w:space="0" w:color="auto"/>
                <w:bottom w:val="none" w:sz="0" w:space="0" w:color="auto"/>
                <w:right w:val="none" w:sz="0" w:space="0" w:color="auto"/>
              </w:divBdr>
              <w:divsChild>
                <w:div w:id="5142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7600">
      <w:bodyDiv w:val="1"/>
      <w:marLeft w:val="0"/>
      <w:marRight w:val="0"/>
      <w:marTop w:val="0"/>
      <w:marBottom w:val="0"/>
      <w:divBdr>
        <w:top w:val="none" w:sz="0" w:space="0" w:color="auto"/>
        <w:left w:val="none" w:sz="0" w:space="0" w:color="auto"/>
        <w:bottom w:val="none" w:sz="0" w:space="0" w:color="auto"/>
        <w:right w:val="none" w:sz="0" w:space="0" w:color="auto"/>
      </w:divBdr>
      <w:divsChild>
        <w:div w:id="2005548450">
          <w:marLeft w:val="0"/>
          <w:marRight w:val="0"/>
          <w:marTop w:val="0"/>
          <w:marBottom w:val="0"/>
          <w:divBdr>
            <w:top w:val="none" w:sz="0" w:space="0" w:color="auto"/>
            <w:left w:val="none" w:sz="0" w:space="0" w:color="auto"/>
            <w:bottom w:val="none" w:sz="0" w:space="0" w:color="auto"/>
            <w:right w:val="none" w:sz="0" w:space="0" w:color="auto"/>
          </w:divBdr>
          <w:divsChild>
            <w:div w:id="1878816456">
              <w:marLeft w:val="0"/>
              <w:marRight w:val="0"/>
              <w:marTop w:val="0"/>
              <w:marBottom w:val="0"/>
              <w:divBdr>
                <w:top w:val="none" w:sz="0" w:space="0" w:color="auto"/>
                <w:left w:val="none" w:sz="0" w:space="0" w:color="auto"/>
                <w:bottom w:val="none" w:sz="0" w:space="0" w:color="auto"/>
                <w:right w:val="none" w:sz="0" w:space="0" w:color="auto"/>
              </w:divBdr>
              <w:divsChild>
                <w:div w:id="2787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4292">
      <w:bodyDiv w:val="1"/>
      <w:marLeft w:val="0"/>
      <w:marRight w:val="0"/>
      <w:marTop w:val="0"/>
      <w:marBottom w:val="0"/>
      <w:divBdr>
        <w:top w:val="none" w:sz="0" w:space="0" w:color="auto"/>
        <w:left w:val="none" w:sz="0" w:space="0" w:color="auto"/>
        <w:bottom w:val="none" w:sz="0" w:space="0" w:color="auto"/>
        <w:right w:val="none" w:sz="0" w:space="0" w:color="auto"/>
      </w:divBdr>
      <w:divsChild>
        <w:div w:id="500849247">
          <w:marLeft w:val="0"/>
          <w:marRight w:val="0"/>
          <w:marTop w:val="0"/>
          <w:marBottom w:val="0"/>
          <w:divBdr>
            <w:top w:val="none" w:sz="0" w:space="0" w:color="auto"/>
            <w:left w:val="none" w:sz="0" w:space="0" w:color="auto"/>
            <w:bottom w:val="none" w:sz="0" w:space="0" w:color="auto"/>
            <w:right w:val="none" w:sz="0" w:space="0" w:color="auto"/>
          </w:divBdr>
          <w:divsChild>
            <w:div w:id="516240318">
              <w:marLeft w:val="0"/>
              <w:marRight w:val="0"/>
              <w:marTop w:val="0"/>
              <w:marBottom w:val="0"/>
              <w:divBdr>
                <w:top w:val="none" w:sz="0" w:space="0" w:color="auto"/>
                <w:left w:val="none" w:sz="0" w:space="0" w:color="auto"/>
                <w:bottom w:val="none" w:sz="0" w:space="0" w:color="auto"/>
                <w:right w:val="none" w:sz="0" w:space="0" w:color="auto"/>
              </w:divBdr>
              <w:divsChild>
                <w:div w:id="2169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5582">
      <w:bodyDiv w:val="1"/>
      <w:marLeft w:val="0"/>
      <w:marRight w:val="0"/>
      <w:marTop w:val="0"/>
      <w:marBottom w:val="0"/>
      <w:divBdr>
        <w:top w:val="none" w:sz="0" w:space="0" w:color="auto"/>
        <w:left w:val="none" w:sz="0" w:space="0" w:color="auto"/>
        <w:bottom w:val="none" w:sz="0" w:space="0" w:color="auto"/>
        <w:right w:val="none" w:sz="0" w:space="0" w:color="auto"/>
      </w:divBdr>
    </w:div>
    <w:div w:id="256642110">
      <w:bodyDiv w:val="1"/>
      <w:marLeft w:val="0"/>
      <w:marRight w:val="0"/>
      <w:marTop w:val="0"/>
      <w:marBottom w:val="0"/>
      <w:divBdr>
        <w:top w:val="none" w:sz="0" w:space="0" w:color="auto"/>
        <w:left w:val="none" w:sz="0" w:space="0" w:color="auto"/>
        <w:bottom w:val="none" w:sz="0" w:space="0" w:color="auto"/>
        <w:right w:val="none" w:sz="0" w:space="0" w:color="auto"/>
      </w:divBdr>
      <w:divsChild>
        <w:div w:id="1300574502">
          <w:marLeft w:val="0"/>
          <w:marRight w:val="0"/>
          <w:marTop w:val="0"/>
          <w:marBottom w:val="0"/>
          <w:divBdr>
            <w:top w:val="none" w:sz="0" w:space="0" w:color="auto"/>
            <w:left w:val="none" w:sz="0" w:space="0" w:color="auto"/>
            <w:bottom w:val="none" w:sz="0" w:space="0" w:color="auto"/>
            <w:right w:val="none" w:sz="0" w:space="0" w:color="auto"/>
          </w:divBdr>
          <w:divsChild>
            <w:div w:id="1853765274">
              <w:marLeft w:val="0"/>
              <w:marRight w:val="0"/>
              <w:marTop w:val="0"/>
              <w:marBottom w:val="0"/>
              <w:divBdr>
                <w:top w:val="none" w:sz="0" w:space="0" w:color="auto"/>
                <w:left w:val="none" w:sz="0" w:space="0" w:color="auto"/>
                <w:bottom w:val="none" w:sz="0" w:space="0" w:color="auto"/>
                <w:right w:val="none" w:sz="0" w:space="0" w:color="auto"/>
              </w:divBdr>
              <w:divsChild>
                <w:div w:id="3821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2266">
      <w:bodyDiv w:val="1"/>
      <w:marLeft w:val="0"/>
      <w:marRight w:val="0"/>
      <w:marTop w:val="0"/>
      <w:marBottom w:val="0"/>
      <w:divBdr>
        <w:top w:val="none" w:sz="0" w:space="0" w:color="auto"/>
        <w:left w:val="none" w:sz="0" w:space="0" w:color="auto"/>
        <w:bottom w:val="none" w:sz="0" w:space="0" w:color="auto"/>
        <w:right w:val="none" w:sz="0" w:space="0" w:color="auto"/>
      </w:divBdr>
    </w:div>
    <w:div w:id="332953139">
      <w:bodyDiv w:val="1"/>
      <w:marLeft w:val="0"/>
      <w:marRight w:val="0"/>
      <w:marTop w:val="0"/>
      <w:marBottom w:val="0"/>
      <w:divBdr>
        <w:top w:val="none" w:sz="0" w:space="0" w:color="auto"/>
        <w:left w:val="none" w:sz="0" w:space="0" w:color="auto"/>
        <w:bottom w:val="none" w:sz="0" w:space="0" w:color="auto"/>
        <w:right w:val="none" w:sz="0" w:space="0" w:color="auto"/>
      </w:divBdr>
    </w:div>
    <w:div w:id="433012831">
      <w:bodyDiv w:val="1"/>
      <w:marLeft w:val="0"/>
      <w:marRight w:val="0"/>
      <w:marTop w:val="0"/>
      <w:marBottom w:val="0"/>
      <w:divBdr>
        <w:top w:val="none" w:sz="0" w:space="0" w:color="auto"/>
        <w:left w:val="none" w:sz="0" w:space="0" w:color="auto"/>
        <w:bottom w:val="none" w:sz="0" w:space="0" w:color="auto"/>
        <w:right w:val="none" w:sz="0" w:space="0" w:color="auto"/>
      </w:divBdr>
      <w:divsChild>
        <w:div w:id="1506508319">
          <w:marLeft w:val="0"/>
          <w:marRight w:val="0"/>
          <w:marTop w:val="0"/>
          <w:marBottom w:val="0"/>
          <w:divBdr>
            <w:top w:val="none" w:sz="0" w:space="0" w:color="auto"/>
            <w:left w:val="none" w:sz="0" w:space="0" w:color="auto"/>
            <w:bottom w:val="none" w:sz="0" w:space="0" w:color="auto"/>
            <w:right w:val="none" w:sz="0" w:space="0" w:color="auto"/>
          </w:divBdr>
          <w:divsChild>
            <w:div w:id="303044143">
              <w:marLeft w:val="0"/>
              <w:marRight w:val="0"/>
              <w:marTop w:val="0"/>
              <w:marBottom w:val="0"/>
              <w:divBdr>
                <w:top w:val="none" w:sz="0" w:space="0" w:color="auto"/>
                <w:left w:val="none" w:sz="0" w:space="0" w:color="auto"/>
                <w:bottom w:val="none" w:sz="0" w:space="0" w:color="auto"/>
                <w:right w:val="none" w:sz="0" w:space="0" w:color="auto"/>
              </w:divBdr>
            </w:div>
            <w:div w:id="469633641">
              <w:marLeft w:val="0"/>
              <w:marRight w:val="0"/>
              <w:marTop w:val="0"/>
              <w:marBottom w:val="0"/>
              <w:divBdr>
                <w:top w:val="none" w:sz="0" w:space="0" w:color="auto"/>
                <w:left w:val="none" w:sz="0" w:space="0" w:color="auto"/>
                <w:bottom w:val="none" w:sz="0" w:space="0" w:color="auto"/>
                <w:right w:val="none" w:sz="0" w:space="0" w:color="auto"/>
              </w:divBdr>
            </w:div>
            <w:div w:id="492914219">
              <w:marLeft w:val="0"/>
              <w:marRight w:val="0"/>
              <w:marTop w:val="0"/>
              <w:marBottom w:val="0"/>
              <w:divBdr>
                <w:top w:val="none" w:sz="0" w:space="0" w:color="auto"/>
                <w:left w:val="none" w:sz="0" w:space="0" w:color="auto"/>
                <w:bottom w:val="none" w:sz="0" w:space="0" w:color="auto"/>
                <w:right w:val="none" w:sz="0" w:space="0" w:color="auto"/>
              </w:divBdr>
            </w:div>
            <w:div w:id="577982202">
              <w:marLeft w:val="0"/>
              <w:marRight w:val="0"/>
              <w:marTop w:val="0"/>
              <w:marBottom w:val="0"/>
              <w:divBdr>
                <w:top w:val="none" w:sz="0" w:space="0" w:color="auto"/>
                <w:left w:val="none" w:sz="0" w:space="0" w:color="auto"/>
                <w:bottom w:val="none" w:sz="0" w:space="0" w:color="auto"/>
                <w:right w:val="none" w:sz="0" w:space="0" w:color="auto"/>
              </w:divBdr>
            </w:div>
            <w:div w:id="619726658">
              <w:marLeft w:val="0"/>
              <w:marRight w:val="0"/>
              <w:marTop w:val="0"/>
              <w:marBottom w:val="0"/>
              <w:divBdr>
                <w:top w:val="none" w:sz="0" w:space="0" w:color="auto"/>
                <w:left w:val="none" w:sz="0" w:space="0" w:color="auto"/>
                <w:bottom w:val="none" w:sz="0" w:space="0" w:color="auto"/>
                <w:right w:val="none" w:sz="0" w:space="0" w:color="auto"/>
              </w:divBdr>
            </w:div>
            <w:div w:id="768503147">
              <w:marLeft w:val="0"/>
              <w:marRight w:val="0"/>
              <w:marTop w:val="0"/>
              <w:marBottom w:val="0"/>
              <w:divBdr>
                <w:top w:val="none" w:sz="0" w:space="0" w:color="auto"/>
                <w:left w:val="none" w:sz="0" w:space="0" w:color="auto"/>
                <w:bottom w:val="none" w:sz="0" w:space="0" w:color="auto"/>
                <w:right w:val="none" w:sz="0" w:space="0" w:color="auto"/>
              </w:divBdr>
            </w:div>
            <w:div w:id="810752060">
              <w:marLeft w:val="0"/>
              <w:marRight w:val="0"/>
              <w:marTop w:val="0"/>
              <w:marBottom w:val="0"/>
              <w:divBdr>
                <w:top w:val="none" w:sz="0" w:space="0" w:color="auto"/>
                <w:left w:val="none" w:sz="0" w:space="0" w:color="auto"/>
                <w:bottom w:val="none" w:sz="0" w:space="0" w:color="auto"/>
                <w:right w:val="none" w:sz="0" w:space="0" w:color="auto"/>
              </w:divBdr>
            </w:div>
            <w:div w:id="1011954584">
              <w:marLeft w:val="0"/>
              <w:marRight w:val="0"/>
              <w:marTop w:val="0"/>
              <w:marBottom w:val="0"/>
              <w:divBdr>
                <w:top w:val="none" w:sz="0" w:space="0" w:color="auto"/>
                <w:left w:val="none" w:sz="0" w:space="0" w:color="auto"/>
                <w:bottom w:val="none" w:sz="0" w:space="0" w:color="auto"/>
                <w:right w:val="none" w:sz="0" w:space="0" w:color="auto"/>
              </w:divBdr>
            </w:div>
            <w:div w:id="1057358744">
              <w:marLeft w:val="0"/>
              <w:marRight w:val="0"/>
              <w:marTop w:val="0"/>
              <w:marBottom w:val="0"/>
              <w:divBdr>
                <w:top w:val="none" w:sz="0" w:space="0" w:color="auto"/>
                <w:left w:val="none" w:sz="0" w:space="0" w:color="auto"/>
                <w:bottom w:val="none" w:sz="0" w:space="0" w:color="auto"/>
                <w:right w:val="none" w:sz="0" w:space="0" w:color="auto"/>
              </w:divBdr>
            </w:div>
            <w:div w:id="1098064691">
              <w:marLeft w:val="0"/>
              <w:marRight w:val="0"/>
              <w:marTop w:val="0"/>
              <w:marBottom w:val="0"/>
              <w:divBdr>
                <w:top w:val="none" w:sz="0" w:space="0" w:color="auto"/>
                <w:left w:val="none" w:sz="0" w:space="0" w:color="auto"/>
                <w:bottom w:val="none" w:sz="0" w:space="0" w:color="auto"/>
                <w:right w:val="none" w:sz="0" w:space="0" w:color="auto"/>
              </w:divBdr>
            </w:div>
            <w:div w:id="1129668898">
              <w:marLeft w:val="0"/>
              <w:marRight w:val="0"/>
              <w:marTop w:val="0"/>
              <w:marBottom w:val="0"/>
              <w:divBdr>
                <w:top w:val="none" w:sz="0" w:space="0" w:color="auto"/>
                <w:left w:val="none" w:sz="0" w:space="0" w:color="auto"/>
                <w:bottom w:val="none" w:sz="0" w:space="0" w:color="auto"/>
                <w:right w:val="none" w:sz="0" w:space="0" w:color="auto"/>
              </w:divBdr>
            </w:div>
            <w:div w:id="1180044487">
              <w:marLeft w:val="0"/>
              <w:marRight w:val="0"/>
              <w:marTop w:val="0"/>
              <w:marBottom w:val="0"/>
              <w:divBdr>
                <w:top w:val="none" w:sz="0" w:space="0" w:color="auto"/>
                <w:left w:val="none" w:sz="0" w:space="0" w:color="auto"/>
                <w:bottom w:val="none" w:sz="0" w:space="0" w:color="auto"/>
                <w:right w:val="none" w:sz="0" w:space="0" w:color="auto"/>
              </w:divBdr>
            </w:div>
            <w:div w:id="1300570550">
              <w:marLeft w:val="0"/>
              <w:marRight w:val="0"/>
              <w:marTop w:val="0"/>
              <w:marBottom w:val="0"/>
              <w:divBdr>
                <w:top w:val="none" w:sz="0" w:space="0" w:color="auto"/>
                <w:left w:val="none" w:sz="0" w:space="0" w:color="auto"/>
                <w:bottom w:val="none" w:sz="0" w:space="0" w:color="auto"/>
                <w:right w:val="none" w:sz="0" w:space="0" w:color="auto"/>
              </w:divBdr>
            </w:div>
            <w:div w:id="1374696022">
              <w:marLeft w:val="0"/>
              <w:marRight w:val="0"/>
              <w:marTop w:val="0"/>
              <w:marBottom w:val="0"/>
              <w:divBdr>
                <w:top w:val="none" w:sz="0" w:space="0" w:color="auto"/>
                <w:left w:val="none" w:sz="0" w:space="0" w:color="auto"/>
                <w:bottom w:val="none" w:sz="0" w:space="0" w:color="auto"/>
                <w:right w:val="none" w:sz="0" w:space="0" w:color="auto"/>
              </w:divBdr>
            </w:div>
            <w:div w:id="1508861105">
              <w:marLeft w:val="0"/>
              <w:marRight w:val="0"/>
              <w:marTop w:val="0"/>
              <w:marBottom w:val="0"/>
              <w:divBdr>
                <w:top w:val="none" w:sz="0" w:space="0" w:color="auto"/>
                <w:left w:val="none" w:sz="0" w:space="0" w:color="auto"/>
                <w:bottom w:val="none" w:sz="0" w:space="0" w:color="auto"/>
                <w:right w:val="none" w:sz="0" w:space="0" w:color="auto"/>
              </w:divBdr>
            </w:div>
            <w:div w:id="1530414601">
              <w:marLeft w:val="0"/>
              <w:marRight w:val="0"/>
              <w:marTop w:val="0"/>
              <w:marBottom w:val="0"/>
              <w:divBdr>
                <w:top w:val="none" w:sz="0" w:space="0" w:color="auto"/>
                <w:left w:val="none" w:sz="0" w:space="0" w:color="auto"/>
                <w:bottom w:val="none" w:sz="0" w:space="0" w:color="auto"/>
                <w:right w:val="none" w:sz="0" w:space="0" w:color="auto"/>
              </w:divBdr>
            </w:div>
            <w:div w:id="1643541623">
              <w:marLeft w:val="0"/>
              <w:marRight w:val="0"/>
              <w:marTop w:val="0"/>
              <w:marBottom w:val="0"/>
              <w:divBdr>
                <w:top w:val="none" w:sz="0" w:space="0" w:color="auto"/>
                <w:left w:val="none" w:sz="0" w:space="0" w:color="auto"/>
                <w:bottom w:val="none" w:sz="0" w:space="0" w:color="auto"/>
                <w:right w:val="none" w:sz="0" w:space="0" w:color="auto"/>
              </w:divBdr>
            </w:div>
            <w:div w:id="1658220557">
              <w:marLeft w:val="0"/>
              <w:marRight w:val="0"/>
              <w:marTop w:val="0"/>
              <w:marBottom w:val="0"/>
              <w:divBdr>
                <w:top w:val="none" w:sz="0" w:space="0" w:color="auto"/>
                <w:left w:val="none" w:sz="0" w:space="0" w:color="auto"/>
                <w:bottom w:val="none" w:sz="0" w:space="0" w:color="auto"/>
                <w:right w:val="none" w:sz="0" w:space="0" w:color="auto"/>
              </w:divBdr>
            </w:div>
            <w:div w:id="1740709295">
              <w:marLeft w:val="0"/>
              <w:marRight w:val="0"/>
              <w:marTop w:val="0"/>
              <w:marBottom w:val="0"/>
              <w:divBdr>
                <w:top w:val="none" w:sz="0" w:space="0" w:color="auto"/>
                <w:left w:val="none" w:sz="0" w:space="0" w:color="auto"/>
                <w:bottom w:val="none" w:sz="0" w:space="0" w:color="auto"/>
                <w:right w:val="none" w:sz="0" w:space="0" w:color="auto"/>
              </w:divBdr>
            </w:div>
            <w:div w:id="1793091517">
              <w:marLeft w:val="0"/>
              <w:marRight w:val="0"/>
              <w:marTop w:val="0"/>
              <w:marBottom w:val="0"/>
              <w:divBdr>
                <w:top w:val="none" w:sz="0" w:space="0" w:color="auto"/>
                <w:left w:val="none" w:sz="0" w:space="0" w:color="auto"/>
                <w:bottom w:val="none" w:sz="0" w:space="0" w:color="auto"/>
                <w:right w:val="none" w:sz="0" w:space="0" w:color="auto"/>
              </w:divBdr>
            </w:div>
            <w:div w:id="1826430475">
              <w:marLeft w:val="0"/>
              <w:marRight w:val="0"/>
              <w:marTop w:val="0"/>
              <w:marBottom w:val="0"/>
              <w:divBdr>
                <w:top w:val="none" w:sz="0" w:space="0" w:color="auto"/>
                <w:left w:val="none" w:sz="0" w:space="0" w:color="auto"/>
                <w:bottom w:val="none" w:sz="0" w:space="0" w:color="auto"/>
                <w:right w:val="none" w:sz="0" w:space="0" w:color="auto"/>
              </w:divBdr>
            </w:div>
            <w:div w:id="1832524043">
              <w:marLeft w:val="0"/>
              <w:marRight w:val="0"/>
              <w:marTop w:val="0"/>
              <w:marBottom w:val="0"/>
              <w:divBdr>
                <w:top w:val="none" w:sz="0" w:space="0" w:color="auto"/>
                <w:left w:val="none" w:sz="0" w:space="0" w:color="auto"/>
                <w:bottom w:val="none" w:sz="0" w:space="0" w:color="auto"/>
                <w:right w:val="none" w:sz="0" w:space="0" w:color="auto"/>
              </w:divBdr>
            </w:div>
            <w:div w:id="1848405979">
              <w:marLeft w:val="0"/>
              <w:marRight w:val="0"/>
              <w:marTop w:val="0"/>
              <w:marBottom w:val="0"/>
              <w:divBdr>
                <w:top w:val="none" w:sz="0" w:space="0" w:color="auto"/>
                <w:left w:val="none" w:sz="0" w:space="0" w:color="auto"/>
                <w:bottom w:val="none" w:sz="0" w:space="0" w:color="auto"/>
                <w:right w:val="none" w:sz="0" w:space="0" w:color="auto"/>
              </w:divBdr>
            </w:div>
            <w:div w:id="1976252274">
              <w:marLeft w:val="0"/>
              <w:marRight w:val="0"/>
              <w:marTop w:val="0"/>
              <w:marBottom w:val="0"/>
              <w:divBdr>
                <w:top w:val="none" w:sz="0" w:space="0" w:color="auto"/>
                <w:left w:val="none" w:sz="0" w:space="0" w:color="auto"/>
                <w:bottom w:val="none" w:sz="0" w:space="0" w:color="auto"/>
                <w:right w:val="none" w:sz="0" w:space="0" w:color="auto"/>
              </w:divBdr>
            </w:div>
            <w:div w:id="21105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5054">
      <w:bodyDiv w:val="1"/>
      <w:marLeft w:val="0"/>
      <w:marRight w:val="0"/>
      <w:marTop w:val="0"/>
      <w:marBottom w:val="0"/>
      <w:divBdr>
        <w:top w:val="none" w:sz="0" w:space="0" w:color="auto"/>
        <w:left w:val="none" w:sz="0" w:space="0" w:color="auto"/>
        <w:bottom w:val="none" w:sz="0" w:space="0" w:color="auto"/>
        <w:right w:val="none" w:sz="0" w:space="0" w:color="auto"/>
      </w:divBdr>
    </w:div>
    <w:div w:id="592006497">
      <w:bodyDiv w:val="1"/>
      <w:marLeft w:val="0"/>
      <w:marRight w:val="0"/>
      <w:marTop w:val="0"/>
      <w:marBottom w:val="0"/>
      <w:divBdr>
        <w:top w:val="none" w:sz="0" w:space="0" w:color="auto"/>
        <w:left w:val="none" w:sz="0" w:space="0" w:color="auto"/>
        <w:bottom w:val="none" w:sz="0" w:space="0" w:color="auto"/>
        <w:right w:val="none" w:sz="0" w:space="0" w:color="auto"/>
      </w:divBdr>
      <w:divsChild>
        <w:div w:id="148375610">
          <w:marLeft w:val="0"/>
          <w:marRight w:val="0"/>
          <w:marTop w:val="0"/>
          <w:marBottom w:val="0"/>
          <w:divBdr>
            <w:top w:val="none" w:sz="0" w:space="0" w:color="auto"/>
            <w:left w:val="none" w:sz="0" w:space="0" w:color="auto"/>
            <w:bottom w:val="none" w:sz="0" w:space="0" w:color="auto"/>
            <w:right w:val="none" w:sz="0" w:space="0" w:color="auto"/>
          </w:divBdr>
        </w:div>
        <w:div w:id="781337680">
          <w:marLeft w:val="0"/>
          <w:marRight w:val="0"/>
          <w:marTop w:val="0"/>
          <w:marBottom w:val="0"/>
          <w:divBdr>
            <w:top w:val="none" w:sz="0" w:space="0" w:color="auto"/>
            <w:left w:val="none" w:sz="0" w:space="0" w:color="auto"/>
            <w:bottom w:val="none" w:sz="0" w:space="0" w:color="auto"/>
            <w:right w:val="none" w:sz="0" w:space="0" w:color="auto"/>
          </w:divBdr>
        </w:div>
        <w:div w:id="992101207">
          <w:marLeft w:val="0"/>
          <w:marRight w:val="0"/>
          <w:marTop w:val="0"/>
          <w:marBottom w:val="0"/>
          <w:divBdr>
            <w:top w:val="none" w:sz="0" w:space="0" w:color="auto"/>
            <w:left w:val="none" w:sz="0" w:space="0" w:color="auto"/>
            <w:bottom w:val="none" w:sz="0" w:space="0" w:color="auto"/>
            <w:right w:val="none" w:sz="0" w:space="0" w:color="auto"/>
          </w:divBdr>
        </w:div>
        <w:div w:id="2015105660">
          <w:marLeft w:val="0"/>
          <w:marRight w:val="0"/>
          <w:marTop w:val="0"/>
          <w:marBottom w:val="0"/>
          <w:divBdr>
            <w:top w:val="none" w:sz="0" w:space="0" w:color="auto"/>
            <w:left w:val="none" w:sz="0" w:space="0" w:color="auto"/>
            <w:bottom w:val="none" w:sz="0" w:space="0" w:color="auto"/>
            <w:right w:val="none" w:sz="0" w:space="0" w:color="auto"/>
          </w:divBdr>
        </w:div>
      </w:divsChild>
    </w:div>
    <w:div w:id="663825751">
      <w:bodyDiv w:val="1"/>
      <w:marLeft w:val="0"/>
      <w:marRight w:val="0"/>
      <w:marTop w:val="0"/>
      <w:marBottom w:val="0"/>
      <w:divBdr>
        <w:top w:val="none" w:sz="0" w:space="0" w:color="auto"/>
        <w:left w:val="none" w:sz="0" w:space="0" w:color="auto"/>
        <w:bottom w:val="none" w:sz="0" w:space="0" w:color="auto"/>
        <w:right w:val="none" w:sz="0" w:space="0" w:color="auto"/>
      </w:divBdr>
      <w:divsChild>
        <w:div w:id="111480303">
          <w:marLeft w:val="0"/>
          <w:marRight w:val="0"/>
          <w:marTop w:val="0"/>
          <w:marBottom w:val="0"/>
          <w:divBdr>
            <w:top w:val="none" w:sz="0" w:space="0" w:color="auto"/>
            <w:left w:val="none" w:sz="0" w:space="0" w:color="auto"/>
            <w:bottom w:val="none" w:sz="0" w:space="0" w:color="auto"/>
            <w:right w:val="none" w:sz="0" w:space="0" w:color="auto"/>
          </w:divBdr>
        </w:div>
        <w:div w:id="506943475">
          <w:marLeft w:val="0"/>
          <w:marRight w:val="0"/>
          <w:marTop w:val="0"/>
          <w:marBottom w:val="0"/>
          <w:divBdr>
            <w:top w:val="none" w:sz="0" w:space="0" w:color="auto"/>
            <w:left w:val="none" w:sz="0" w:space="0" w:color="auto"/>
            <w:bottom w:val="none" w:sz="0" w:space="0" w:color="auto"/>
            <w:right w:val="none" w:sz="0" w:space="0" w:color="auto"/>
          </w:divBdr>
        </w:div>
      </w:divsChild>
    </w:div>
    <w:div w:id="667485114">
      <w:bodyDiv w:val="1"/>
      <w:marLeft w:val="0"/>
      <w:marRight w:val="0"/>
      <w:marTop w:val="0"/>
      <w:marBottom w:val="0"/>
      <w:divBdr>
        <w:top w:val="none" w:sz="0" w:space="0" w:color="auto"/>
        <w:left w:val="none" w:sz="0" w:space="0" w:color="auto"/>
        <w:bottom w:val="none" w:sz="0" w:space="0" w:color="auto"/>
        <w:right w:val="none" w:sz="0" w:space="0" w:color="auto"/>
      </w:divBdr>
      <w:divsChild>
        <w:div w:id="2031255171">
          <w:marLeft w:val="0"/>
          <w:marRight w:val="0"/>
          <w:marTop w:val="0"/>
          <w:marBottom w:val="0"/>
          <w:divBdr>
            <w:top w:val="none" w:sz="0" w:space="0" w:color="auto"/>
            <w:left w:val="none" w:sz="0" w:space="0" w:color="auto"/>
            <w:bottom w:val="none" w:sz="0" w:space="0" w:color="auto"/>
            <w:right w:val="none" w:sz="0" w:space="0" w:color="auto"/>
          </w:divBdr>
          <w:divsChild>
            <w:div w:id="1897161308">
              <w:marLeft w:val="0"/>
              <w:marRight w:val="0"/>
              <w:marTop w:val="0"/>
              <w:marBottom w:val="0"/>
              <w:divBdr>
                <w:top w:val="none" w:sz="0" w:space="0" w:color="auto"/>
                <w:left w:val="none" w:sz="0" w:space="0" w:color="auto"/>
                <w:bottom w:val="none" w:sz="0" w:space="0" w:color="auto"/>
                <w:right w:val="none" w:sz="0" w:space="0" w:color="auto"/>
              </w:divBdr>
              <w:divsChild>
                <w:div w:id="65962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8730">
      <w:bodyDiv w:val="1"/>
      <w:marLeft w:val="0"/>
      <w:marRight w:val="0"/>
      <w:marTop w:val="0"/>
      <w:marBottom w:val="0"/>
      <w:divBdr>
        <w:top w:val="none" w:sz="0" w:space="0" w:color="auto"/>
        <w:left w:val="none" w:sz="0" w:space="0" w:color="auto"/>
        <w:bottom w:val="none" w:sz="0" w:space="0" w:color="auto"/>
        <w:right w:val="none" w:sz="0" w:space="0" w:color="auto"/>
      </w:divBdr>
      <w:divsChild>
        <w:div w:id="1838424845">
          <w:marLeft w:val="0"/>
          <w:marRight w:val="0"/>
          <w:marTop w:val="0"/>
          <w:marBottom w:val="0"/>
          <w:divBdr>
            <w:top w:val="none" w:sz="0" w:space="0" w:color="auto"/>
            <w:left w:val="none" w:sz="0" w:space="0" w:color="auto"/>
            <w:bottom w:val="none" w:sz="0" w:space="0" w:color="auto"/>
            <w:right w:val="none" w:sz="0" w:space="0" w:color="auto"/>
          </w:divBdr>
          <w:divsChild>
            <w:div w:id="1159687839">
              <w:marLeft w:val="0"/>
              <w:marRight w:val="0"/>
              <w:marTop w:val="0"/>
              <w:marBottom w:val="0"/>
              <w:divBdr>
                <w:top w:val="none" w:sz="0" w:space="0" w:color="auto"/>
                <w:left w:val="none" w:sz="0" w:space="0" w:color="auto"/>
                <w:bottom w:val="none" w:sz="0" w:space="0" w:color="auto"/>
                <w:right w:val="none" w:sz="0" w:space="0" w:color="auto"/>
              </w:divBdr>
              <w:divsChild>
                <w:div w:id="19045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50160">
      <w:bodyDiv w:val="1"/>
      <w:marLeft w:val="0"/>
      <w:marRight w:val="0"/>
      <w:marTop w:val="0"/>
      <w:marBottom w:val="0"/>
      <w:divBdr>
        <w:top w:val="none" w:sz="0" w:space="0" w:color="auto"/>
        <w:left w:val="none" w:sz="0" w:space="0" w:color="auto"/>
        <w:bottom w:val="none" w:sz="0" w:space="0" w:color="auto"/>
        <w:right w:val="none" w:sz="0" w:space="0" w:color="auto"/>
      </w:divBdr>
      <w:divsChild>
        <w:div w:id="1970821207">
          <w:marLeft w:val="0"/>
          <w:marRight w:val="0"/>
          <w:marTop w:val="0"/>
          <w:marBottom w:val="0"/>
          <w:divBdr>
            <w:top w:val="none" w:sz="0" w:space="0" w:color="auto"/>
            <w:left w:val="none" w:sz="0" w:space="0" w:color="auto"/>
            <w:bottom w:val="none" w:sz="0" w:space="0" w:color="auto"/>
            <w:right w:val="none" w:sz="0" w:space="0" w:color="auto"/>
          </w:divBdr>
          <w:divsChild>
            <w:div w:id="1117212364">
              <w:marLeft w:val="0"/>
              <w:marRight w:val="0"/>
              <w:marTop w:val="0"/>
              <w:marBottom w:val="0"/>
              <w:divBdr>
                <w:top w:val="none" w:sz="0" w:space="0" w:color="auto"/>
                <w:left w:val="none" w:sz="0" w:space="0" w:color="auto"/>
                <w:bottom w:val="none" w:sz="0" w:space="0" w:color="auto"/>
                <w:right w:val="none" w:sz="0" w:space="0" w:color="auto"/>
              </w:divBdr>
              <w:divsChild>
                <w:div w:id="375357194">
                  <w:marLeft w:val="0"/>
                  <w:marRight w:val="0"/>
                  <w:marTop w:val="0"/>
                  <w:marBottom w:val="0"/>
                  <w:divBdr>
                    <w:top w:val="none" w:sz="0" w:space="0" w:color="auto"/>
                    <w:left w:val="none" w:sz="0" w:space="0" w:color="auto"/>
                    <w:bottom w:val="none" w:sz="0" w:space="0" w:color="auto"/>
                    <w:right w:val="none" w:sz="0" w:space="0" w:color="auto"/>
                  </w:divBdr>
                  <w:divsChild>
                    <w:div w:id="19995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023">
      <w:bodyDiv w:val="1"/>
      <w:marLeft w:val="0"/>
      <w:marRight w:val="0"/>
      <w:marTop w:val="0"/>
      <w:marBottom w:val="0"/>
      <w:divBdr>
        <w:top w:val="none" w:sz="0" w:space="0" w:color="auto"/>
        <w:left w:val="none" w:sz="0" w:space="0" w:color="auto"/>
        <w:bottom w:val="none" w:sz="0" w:space="0" w:color="auto"/>
        <w:right w:val="none" w:sz="0" w:space="0" w:color="auto"/>
      </w:divBdr>
    </w:div>
    <w:div w:id="925265135">
      <w:bodyDiv w:val="1"/>
      <w:marLeft w:val="0"/>
      <w:marRight w:val="0"/>
      <w:marTop w:val="0"/>
      <w:marBottom w:val="0"/>
      <w:divBdr>
        <w:top w:val="none" w:sz="0" w:space="0" w:color="auto"/>
        <w:left w:val="none" w:sz="0" w:space="0" w:color="auto"/>
        <w:bottom w:val="none" w:sz="0" w:space="0" w:color="auto"/>
        <w:right w:val="none" w:sz="0" w:space="0" w:color="auto"/>
      </w:divBdr>
    </w:div>
    <w:div w:id="1156187849">
      <w:bodyDiv w:val="1"/>
      <w:marLeft w:val="0"/>
      <w:marRight w:val="0"/>
      <w:marTop w:val="0"/>
      <w:marBottom w:val="0"/>
      <w:divBdr>
        <w:top w:val="none" w:sz="0" w:space="0" w:color="auto"/>
        <w:left w:val="none" w:sz="0" w:space="0" w:color="auto"/>
        <w:bottom w:val="none" w:sz="0" w:space="0" w:color="auto"/>
        <w:right w:val="none" w:sz="0" w:space="0" w:color="auto"/>
      </w:divBdr>
      <w:divsChild>
        <w:div w:id="1938172264">
          <w:marLeft w:val="0"/>
          <w:marRight w:val="0"/>
          <w:marTop w:val="0"/>
          <w:marBottom w:val="0"/>
          <w:divBdr>
            <w:top w:val="none" w:sz="0" w:space="0" w:color="auto"/>
            <w:left w:val="none" w:sz="0" w:space="0" w:color="auto"/>
            <w:bottom w:val="none" w:sz="0" w:space="0" w:color="auto"/>
            <w:right w:val="none" w:sz="0" w:space="0" w:color="auto"/>
          </w:divBdr>
          <w:divsChild>
            <w:div w:id="1820463278">
              <w:marLeft w:val="0"/>
              <w:marRight w:val="0"/>
              <w:marTop w:val="0"/>
              <w:marBottom w:val="0"/>
              <w:divBdr>
                <w:top w:val="none" w:sz="0" w:space="0" w:color="auto"/>
                <w:left w:val="none" w:sz="0" w:space="0" w:color="auto"/>
                <w:bottom w:val="none" w:sz="0" w:space="0" w:color="auto"/>
                <w:right w:val="none" w:sz="0" w:space="0" w:color="auto"/>
              </w:divBdr>
              <w:divsChild>
                <w:div w:id="17849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48302">
          <w:marLeft w:val="0"/>
          <w:marRight w:val="0"/>
          <w:marTop w:val="0"/>
          <w:marBottom w:val="0"/>
          <w:divBdr>
            <w:top w:val="none" w:sz="0" w:space="0" w:color="auto"/>
            <w:left w:val="none" w:sz="0" w:space="0" w:color="auto"/>
            <w:bottom w:val="none" w:sz="0" w:space="0" w:color="auto"/>
            <w:right w:val="none" w:sz="0" w:space="0" w:color="auto"/>
          </w:divBdr>
          <w:divsChild>
            <w:div w:id="1809012718">
              <w:marLeft w:val="0"/>
              <w:marRight w:val="0"/>
              <w:marTop w:val="0"/>
              <w:marBottom w:val="0"/>
              <w:divBdr>
                <w:top w:val="none" w:sz="0" w:space="0" w:color="auto"/>
                <w:left w:val="none" w:sz="0" w:space="0" w:color="auto"/>
                <w:bottom w:val="none" w:sz="0" w:space="0" w:color="auto"/>
                <w:right w:val="none" w:sz="0" w:space="0" w:color="auto"/>
              </w:divBdr>
              <w:divsChild>
                <w:div w:id="3966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454">
      <w:bodyDiv w:val="1"/>
      <w:marLeft w:val="0"/>
      <w:marRight w:val="0"/>
      <w:marTop w:val="0"/>
      <w:marBottom w:val="0"/>
      <w:divBdr>
        <w:top w:val="none" w:sz="0" w:space="0" w:color="auto"/>
        <w:left w:val="none" w:sz="0" w:space="0" w:color="auto"/>
        <w:bottom w:val="none" w:sz="0" w:space="0" w:color="auto"/>
        <w:right w:val="none" w:sz="0" w:space="0" w:color="auto"/>
      </w:divBdr>
    </w:div>
    <w:div w:id="1235238630">
      <w:bodyDiv w:val="1"/>
      <w:marLeft w:val="0"/>
      <w:marRight w:val="0"/>
      <w:marTop w:val="0"/>
      <w:marBottom w:val="0"/>
      <w:divBdr>
        <w:top w:val="none" w:sz="0" w:space="0" w:color="auto"/>
        <w:left w:val="none" w:sz="0" w:space="0" w:color="auto"/>
        <w:bottom w:val="none" w:sz="0" w:space="0" w:color="auto"/>
        <w:right w:val="none" w:sz="0" w:space="0" w:color="auto"/>
      </w:divBdr>
      <w:divsChild>
        <w:div w:id="571430556">
          <w:marLeft w:val="0"/>
          <w:marRight w:val="0"/>
          <w:marTop w:val="0"/>
          <w:marBottom w:val="0"/>
          <w:divBdr>
            <w:top w:val="none" w:sz="0" w:space="0" w:color="auto"/>
            <w:left w:val="none" w:sz="0" w:space="0" w:color="auto"/>
            <w:bottom w:val="none" w:sz="0" w:space="0" w:color="auto"/>
            <w:right w:val="none" w:sz="0" w:space="0" w:color="auto"/>
          </w:divBdr>
        </w:div>
        <w:div w:id="864289285">
          <w:marLeft w:val="0"/>
          <w:marRight w:val="0"/>
          <w:marTop w:val="0"/>
          <w:marBottom w:val="0"/>
          <w:divBdr>
            <w:top w:val="none" w:sz="0" w:space="0" w:color="auto"/>
            <w:left w:val="none" w:sz="0" w:space="0" w:color="auto"/>
            <w:bottom w:val="none" w:sz="0" w:space="0" w:color="auto"/>
            <w:right w:val="none" w:sz="0" w:space="0" w:color="auto"/>
          </w:divBdr>
        </w:div>
        <w:div w:id="2104296637">
          <w:marLeft w:val="0"/>
          <w:marRight w:val="0"/>
          <w:marTop w:val="0"/>
          <w:marBottom w:val="0"/>
          <w:divBdr>
            <w:top w:val="none" w:sz="0" w:space="0" w:color="auto"/>
            <w:left w:val="none" w:sz="0" w:space="0" w:color="auto"/>
            <w:bottom w:val="none" w:sz="0" w:space="0" w:color="auto"/>
            <w:right w:val="none" w:sz="0" w:space="0" w:color="auto"/>
          </w:divBdr>
        </w:div>
      </w:divsChild>
    </w:div>
    <w:div w:id="1240211056">
      <w:bodyDiv w:val="1"/>
      <w:marLeft w:val="0"/>
      <w:marRight w:val="0"/>
      <w:marTop w:val="0"/>
      <w:marBottom w:val="0"/>
      <w:divBdr>
        <w:top w:val="none" w:sz="0" w:space="0" w:color="auto"/>
        <w:left w:val="none" w:sz="0" w:space="0" w:color="auto"/>
        <w:bottom w:val="none" w:sz="0" w:space="0" w:color="auto"/>
        <w:right w:val="none" w:sz="0" w:space="0" w:color="auto"/>
      </w:divBdr>
      <w:divsChild>
        <w:div w:id="13121068">
          <w:marLeft w:val="0"/>
          <w:marRight w:val="0"/>
          <w:marTop w:val="0"/>
          <w:marBottom w:val="0"/>
          <w:divBdr>
            <w:top w:val="none" w:sz="0" w:space="0" w:color="auto"/>
            <w:left w:val="none" w:sz="0" w:space="0" w:color="auto"/>
            <w:bottom w:val="none" w:sz="0" w:space="0" w:color="auto"/>
            <w:right w:val="none" w:sz="0" w:space="0" w:color="auto"/>
          </w:divBdr>
          <w:divsChild>
            <w:div w:id="1745376148">
              <w:marLeft w:val="0"/>
              <w:marRight w:val="0"/>
              <w:marTop w:val="0"/>
              <w:marBottom w:val="0"/>
              <w:divBdr>
                <w:top w:val="none" w:sz="0" w:space="0" w:color="auto"/>
                <w:left w:val="none" w:sz="0" w:space="0" w:color="auto"/>
                <w:bottom w:val="none" w:sz="0" w:space="0" w:color="auto"/>
                <w:right w:val="none" w:sz="0" w:space="0" w:color="auto"/>
              </w:divBdr>
              <w:divsChild>
                <w:div w:id="4774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1917">
      <w:bodyDiv w:val="1"/>
      <w:marLeft w:val="0"/>
      <w:marRight w:val="0"/>
      <w:marTop w:val="0"/>
      <w:marBottom w:val="0"/>
      <w:divBdr>
        <w:top w:val="none" w:sz="0" w:space="0" w:color="auto"/>
        <w:left w:val="none" w:sz="0" w:space="0" w:color="auto"/>
        <w:bottom w:val="none" w:sz="0" w:space="0" w:color="auto"/>
        <w:right w:val="none" w:sz="0" w:space="0" w:color="auto"/>
      </w:divBdr>
      <w:divsChild>
        <w:div w:id="885337673">
          <w:marLeft w:val="0"/>
          <w:marRight w:val="0"/>
          <w:marTop w:val="0"/>
          <w:marBottom w:val="0"/>
          <w:divBdr>
            <w:top w:val="none" w:sz="0" w:space="0" w:color="auto"/>
            <w:left w:val="none" w:sz="0" w:space="0" w:color="auto"/>
            <w:bottom w:val="none" w:sz="0" w:space="0" w:color="auto"/>
            <w:right w:val="none" w:sz="0" w:space="0" w:color="auto"/>
          </w:divBdr>
          <w:divsChild>
            <w:div w:id="1989093156">
              <w:marLeft w:val="0"/>
              <w:marRight w:val="0"/>
              <w:marTop w:val="0"/>
              <w:marBottom w:val="0"/>
              <w:divBdr>
                <w:top w:val="none" w:sz="0" w:space="0" w:color="auto"/>
                <w:left w:val="none" w:sz="0" w:space="0" w:color="auto"/>
                <w:bottom w:val="none" w:sz="0" w:space="0" w:color="auto"/>
                <w:right w:val="none" w:sz="0" w:space="0" w:color="auto"/>
              </w:divBdr>
              <w:divsChild>
                <w:div w:id="16830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3163">
      <w:bodyDiv w:val="1"/>
      <w:marLeft w:val="0"/>
      <w:marRight w:val="0"/>
      <w:marTop w:val="0"/>
      <w:marBottom w:val="0"/>
      <w:divBdr>
        <w:top w:val="none" w:sz="0" w:space="0" w:color="auto"/>
        <w:left w:val="none" w:sz="0" w:space="0" w:color="auto"/>
        <w:bottom w:val="none" w:sz="0" w:space="0" w:color="auto"/>
        <w:right w:val="none" w:sz="0" w:space="0" w:color="auto"/>
      </w:divBdr>
    </w:div>
    <w:div w:id="1392575821">
      <w:bodyDiv w:val="1"/>
      <w:marLeft w:val="0"/>
      <w:marRight w:val="0"/>
      <w:marTop w:val="0"/>
      <w:marBottom w:val="0"/>
      <w:divBdr>
        <w:top w:val="none" w:sz="0" w:space="0" w:color="auto"/>
        <w:left w:val="none" w:sz="0" w:space="0" w:color="auto"/>
        <w:bottom w:val="none" w:sz="0" w:space="0" w:color="auto"/>
        <w:right w:val="none" w:sz="0" w:space="0" w:color="auto"/>
      </w:divBdr>
      <w:divsChild>
        <w:div w:id="1469468483">
          <w:marLeft w:val="0"/>
          <w:marRight w:val="0"/>
          <w:marTop w:val="0"/>
          <w:marBottom w:val="0"/>
          <w:divBdr>
            <w:top w:val="none" w:sz="0" w:space="0" w:color="auto"/>
            <w:left w:val="none" w:sz="0" w:space="0" w:color="auto"/>
            <w:bottom w:val="none" w:sz="0" w:space="0" w:color="auto"/>
            <w:right w:val="none" w:sz="0" w:space="0" w:color="auto"/>
          </w:divBdr>
          <w:divsChild>
            <w:div w:id="253053736">
              <w:marLeft w:val="0"/>
              <w:marRight w:val="0"/>
              <w:marTop w:val="0"/>
              <w:marBottom w:val="0"/>
              <w:divBdr>
                <w:top w:val="none" w:sz="0" w:space="0" w:color="auto"/>
                <w:left w:val="none" w:sz="0" w:space="0" w:color="auto"/>
                <w:bottom w:val="none" w:sz="0" w:space="0" w:color="auto"/>
                <w:right w:val="none" w:sz="0" w:space="0" w:color="auto"/>
              </w:divBdr>
              <w:divsChild>
                <w:div w:id="1144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4031">
      <w:bodyDiv w:val="1"/>
      <w:marLeft w:val="0"/>
      <w:marRight w:val="0"/>
      <w:marTop w:val="0"/>
      <w:marBottom w:val="0"/>
      <w:divBdr>
        <w:top w:val="none" w:sz="0" w:space="0" w:color="auto"/>
        <w:left w:val="none" w:sz="0" w:space="0" w:color="auto"/>
        <w:bottom w:val="none" w:sz="0" w:space="0" w:color="auto"/>
        <w:right w:val="none" w:sz="0" w:space="0" w:color="auto"/>
      </w:divBdr>
      <w:divsChild>
        <w:div w:id="1593736570">
          <w:marLeft w:val="0"/>
          <w:marRight w:val="0"/>
          <w:marTop w:val="0"/>
          <w:marBottom w:val="0"/>
          <w:divBdr>
            <w:top w:val="none" w:sz="0" w:space="0" w:color="auto"/>
            <w:left w:val="none" w:sz="0" w:space="0" w:color="auto"/>
            <w:bottom w:val="none" w:sz="0" w:space="0" w:color="auto"/>
            <w:right w:val="none" w:sz="0" w:space="0" w:color="auto"/>
          </w:divBdr>
          <w:divsChild>
            <w:div w:id="2059939599">
              <w:marLeft w:val="0"/>
              <w:marRight w:val="0"/>
              <w:marTop w:val="0"/>
              <w:marBottom w:val="0"/>
              <w:divBdr>
                <w:top w:val="none" w:sz="0" w:space="0" w:color="auto"/>
                <w:left w:val="none" w:sz="0" w:space="0" w:color="auto"/>
                <w:bottom w:val="none" w:sz="0" w:space="0" w:color="auto"/>
                <w:right w:val="none" w:sz="0" w:space="0" w:color="auto"/>
              </w:divBdr>
              <w:divsChild>
                <w:div w:id="11405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125">
          <w:marLeft w:val="0"/>
          <w:marRight w:val="0"/>
          <w:marTop w:val="0"/>
          <w:marBottom w:val="0"/>
          <w:divBdr>
            <w:top w:val="none" w:sz="0" w:space="0" w:color="auto"/>
            <w:left w:val="none" w:sz="0" w:space="0" w:color="auto"/>
            <w:bottom w:val="none" w:sz="0" w:space="0" w:color="auto"/>
            <w:right w:val="none" w:sz="0" w:space="0" w:color="auto"/>
          </w:divBdr>
          <w:divsChild>
            <w:div w:id="862398965">
              <w:marLeft w:val="0"/>
              <w:marRight w:val="0"/>
              <w:marTop w:val="0"/>
              <w:marBottom w:val="0"/>
              <w:divBdr>
                <w:top w:val="none" w:sz="0" w:space="0" w:color="auto"/>
                <w:left w:val="none" w:sz="0" w:space="0" w:color="auto"/>
                <w:bottom w:val="none" w:sz="0" w:space="0" w:color="auto"/>
                <w:right w:val="none" w:sz="0" w:space="0" w:color="auto"/>
              </w:divBdr>
              <w:divsChild>
                <w:div w:id="1611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47524">
          <w:marLeft w:val="0"/>
          <w:marRight w:val="0"/>
          <w:marTop w:val="0"/>
          <w:marBottom w:val="0"/>
          <w:divBdr>
            <w:top w:val="none" w:sz="0" w:space="0" w:color="auto"/>
            <w:left w:val="none" w:sz="0" w:space="0" w:color="auto"/>
            <w:bottom w:val="none" w:sz="0" w:space="0" w:color="auto"/>
            <w:right w:val="none" w:sz="0" w:space="0" w:color="auto"/>
          </w:divBdr>
          <w:divsChild>
            <w:div w:id="661399182">
              <w:marLeft w:val="0"/>
              <w:marRight w:val="0"/>
              <w:marTop w:val="0"/>
              <w:marBottom w:val="0"/>
              <w:divBdr>
                <w:top w:val="none" w:sz="0" w:space="0" w:color="auto"/>
                <w:left w:val="none" w:sz="0" w:space="0" w:color="auto"/>
                <w:bottom w:val="none" w:sz="0" w:space="0" w:color="auto"/>
                <w:right w:val="none" w:sz="0" w:space="0" w:color="auto"/>
              </w:divBdr>
              <w:divsChild>
                <w:div w:id="7510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2365">
      <w:bodyDiv w:val="1"/>
      <w:marLeft w:val="0"/>
      <w:marRight w:val="0"/>
      <w:marTop w:val="0"/>
      <w:marBottom w:val="0"/>
      <w:divBdr>
        <w:top w:val="none" w:sz="0" w:space="0" w:color="auto"/>
        <w:left w:val="none" w:sz="0" w:space="0" w:color="auto"/>
        <w:bottom w:val="none" w:sz="0" w:space="0" w:color="auto"/>
        <w:right w:val="none" w:sz="0" w:space="0" w:color="auto"/>
      </w:divBdr>
      <w:divsChild>
        <w:div w:id="83381799">
          <w:marLeft w:val="1166"/>
          <w:marRight w:val="0"/>
          <w:marTop w:val="86"/>
          <w:marBottom w:val="0"/>
          <w:divBdr>
            <w:top w:val="none" w:sz="0" w:space="0" w:color="auto"/>
            <w:left w:val="none" w:sz="0" w:space="0" w:color="auto"/>
            <w:bottom w:val="none" w:sz="0" w:space="0" w:color="auto"/>
            <w:right w:val="none" w:sz="0" w:space="0" w:color="auto"/>
          </w:divBdr>
        </w:div>
        <w:div w:id="1296984634">
          <w:marLeft w:val="1166"/>
          <w:marRight w:val="0"/>
          <w:marTop w:val="86"/>
          <w:marBottom w:val="0"/>
          <w:divBdr>
            <w:top w:val="none" w:sz="0" w:space="0" w:color="auto"/>
            <w:left w:val="none" w:sz="0" w:space="0" w:color="auto"/>
            <w:bottom w:val="none" w:sz="0" w:space="0" w:color="auto"/>
            <w:right w:val="none" w:sz="0" w:space="0" w:color="auto"/>
          </w:divBdr>
        </w:div>
        <w:div w:id="1577743038">
          <w:marLeft w:val="1166"/>
          <w:marRight w:val="0"/>
          <w:marTop w:val="86"/>
          <w:marBottom w:val="0"/>
          <w:divBdr>
            <w:top w:val="none" w:sz="0" w:space="0" w:color="auto"/>
            <w:left w:val="none" w:sz="0" w:space="0" w:color="auto"/>
            <w:bottom w:val="none" w:sz="0" w:space="0" w:color="auto"/>
            <w:right w:val="none" w:sz="0" w:space="0" w:color="auto"/>
          </w:divBdr>
        </w:div>
      </w:divsChild>
    </w:div>
    <w:div w:id="1426073151">
      <w:bodyDiv w:val="1"/>
      <w:marLeft w:val="0"/>
      <w:marRight w:val="0"/>
      <w:marTop w:val="0"/>
      <w:marBottom w:val="0"/>
      <w:divBdr>
        <w:top w:val="none" w:sz="0" w:space="0" w:color="auto"/>
        <w:left w:val="none" w:sz="0" w:space="0" w:color="auto"/>
        <w:bottom w:val="none" w:sz="0" w:space="0" w:color="auto"/>
        <w:right w:val="none" w:sz="0" w:space="0" w:color="auto"/>
      </w:divBdr>
      <w:divsChild>
        <w:div w:id="1457480967">
          <w:marLeft w:val="0"/>
          <w:marRight w:val="0"/>
          <w:marTop w:val="0"/>
          <w:marBottom w:val="0"/>
          <w:divBdr>
            <w:top w:val="none" w:sz="0" w:space="0" w:color="auto"/>
            <w:left w:val="none" w:sz="0" w:space="0" w:color="auto"/>
            <w:bottom w:val="none" w:sz="0" w:space="0" w:color="auto"/>
            <w:right w:val="none" w:sz="0" w:space="0" w:color="auto"/>
          </w:divBdr>
          <w:divsChild>
            <w:div w:id="8990232">
              <w:marLeft w:val="0"/>
              <w:marRight w:val="0"/>
              <w:marTop w:val="0"/>
              <w:marBottom w:val="0"/>
              <w:divBdr>
                <w:top w:val="none" w:sz="0" w:space="0" w:color="auto"/>
                <w:left w:val="none" w:sz="0" w:space="0" w:color="auto"/>
                <w:bottom w:val="none" w:sz="0" w:space="0" w:color="auto"/>
                <w:right w:val="none" w:sz="0" w:space="0" w:color="auto"/>
              </w:divBdr>
            </w:div>
            <w:div w:id="91705204">
              <w:marLeft w:val="0"/>
              <w:marRight w:val="0"/>
              <w:marTop w:val="0"/>
              <w:marBottom w:val="0"/>
              <w:divBdr>
                <w:top w:val="none" w:sz="0" w:space="0" w:color="auto"/>
                <w:left w:val="none" w:sz="0" w:space="0" w:color="auto"/>
                <w:bottom w:val="none" w:sz="0" w:space="0" w:color="auto"/>
                <w:right w:val="none" w:sz="0" w:space="0" w:color="auto"/>
              </w:divBdr>
            </w:div>
            <w:div w:id="112940488">
              <w:marLeft w:val="0"/>
              <w:marRight w:val="0"/>
              <w:marTop w:val="0"/>
              <w:marBottom w:val="0"/>
              <w:divBdr>
                <w:top w:val="none" w:sz="0" w:space="0" w:color="auto"/>
                <w:left w:val="none" w:sz="0" w:space="0" w:color="auto"/>
                <w:bottom w:val="none" w:sz="0" w:space="0" w:color="auto"/>
                <w:right w:val="none" w:sz="0" w:space="0" w:color="auto"/>
              </w:divBdr>
            </w:div>
            <w:div w:id="164786044">
              <w:marLeft w:val="0"/>
              <w:marRight w:val="0"/>
              <w:marTop w:val="0"/>
              <w:marBottom w:val="0"/>
              <w:divBdr>
                <w:top w:val="none" w:sz="0" w:space="0" w:color="auto"/>
                <w:left w:val="none" w:sz="0" w:space="0" w:color="auto"/>
                <w:bottom w:val="none" w:sz="0" w:space="0" w:color="auto"/>
                <w:right w:val="none" w:sz="0" w:space="0" w:color="auto"/>
              </w:divBdr>
            </w:div>
            <w:div w:id="174074509">
              <w:marLeft w:val="0"/>
              <w:marRight w:val="0"/>
              <w:marTop w:val="0"/>
              <w:marBottom w:val="0"/>
              <w:divBdr>
                <w:top w:val="none" w:sz="0" w:space="0" w:color="auto"/>
                <w:left w:val="none" w:sz="0" w:space="0" w:color="auto"/>
                <w:bottom w:val="none" w:sz="0" w:space="0" w:color="auto"/>
                <w:right w:val="none" w:sz="0" w:space="0" w:color="auto"/>
              </w:divBdr>
            </w:div>
            <w:div w:id="183522604">
              <w:marLeft w:val="0"/>
              <w:marRight w:val="0"/>
              <w:marTop w:val="0"/>
              <w:marBottom w:val="0"/>
              <w:divBdr>
                <w:top w:val="none" w:sz="0" w:space="0" w:color="auto"/>
                <w:left w:val="none" w:sz="0" w:space="0" w:color="auto"/>
                <w:bottom w:val="none" w:sz="0" w:space="0" w:color="auto"/>
                <w:right w:val="none" w:sz="0" w:space="0" w:color="auto"/>
              </w:divBdr>
            </w:div>
            <w:div w:id="314990995">
              <w:marLeft w:val="0"/>
              <w:marRight w:val="0"/>
              <w:marTop w:val="0"/>
              <w:marBottom w:val="0"/>
              <w:divBdr>
                <w:top w:val="none" w:sz="0" w:space="0" w:color="auto"/>
                <w:left w:val="none" w:sz="0" w:space="0" w:color="auto"/>
                <w:bottom w:val="none" w:sz="0" w:space="0" w:color="auto"/>
                <w:right w:val="none" w:sz="0" w:space="0" w:color="auto"/>
              </w:divBdr>
            </w:div>
            <w:div w:id="333581415">
              <w:marLeft w:val="0"/>
              <w:marRight w:val="0"/>
              <w:marTop w:val="0"/>
              <w:marBottom w:val="0"/>
              <w:divBdr>
                <w:top w:val="none" w:sz="0" w:space="0" w:color="auto"/>
                <w:left w:val="none" w:sz="0" w:space="0" w:color="auto"/>
                <w:bottom w:val="none" w:sz="0" w:space="0" w:color="auto"/>
                <w:right w:val="none" w:sz="0" w:space="0" w:color="auto"/>
              </w:divBdr>
            </w:div>
            <w:div w:id="431783617">
              <w:marLeft w:val="0"/>
              <w:marRight w:val="0"/>
              <w:marTop w:val="0"/>
              <w:marBottom w:val="0"/>
              <w:divBdr>
                <w:top w:val="none" w:sz="0" w:space="0" w:color="auto"/>
                <w:left w:val="none" w:sz="0" w:space="0" w:color="auto"/>
                <w:bottom w:val="none" w:sz="0" w:space="0" w:color="auto"/>
                <w:right w:val="none" w:sz="0" w:space="0" w:color="auto"/>
              </w:divBdr>
            </w:div>
            <w:div w:id="434860592">
              <w:marLeft w:val="0"/>
              <w:marRight w:val="0"/>
              <w:marTop w:val="0"/>
              <w:marBottom w:val="0"/>
              <w:divBdr>
                <w:top w:val="none" w:sz="0" w:space="0" w:color="auto"/>
                <w:left w:val="none" w:sz="0" w:space="0" w:color="auto"/>
                <w:bottom w:val="none" w:sz="0" w:space="0" w:color="auto"/>
                <w:right w:val="none" w:sz="0" w:space="0" w:color="auto"/>
              </w:divBdr>
            </w:div>
            <w:div w:id="583805994">
              <w:marLeft w:val="0"/>
              <w:marRight w:val="0"/>
              <w:marTop w:val="0"/>
              <w:marBottom w:val="0"/>
              <w:divBdr>
                <w:top w:val="none" w:sz="0" w:space="0" w:color="auto"/>
                <w:left w:val="none" w:sz="0" w:space="0" w:color="auto"/>
                <w:bottom w:val="none" w:sz="0" w:space="0" w:color="auto"/>
                <w:right w:val="none" w:sz="0" w:space="0" w:color="auto"/>
              </w:divBdr>
            </w:div>
            <w:div w:id="651639652">
              <w:marLeft w:val="0"/>
              <w:marRight w:val="0"/>
              <w:marTop w:val="0"/>
              <w:marBottom w:val="0"/>
              <w:divBdr>
                <w:top w:val="none" w:sz="0" w:space="0" w:color="auto"/>
                <w:left w:val="none" w:sz="0" w:space="0" w:color="auto"/>
                <w:bottom w:val="none" w:sz="0" w:space="0" w:color="auto"/>
                <w:right w:val="none" w:sz="0" w:space="0" w:color="auto"/>
              </w:divBdr>
            </w:div>
            <w:div w:id="652949502">
              <w:marLeft w:val="0"/>
              <w:marRight w:val="0"/>
              <w:marTop w:val="0"/>
              <w:marBottom w:val="0"/>
              <w:divBdr>
                <w:top w:val="none" w:sz="0" w:space="0" w:color="auto"/>
                <w:left w:val="none" w:sz="0" w:space="0" w:color="auto"/>
                <w:bottom w:val="none" w:sz="0" w:space="0" w:color="auto"/>
                <w:right w:val="none" w:sz="0" w:space="0" w:color="auto"/>
              </w:divBdr>
            </w:div>
            <w:div w:id="666396348">
              <w:marLeft w:val="0"/>
              <w:marRight w:val="0"/>
              <w:marTop w:val="0"/>
              <w:marBottom w:val="0"/>
              <w:divBdr>
                <w:top w:val="none" w:sz="0" w:space="0" w:color="auto"/>
                <w:left w:val="none" w:sz="0" w:space="0" w:color="auto"/>
                <w:bottom w:val="none" w:sz="0" w:space="0" w:color="auto"/>
                <w:right w:val="none" w:sz="0" w:space="0" w:color="auto"/>
              </w:divBdr>
            </w:div>
            <w:div w:id="681250379">
              <w:marLeft w:val="0"/>
              <w:marRight w:val="0"/>
              <w:marTop w:val="0"/>
              <w:marBottom w:val="0"/>
              <w:divBdr>
                <w:top w:val="none" w:sz="0" w:space="0" w:color="auto"/>
                <w:left w:val="none" w:sz="0" w:space="0" w:color="auto"/>
                <w:bottom w:val="none" w:sz="0" w:space="0" w:color="auto"/>
                <w:right w:val="none" w:sz="0" w:space="0" w:color="auto"/>
              </w:divBdr>
            </w:div>
            <w:div w:id="682247037">
              <w:marLeft w:val="0"/>
              <w:marRight w:val="0"/>
              <w:marTop w:val="0"/>
              <w:marBottom w:val="0"/>
              <w:divBdr>
                <w:top w:val="none" w:sz="0" w:space="0" w:color="auto"/>
                <w:left w:val="none" w:sz="0" w:space="0" w:color="auto"/>
                <w:bottom w:val="none" w:sz="0" w:space="0" w:color="auto"/>
                <w:right w:val="none" w:sz="0" w:space="0" w:color="auto"/>
              </w:divBdr>
            </w:div>
            <w:div w:id="769474841">
              <w:marLeft w:val="0"/>
              <w:marRight w:val="0"/>
              <w:marTop w:val="0"/>
              <w:marBottom w:val="0"/>
              <w:divBdr>
                <w:top w:val="none" w:sz="0" w:space="0" w:color="auto"/>
                <w:left w:val="none" w:sz="0" w:space="0" w:color="auto"/>
                <w:bottom w:val="none" w:sz="0" w:space="0" w:color="auto"/>
                <w:right w:val="none" w:sz="0" w:space="0" w:color="auto"/>
              </w:divBdr>
            </w:div>
            <w:div w:id="797648941">
              <w:marLeft w:val="0"/>
              <w:marRight w:val="0"/>
              <w:marTop w:val="0"/>
              <w:marBottom w:val="0"/>
              <w:divBdr>
                <w:top w:val="none" w:sz="0" w:space="0" w:color="auto"/>
                <w:left w:val="none" w:sz="0" w:space="0" w:color="auto"/>
                <w:bottom w:val="none" w:sz="0" w:space="0" w:color="auto"/>
                <w:right w:val="none" w:sz="0" w:space="0" w:color="auto"/>
              </w:divBdr>
            </w:div>
            <w:div w:id="871695826">
              <w:marLeft w:val="0"/>
              <w:marRight w:val="0"/>
              <w:marTop w:val="0"/>
              <w:marBottom w:val="0"/>
              <w:divBdr>
                <w:top w:val="none" w:sz="0" w:space="0" w:color="auto"/>
                <w:left w:val="none" w:sz="0" w:space="0" w:color="auto"/>
                <w:bottom w:val="none" w:sz="0" w:space="0" w:color="auto"/>
                <w:right w:val="none" w:sz="0" w:space="0" w:color="auto"/>
              </w:divBdr>
            </w:div>
            <w:div w:id="1020816951">
              <w:marLeft w:val="0"/>
              <w:marRight w:val="0"/>
              <w:marTop w:val="0"/>
              <w:marBottom w:val="0"/>
              <w:divBdr>
                <w:top w:val="none" w:sz="0" w:space="0" w:color="auto"/>
                <w:left w:val="none" w:sz="0" w:space="0" w:color="auto"/>
                <w:bottom w:val="none" w:sz="0" w:space="0" w:color="auto"/>
                <w:right w:val="none" w:sz="0" w:space="0" w:color="auto"/>
              </w:divBdr>
            </w:div>
            <w:div w:id="1035424967">
              <w:marLeft w:val="0"/>
              <w:marRight w:val="0"/>
              <w:marTop w:val="0"/>
              <w:marBottom w:val="0"/>
              <w:divBdr>
                <w:top w:val="none" w:sz="0" w:space="0" w:color="auto"/>
                <w:left w:val="none" w:sz="0" w:space="0" w:color="auto"/>
                <w:bottom w:val="none" w:sz="0" w:space="0" w:color="auto"/>
                <w:right w:val="none" w:sz="0" w:space="0" w:color="auto"/>
              </w:divBdr>
            </w:div>
            <w:div w:id="1087195049">
              <w:marLeft w:val="0"/>
              <w:marRight w:val="0"/>
              <w:marTop w:val="0"/>
              <w:marBottom w:val="0"/>
              <w:divBdr>
                <w:top w:val="none" w:sz="0" w:space="0" w:color="auto"/>
                <w:left w:val="none" w:sz="0" w:space="0" w:color="auto"/>
                <w:bottom w:val="none" w:sz="0" w:space="0" w:color="auto"/>
                <w:right w:val="none" w:sz="0" w:space="0" w:color="auto"/>
              </w:divBdr>
            </w:div>
            <w:div w:id="1161459071">
              <w:marLeft w:val="0"/>
              <w:marRight w:val="0"/>
              <w:marTop w:val="0"/>
              <w:marBottom w:val="0"/>
              <w:divBdr>
                <w:top w:val="none" w:sz="0" w:space="0" w:color="auto"/>
                <w:left w:val="none" w:sz="0" w:space="0" w:color="auto"/>
                <w:bottom w:val="none" w:sz="0" w:space="0" w:color="auto"/>
                <w:right w:val="none" w:sz="0" w:space="0" w:color="auto"/>
              </w:divBdr>
            </w:div>
            <w:div w:id="1239250419">
              <w:marLeft w:val="0"/>
              <w:marRight w:val="0"/>
              <w:marTop w:val="0"/>
              <w:marBottom w:val="0"/>
              <w:divBdr>
                <w:top w:val="none" w:sz="0" w:space="0" w:color="auto"/>
                <w:left w:val="none" w:sz="0" w:space="0" w:color="auto"/>
                <w:bottom w:val="none" w:sz="0" w:space="0" w:color="auto"/>
                <w:right w:val="none" w:sz="0" w:space="0" w:color="auto"/>
              </w:divBdr>
            </w:div>
            <w:div w:id="1319112743">
              <w:marLeft w:val="0"/>
              <w:marRight w:val="0"/>
              <w:marTop w:val="0"/>
              <w:marBottom w:val="0"/>
              <w:divBdr>
                <w:top w:val="none" w:sz="0" w:space="0" w:color="auto"/>
                <w:left w:val="none" w:sz="0" w:space="0" w:color="auto"/>
                <w:bottom w:val="none" w:sz="0" w:space="0" w:color="auto"/>
                <w:right w:val="none" w:sz="0" w:space="0" w:color="auto"/>
              </w:divBdr>
            </w:div>
            <w:div w:id="1329165245">
              <w:marLeft w:val="0"/>
              <w:marRight w:val="0"/>
              <w:marTop w:val="0"/>
              <w:marBottom w:val="0"/>
              <w:divBdr>
                <w:top w:val="none" w:sz="0" w:space="0" w:color="auto"/>
                <w:left w:val="none" w:sz="0" w:space="0" w:color="auto"/>
                <w:bottom w:val="none" w:sz="0" w:space="0" w:color="auto"/>
                <w:right w:val="none" w:sz="0" w:space="0" w:color="auto"/>
              </w:divBdr>
            </w:div>
            <w:div w:id="1345550534">
              <w:marLeft w:val="0"/>
              <w:marRight w:val="0"/>
              <w:marTop w:val="0"/>
              <w:marBottom w:val="0"/>
              <w:divBdr>
                <w:top w:val="none" w:sz="0" w:space="0" w:color="auto"/>
                <w:left w:val="none" w:sz="0" w:space="0" w:color="auto"/>
                <w:bottom w:val="none" w:sz="0" w:space="0" w:color="auto"/>
                <w:right w:val="none" w:sz="0" w:space="0" w:color="auto"/>
              </w:divBdr>
            </w:div>
            <w:div w:id="1357344790">
              <w:marLeft w:val="0"/>
              <w:marRight w:val="0"/>
              <w:marTop w:val="0"/>
              <w:marBottom w:val="0"/>
              <w:divBdr>
                <w:top w:val="none" w:sz="0" w:space="0" w:color="auto"/>
                <w:left w:val="none" w:sz="0" w:space="0" w:color="auto"/>
                <w:bottom w:val="none" w:sz="0" w:space="0" w:color="auto"/>
                <w:right w:val="none" w:sz="0" w:space="0" w:color="auto"/>
              </w:divBdr>
            </w:div>
            <w:div w:id="1454404925">
              <w:marLeft w:val="0"/>
              <w:marRight w:val="0"/>
              <w:marTop w:val="0"/>
              <w:marBottom w:val="0"/>
              <w:divBdr>
                <w:top w:val="none" w:sz="0" w:space="0" w:color="auto"/>
                <w:left w:val="none" w:sz="0" w:space="0" w:color="auto"/>
                <w:bottom w:val="none" w:sz="0" w:space="0" w:color="auto"/>
                <w:right w:val="none" w:sz="0" w:space="0" w:color="auto"/>
              </w:divBdr>
            </w:div>
            <w:div w:id="1463767511">
              <w:marLeft w:val="0"/>
              <w:marRight w:val="0"/>
              <w:marTop w:val="0"/>
              <w:marBottom w:val="0"/>
              <w:divBdr>
                <w:top w:val="none" w:sz="0" w:space="0" w:color="auto"/>
                <w:left w:val="none" w:sz="0" w:space="0" w:color="auto"/>
                <w:bottom w:val="none" w:sz="0" w:space="0" w:color="auto"/>
                <w:right w:val="none" w:sz="0" w:space="0" w:color="auto"/>
              </w:divBdr>
            </w:div>
            <w:div w:id="1478495967">
              <w:marLeft w:val="0"/>
              <w:marRight w:val="0"/>
              <w:marTop w:val="0"/>
              <w:marBottom w:val="0"/>
              <w:divBdr>
                <w:top w:val="none" w:sz="0" w:space="0" w:color="auto"/>
                <w:left w:val="none" w:sz="0" w:space="0" w:color="auto"/>
                <w:bottom w:val="none" w:sz="0" w:space="0" w:color="auto"/>
                <w:right w:val="none" w:sz="0" w:space="0" w:color="auto"/>
              </w:divBdr>
            </w:div>
            <w:div w:id="1587767405">
              <w:marLeft w:val="0"/>
              <w:marRight w:val="0"/>
              <w:marTop w:val="0"/>
              <w:marBottom w:val="0"/>
              <w:divBdr>
                <w:top w:val="none" w:sz="0" w:space="0" w:color="auto"/>
                <w:left w:val="none" w:sz="0" w:space="0" w:color="auto"/>
                <w:bottom w:val="none" w:sz="0" w:space="0" w:color="auto"/>
                <w:right w:val="none" w:sz="0" w:space="0" w:color="auto"/>
              </w:divBdr>
            </w:div>
            <w:div w:id="1656377757">
              <w:marLeft w:val="0"/>
              <w:marRight w:val="0"/>
              <w:marTop w:val="0"/>
              <w:marBottom w:val="0"/>
              <w:divBdr>
                <w:top w:val="none" w:sz="0" w:space="0" w:color="auto"/>
                <w:left w:val="none" w:sz="0" w:space="0" w:color="auto"/>
                <w:bottom w:val="none" w:sz="0" w:space="0" w:color="auto"/>
                <w:right w:val="none" w:sz="0" w:space="0" w:color="auto"/>
              </w:divBdr>
            </w:div>
            <w:div w:id="1657025716">
              <w:marLeft w:val="0"/>
              <w:marRight w:val="0"/>
              <w:marTop w:val="0"/>
              <w:marBottom w:val="0"/>
              <w:divBdr>
                <w:top w:val="none" w:sz="0" w:space="0" w:color="auto"/>
                <w:left w:val="none" w:sz="0" w:space="0" w:color="auto"/>
                <w:bottom w:val="none" w:sz="0" w:space="0" w:color="auto"/>
                <w:right w:val="none" w:sz="0" w:space="0" w:color="auto"/>
              </w:divBdr>
            </w:div>
            <w:div w:id="1730228406">
              <w:marLeft w:val="0"/>
              <w:marRight w:val="0"/>
              <w:marTop w:val="0"/>
              <w:marBottom w:val="0"/>
              <w:divBdr>
                <w:top w:val="none" w:sz="0" w:space="0" w:color="auto"/>
                <w:left w:val="none" w:sz="0" w:space="0" w:color="auto"/>
                <w:bottom w:val="none" w:sz="0" w:space="0" w:color="auto"/>
                <w:right w:val="none" w:sz="0" w:space="0" w:color="auto"/>
              </w:divBdr>
            </w:div>
            <w:div w:id="1750342979">
              <w:marLeft w:val="0"/>
              <w:marRight w:val="0"/>
              <w:marTop w:val="0"/>
              <w:marBottom w:val="0"/>
              <w:divBdr>
                <w:top w:val="none" w:sz="0" w:space="0" w:color="auto"/>
                <w:left w:val="none" w:sz="0" w:space="0" w:color="auto"/>
                <w:bottom w:val="none" w:sz="0" w:space="0" w:color="auto"/>
                <w:right w:val="none" w:sz="0" w:space="0" w:color="auto"/>
              </w:divBdr>
            </w:div>
            <w:div w:id="1753769525">
              <w:marLeft w:val="0"/>
              <w:marRight w:val="0"/>
              <w:marTop w:val="0"/>
              <w:marBottom w:val="0"/>
              <w:divBdr>
                <w:top w:val="none" w:sz="0" w:space="0" w:color="auto"/>
                <w:left w:val="none" w:sz="0" w:space="0" w:color="auto"/>
                <w:bottom w:val="none" w:sz="0" w:space="0" w:color="auto"/>
                <w:right w:val="none" w:sz="0" w:space="0" w:color="auto"/>
              </w:divBdr>
            </w:div>
            <w:div w:id="1823766109">
              <w:marLeft w:val="0"/>
              <w:marRight w:val="0"/>
              <w:marTop w:val="0"/>
              <w:marBottom w:val="0"/>
              <w:divBdr>
                <w:top w:val="none" w:sz="0" w:space="0" w:color="auto"/>
                <w:left w:val="none" w:sz="0" w:space="0" w:color="auto"/>
                <w:bottom w:val="none" w:sz="0" w:space="0" w:color="auto"/>
                <w:right w:val="none" w:sz="0" w:space="0" w:color="auto"/>
              </w:divBdr>
            </w:div>
            <w:div w:id="1833567991">
              <w:marLeft w:val="0"/>
              <w:marRight w:val="0"/>
              <w:marTop w:val="0"/>
              <w:marBottom w:val="0"/>
              <w:divBdr>
                <w:top w:val="none" w:sz="0" w:space="0" w:color="auto"/>
                <w:left w:val="none" w:sz="0" w:space="0" w:color="auto"/>
                <w:bottom w:val="none" w:sz="0" w:space="0" w:color="auto"/>
                <w:right w:val="none" w:sz="0" w:space="0" w:color="auto"/>
              </w:divBdr>
            </w:div>
            <w:div w:id="1962106338">
              <w:marLeft w:val="0"/>
              <w:marRight w:val="0"/>
              <w:marTop w:val="0"/>
              <w:marBottom w:val="0"/>
              <w:divBdr>
                <w:top w:val="none" w:sz="0" w:space="0" w:color="auto"/>
                <w:left w:val="none" w:sz="0" w:space="0" w:color="auto"/>
                <w:bottom w:val="none" w:sz="0" w:space="0" w:color="auto"/>
                <w:right w:val="none" w:sz="0" w:space="0" w:color="auto"/>
              </w:divBdr>
            </w:div>
            <w:div w:id="2006666493">
              <w:marLeft w:val="0"/>
              <w:marRight w:val="0"/>
              <w:marTop w:val="0"/>
              <w:marBottom w:val="0"/>
              <w:divBdr>
                <w:top w:val="none" w:sz="0" w:space="0" w:color="auto"/>
                <w:left w:val="none" w:sz="0" w:space="0" w:color="auto"/>
                <w:bottom w:val="none" w:sz="0" w:space="0" w:color="auto"/>
                <w:right w:val="none" w:sz="0" w:space="0" w:color="auto"/>
              </w:divBdr>
            </w:div>
            <w:div w:id="20453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79504">
      <w:bodyDiv w:val="1"/>
      <w:marLeft w:val="0"/>
      <w:marRight w:val="0"/>
      <w:marTop w:val="0"/>
      <w:marBottom w:val="0"/>
      <w:divBdr>
        <w:top w:val="none" w:sz="0" w:space="0" w:color="auto"/>
        <w:left w:val="none" w:sz="0" w:space="0" w:color="auto"/>
        <w:bottom w:val="none" w:sz="0" w:space="0" w:color="auto"/>
        <w:right w:val="none" w:sz="0" w:space="0" w:color="auto"/>
      </w:divBdr>
      <w:divsChild>
        <w:div w:id="460659093">
          <w:marLeft w:val="0"/>
          <w:marRight w:val="0"/>
          <w:marTop w:val="0"/>
          <w:marBottom w:val="0"/>
          <w:divBdr>
            <w:top w:val="none" w:sz="0" w:space="0" w:color="auto"/>
            <w:left w:val="none" w:sz="0" w:space="0" w:color="auto"/>
            <w:bottom w:val="none" w:sz="0" w:space="0" w:color="auto"/>
            <w:right w:val="none" w:sz="0" w:space="0" w:color="auto"/>
          </w:divBdr>
        </w:div>
        <w:div w:id="467629380">
          <w:marLeft w:val="0"/>
          <w:marRight w:val="0"/>
          <w:marTop w:val="0"/>
          <w:marBottom w:val="0"/>
          <w:divBdr>
            <w:top w:val="none" w:sz="0" w:space="0" w:color="auto"/>
            <w:left w:val="none" w:sz="0" w:space="0" w:color="auto"/>
            <w:bottom w:val="none" w:sz="0" w:space="0" w:color="auto"/>
            <w:right w:val="none" w:sz="0" w:space="0" w:color="auto"/>
          </w:divBdr>
        </w:div>
        <w:div w:id="639506266">
          <w:marLeft w:val="0"/>
          <w:marRight w:val="0"/>
          <w:marTop w:val="0"/>
          <w:marBottom w:val="0"/>
          <w:divBdr>
            <w:top w:val="none" w:sz="0" w:space="0" w:color="auto"/>
            <w:left w:val="none" w:sz="0" w:space="0" w:color="auto"/>
            <w:bottom w:val="none" w:sz="0" w:space="0" w:color="auto"/>
            <w:right w:val="none" w:sz="0" w:space="0" w:color="auto"/>
          </w:divBdr>
        </w:div>
        <w:div w:id="882716753">
          <w:marLeft w:val="0"/>
          <w:marRight w:val="0"/>
          <w:marTop w:val="0"/>
          <w:marBottom w:val="0"/>
          <w:divBdr>
            <w:top w:val="none" w:sz="0" w:space="0" w:color="auto"/>
            <w:left w:val="none" w:sz="0" w:space="0" w:color="auto"/>
            <w:bottom w:val="none" w:sz="0" w:space="0" w:color="auto"/>
            <w:right w:val="none" w:sz="0" w:space="0" w:color="auto"/>
          </w:divBdr>
        </w:div>
        <w:div w:id="1496341475">
          <w:marLeft w:val="0"/>
          <w:marRight w:val="0"/>
          <w:marTop w:val="0"/>
          <w:marBottom w:val="0"/>
          <w:divBdr>
            <w:top w:val="none" w:sz="0" w:space="0" w:color="auto"/>
            <w:left w:val="none" w:sz="0" w:space="0" w:color="auto"/>
            <w:bottom w:val="none" w:sz="0" w:space="0" w:color="auto"/>
            <w:right w:val="none" w:sz="0" w:space="0" w:color="auto"/>
          </w:divBdr>
        </w:div>
        <w:div w:id="1519736269">
          <w:marLeft w:val="0"/>
          <w:marRight w:val="0"/>
          <w:marTop w:val="0"/>
          <w:marBottom w:val="0"/>
          <w:divBdr>
            <w:top w:val="none" w:sz="0" w:space="0" w:color="auto"/>
            <w:left w:val="none" w:sz="0" w:space="0" w:color="auto"/>
            <w:bottom w:val="none" w:sz="0" w:space="0" w:color="auto"/>
            <w:right w:val="none" w:sz="0" w:space="0" w:color="auto"/>
          </w:divBdr>
        </w:div>
        <w:div w:id="1533884385">
          <w:marLeft w:val="0"/>
          <w:marRight w:val="0"/>
          <w:marTop w:val="0"/>
          <w:marBottom w:val="0"/>
          <w:divBdr>
            <w:top w:val="none" w:sz="0" w:space="0" w:color="auto"/>
            <w:left w:val="none" w:sz="0" w:space="0" w:color="auto"/>
            <w:bottom w:val="none" w:sz="0" w:space="0" w:color="auto"/>
            <w:right w:val="none" w:sz="0" w:space="0" w:color="auto"/>
          </w:divBdr>
        </w:div>
        <w:div w:id="1801144981">
          <w:marLeft w:val="0"/>
          <w:marRight w:val="0"/>
          <w:marTop w:val="0"/>
          <w:marBottom w:val="0"/>
          <w:divBdr>
            <w:top w:val="none" w:sz="0" w:space="0" w:color="auto"/>
            <w:left w:val="none" w:sz="0" w:space="0" w:color="auto"/>
            <w:bottom w:val="none" w:sz="0" w:space="0" w:color="auto"/>
            <w:right w:val="none" w:sz="0" w:space="0" w:color="auto"/>
          </w:divBdr>
        </w:div>
      </w:divsChild>
    </w:div>
    <w:div w:id="1555848659">
      <w:bodyDiv w:val="1"/>
      <w:marLeft w:val="0"/>
      <w:marRight w:val="0"/>
      <w:marTop w:val="0"/>
      <w:marBottom w:val="0"/>
      <w:divBdr>
        <w:top w:val="none" w:sz="0" w:space="0" w:color="auto"/>
        <w:left w:val="none" w:sz="0" w:space="0" w:color="auto"/>
        <w:bottom w:val="none" w:sz="0" w:space="0" w:color="auto"/>
        <w:right w:val="none" w:sz="0" w:space="0" w:color="auto"/>
      </w:divBdr>
      <w:divsChild>
        <w:div w:id="1044714850">
          <w:marLeft w:val="0"/>
          <w:marRight w:val="0"/>
          <w:marTop w:val="0"/>
          <w:marBottom w:val="0"/>
          <w:divBdr>
            <w:top w:val="none" w:sz="0" w:space="0" w:color="auto"/>
            <w:left w:val="none" w:sz="0" w:space="0" w:color="auto"/>
            <w:bottom w:val="none" w:sz="0" w:space="0" w:color="auto"/>
            <w:right w:val="none" w:sz="0" w:space="0" w:color="auto"/>
          </w:divBdr>
        </w:div>
        <w:div w:id="1531915890">
          <w:marLeft w:val="0"/>
          <w:marRight w:val="0"/>
          <w:marTop w:val="0"/>
          <w:marBottom w:val="0"/>
          <w:divBdr>
            <w:top w:val="none" w:sz="0" w:space="0" w:color="auto"/>
            <w:left w:val="none" w:sz="0" w:space="0" w:color="auto"/>
            <w:bottom w:val="none" w:sz="0" w:space="0" w:color="auto"/>
            <w:right w:val="none" w:sz="0" w:space="0" w:color="auto"/>
          </w:divBdr>
        </w:div>
        <w:div w:id="1856459912">
          <w:marLeft w:val="0"/>
          <w:marRight w:val="0"/>
          <w:marTop w:val="0"/>
          <w:marBottom w:val="0"/>
          <w:divBdr>
            <w:top w:val="none" w:sz="0" w:space="0" w:color="auto"/>
            <w:left w:val="none" w:sz="0" w:space="0" w:color="auto"/>
            <w:bottom w:val="none" w:sz="0" w:space="0" w:color="auto"/>
            <w:right w:val="none" w:sz="0" w:space="0" w:color="auto"/>
          </w:divBdr>
        </w:div>
        <w:div w:id="2084139117">
          <w:marLeft w:val="0"/>
          <w:marRight w:val="0"/>
          <w:marTop w:val="0"/>
          <w:marBottom w:val="0"/>
          <w:divBdr>
            <w:top w:val="none" w:sz="0" w:space="0" w:color="auto"/>
            <w:left w:val="none" w:sz="0" w:space="0" w:color="auto"/>
            <w:bottom w:val="none" w:sz="0" w:space="0" w:color="auto"/>
            <w:right w:val="none" w:sz="0" w:space="0" w:color="auto"/>
          </w:divBdr>
        </w:div>
      </w:divsChild>
    </w:div>
    <w:div w:id="1573851831">
      <w:bodyDiv w:val="1"/>
      <w:marLeft w:val="0"/>
      <w:marRight w:val="0"/>
      <w:marTop w:val="0"/>
      <w:marBottom w:val="0"/>
      <w:divBdr>
        <w:top w:val="none" w:sz="0" w:space="0" w:color="auto"/>
        <w:left w:val="none" w:sz="0" w:space="0" w:color="auto"/>
        <w:bottom w:val="none" w:sz="0" w:space="0" w:color="auto"/>
        <w:right w:val="none" w:sz="0" w:space="0" w:color="auto"/>
      </w:divBdr>
      <w:divsChild>
        <w:div w:id="238059241">
          <w:marLeft w:val="0"/>
          <w:marRight w:val="0"/>
          <w:marTop w:val="0"/>
          <w:marBottom w:val="0"/>
          <w:divBdr>
            <w:top w:val="none" w:sz="0" w:space="0" w:color="auto"/>
            <w:left w:val="none" w:sz="0" w:space="0" w:color="auto"/>
            <w:bottom w:val="none" w:sz="0" w:space="0" w:color="auto"/>
            <w:right w:val="none" w:sz="0" w:space="0" w:color="auto"/>
          </w:divBdr>
        </w:div>
        <w:div w:id="1820077089">
          <w:marLeft w:val="0"/>
          <w:marRight w:val="0"/>
          <w:marTop w:val="0"/>
          <w:marBottom w:val="0"/>
          <w:divBdr>
            <w:top w:val="none" w:sz="0" w:space="0" w:color="auto"/>
            <w:left w:val="none" w:sz="0" w:space="0" w:color="auto"/>
            <w:bottom w:val="none" w:sz="0" w:space="0" w:color="auto"/>
            <w:right w:val="none" w:sz="0" w:space="0" w:color="auto"/>
          </w:divBdr>
        </w:div>
      </w:divsChild>
    </w:div>
    <w:div w:id="1586067964">
      <w:bodyDiv w:val="1"/>
      <w:marLeft w:val="0"/>
      <w:marRight w:val="0"/>
      <w:marTop w:val="0"/>
      <w:marBottom w:val="0"/>
      <w:divBdr>
        <w:top w:val="none" w:sz="0" w:space="0" w:color="auto"/>
        <w:left w:val="none" w:sz="0" w:space="0" w:color="auto"/>
        <w:bottom w:val="none" w:sz="0" w:space="0" w:color="auto"/>
        <w:right w:val="none" w:sz="0" w:space="0" w:color="auto"/>
      </w:divBdr>
    </w:div>
    <w:div w:id="1587031920">
      <w:bodyDiv w:val="1"/>
      <w:marLeft w:val="0"/>
      <w:marRight w:val="0"/>
      <w:marTop w:val="0"/>
      <w:marBottom w:val="0"/>
      <w:divBdr>
        <w:top w:val="none" w:sz="0" w:space="0" w:color="auto"/>
        <w:left w:val="none" w:sz="0" w:space="0" w:color="auto"/>
        <w:bottom w:val="none" w:sz="0" w:space="0" w:color="auto"/>
        <w:right w:val="none" w:sz="0" w:space="0" w:color="auto"/>
      </w:divBdr>
      <w:divsChild>
        <w:div w:id="141578605">
          <w:marLeft w:val="0"/>
          <w:marRight w:val="0"/>
          <w:marTop w:val="0"/>
          <w:marBottom w:val="0"/>
          <w:divBdr>
            <w:top w:val="none" w:sz="0" w:space="0" w:color="auto"/>
            <w:left w:val="none" w:sz="0" w:space="0" w:color="auto"/>
            <w:bottom w:val="none" w:sz="0" w:space="0" w:color="auto"/>
            <w:right w:val="none" w:sz="0" w:space="0" w:color="auto"/>
          </w:divBdr>
        </w:div>
      </w:divsChild>
    </w:div>
    <w:div w:id="1648435593">
      <w:bodyDiv w:val="1"/>
      <w:marLeft w:val="0"/>
      <w:marRight w:val="0"/>
      <w:marTop w:val="0"/>
      <w:marBottom w:val="0"/>
      <w:divBdr>
        <w:top w:val="none" w:sz="0" w:space="0" w:color="auto"/>
        <w:left w:val="none" w:sz="0" w:space="0" w:color="auto"/>
        <w:bottom w:val="none" w:sz="0" w:space="0" w:color="auto"/>
        <w:right w:val="none" w:sz="0" w:space="0" w:color="auto"/>
      </w:divBdr>
      <w:divsChild>
        <w:div w:id="509099465">
          <w:marLeft w:val="0"/>
          <w:marRight w:val="0"/>
          <w:marTop w:val="0"/>
          <w:marBottom w:val="0"/>
          <w:divBdr>
            <w:top w:val="none" w:sz="0" w:space="0" w:color="auto"/>
            <w:left w:val="none" w:sz="0" w:space="0" w:color="auto"/>
            <w:bottom w:val="none" w:sz="0" w:space="0" w:color="auto"/>
            <w:right w:val="none" w:sz="0" w:space="0" w:color="auto"/>
          </w:divBdr>
        </w:div>
      </w:divsChild>
    </w:div>
    <w:div w:id="1664434025">
      <w:bodyDiv w:val="1"/>
      <w:marLeft w:val="0"/>
      <w:marRight w:val="0"/>
      <w:marTop w:val="0"/>
      <w:marBottom w:val="0"/>
      <w:divBdr>
        <w:top w:val="none" w:sz="0" w:space="0" w:color="auto"/>
        <w:left w:val="none" w:sz="0" w:space="0" w:color="auto"/>
        <w:bottom w:val="none" w:sz="0" w:space="0" w:color="auto"/>
        <w:right w:val="none" w:sz="0" w:space="0" w:color="auto"/>
      </w:divBdr>
      <w:divsChild>
        <w:div w:id="191038020">
          <w:marLeft w:val="0"/>
          <w:marRight w:val="0"/>
          <w:marTop w:val="0"/>
          <w:marBottom w:val="0"/>
          <w:divBdr>
            <w:top w:val="none" w:sz="0" w:space="0" w:color="auto"/>
            <w:left w:val="none" w:sz="0" w:space="0" w:color="auto"/>
            <w:bottom w:val="none" w:sz="0" w:space="0" w:color="auto"/>
            <w:right w:val="none" w:sz="0" w:space="0" w:color="auto"/>
          </w:divBdr>
          <w:divsChild>
            <w:div w:id="131139388">
              <w:marLeft w:val="0"/>
              <w:marRight w:val="0"/>
              <w:marTop w:val="0"/>
              <w:marBottom w:val="0"/>
              <w:divBdr>
                <w:top w:val="none" w:sz="0" w:space="0" w:color="auto"/>
                <w:left w:val="none" w:sz="0" w:space="0" w:color="auto"/>
                <w:bottom w:val="none" w:sz="0" w:space="0" w:color="auto"/>
                <w:right w:val="none" w:sz="0" w:space="0" w:color="auto"/>
              </w:divBdr>
              <w:divsChild>
                <w:div w:id="6048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3524">
      <w:bodyDiv w:val="1"/>
      <w:marLeft w:val="0"/>
      <w:marRight w:val="0"/>
      <w:marTop w:val="0"/>
      <w:marBottom w:val="0"/>
      <w:divBdr>
        <w:top w:val="none" w:sz="0" w:space="0" w:color="auto"/>
        <w:left w:val="none" w:sz="0" w:space="0" w:color="auto"/>
        <w:bottom w:val="none" w:sz="0" w:space="0" w:color="auto"/>
        <w:right w:val="none" w:sz="0" w:space="0" w:color="auto"/>
      </w:divBdr>
      <w:divsChild>
        <w:div w:id="715740555">
          <w:marLeft w:val="0"/>
          <w:marRight w:val="0"/>
          <w:marTop w:val="0"/>
          <w:marBottom w:val="0"/>
          <w:divBdr>
            <w:top w:val="none" w:sz="0" w:space="0" w:color="auto"/>
            <w:left w:val="none" w:sz="0" w:space="0" w:color="auto"/>
            <w:bottom w:val="none" w:sz="0" w:space="0" w:color="auto"/>
            <w:right w:val="none" w:sz="0" w:space="0" w:color="auto"/>
          </w:divBdr>
          <w:divsChild>
            <w:div w:id="471099787">
              <w:marLeft w:val="0"/>
              <w:marRight w:val="0"/>
              <w:marTop w:val="0"/>
              <w:marBottom w:val="0"/>
              <w:divBdr>
                <w:top w:val="none" w:sz="0" w:space="0" w:color="auto"/>
                <w:left w:val="none" w:sz="0" w:space="0" w:color="auto"/>
                <w:bottom w:val="none" w:sz="0" w:space="0" w:color="auto"/>
                <w:right w:val="none" w:sz="0" w:space="0" w:color="auto"/>
              </w:divBdr>
              <w:divsChild>
                <w:div w:id="530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2831">
      <w:bodyDiv w:val="1"/>
      <w:marLeft w:val="0"/>
      <w:marRight w:val="0"/>
      <w:marTop w:val="0"/>
      <w:marBottom w:val="0"/>
      <w:divBdr>
        <w:top w:val="none" w:sz="0" w:space="0" w:color="auto"/>
        <w:left w:val="none" w:sz="0" w:space="0" w:color="auto"/>
        <w:bottom w:val="none" w:sz="0" w:space="0" w:color="auto"/>
        <w:right w:val="none" w:sz="0" w:space="0" w:color="auto"/>
      </w:divBdr>
      <w:divsChild>
        <w:div w:id="1947149134">
          <w:marLeft w:val="0"/>
          <w:marRight w:val="0"/>
          <w:marTop w:val="0"/>
          <w:marBottom w:val="0"/>
          <w:divBdr>
            <w:top w:val="none" w:sz="0" w:space="0" w:color="auto"/>
            <w:left w:val="none" w:sz="0" w:space="0" w:color="auto"/>
            <w:bottom w:val="none" w:sz="0" w:space="0" w:color="auto"/>
            <w:right w:val="none" w:sz="0" w:space="0" w:color="auto"/>
          </w:divBdr>
          <w:divsChild>
            <w:div w:id="538277289">
              <w:marLeft w:val="0"/>
              <w:marRight w:val="0"/>
              <w:marTop w:val="0"/>
              <w:marBottom w:val="0"/>
              <w:divBdr>
                <w:top w:val="none" w:sz="0" w:space="0" w:color="auto"/>
                <w:left w:val="none" w:sz="0" w:space="0" w:color="auto"/>
                <w:bottom w:val="none" w:sz="0" w:space="0" w:color="auto"/>
                <w:right w:val="none" w:sz="0" w:space="0" w:color="auto"/>
              </w:divBdr>
              <w:divsChild>
                <w:div w:id="1720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16646">
      <w:bodyDiv w:val="1"/>
      <w:marLeft w:val="0"/>
      <w:marRight w:val="0"/>
      <w:marTop w:val="0"/>
      <w:marBottom w:val="0"/>
      <w:divBdr>
        <w:top w:val="none" w:sz="0" w:space="0" w:color="auto"/>
        <w:left w:val="none" w:sz="0" w:space="0" w:color="auto"/>
        <w:bottom w:val="none" w:sz="0" w:space="0" w:color="auto"/>
        <w:right w:val="none" w:sz="0" w:space="0" w:color="auto"/>
      </w:divBdr>
    </w:div>
    <w:div w:id="1989361535">
      <w:bodyDiv w:val="1"/>
      <w:marLeft w:val="0"/>
      <w:marRight w:val="0"/>
      <w:marTop w:val="0"/>
      <w:marBottom w:val="0"/>
      <w:divBdr>
        <w:top w:val="none" w:sz="0" w:space="0" w:color="auto"/>
        <w:left w:val="none" w:sz="0" w:space="0" w:color="auto"/>
        <w:bottom w:val="none" w:sz="0" w:space="0" w:color="auto"/>
        <w:right w:val="none" w:sz="0" w:space="0" w:color="auto"/>
      </w:divBdr>
    </w:div>
    <w:div w:id="2082754200">
      <w:bodyDiv w:val="1"/>
      <w:marLeft w:val="0"/>
      <w:marRight w:val="0"/>
      <w:marTop w:val="0"/>
      <w:marBottom w:val="0"/>
      <w:divBdr>
        <w:top w:val="none" w:sz="0" w:space="0" w:color="auto"/>
        <w:left w:val="none" w:sz="0" w:space="0" w:color="auto"/>
        <w:bottom w:val="none" w:sz="0" w:space="0" w:color="auto"/>
        <w:right w:val="none" w:sz="0" w:space="0" w:color="auto"/>
      </w:divBdr>
      <w:divsChild>
        <w:div w:id="1209147137">
          <w:marLeft w:val="547"/>
          <w:marRight w:val="0"/>
          <w:marTop w:val="86"/>
          <w:marBottom w:val="0"/>
          <w:divBdr>
            <w:top w:val="none" w:sz="0" w:space="0" w:color="auto"/>
            <w:left w:val="none" w:sz="0" w:space="0" w:color="auto"/>
            <w:bottom w:val="none" w:sz="0" w:space="0" w:color="auto"/>
            <w:right w:val="none" w:sz="0" w:space="0" w:color="auto"/>
          </w:divBdr>
        </w:div>
        <w:div w:id="1286736353">
          <w:marLeft w:val="547"/>
          <w:marRight w:val="0"/>
          <w:marTop w:val="86"/>
          <w:marBottom w:val="0"/>
          <w:divBdr>
            <w:top w:val="none" w:sz="0" w:space="0" w:color="auto"/>
            <w:left w:val="none" w:sz="0" w:space="0" w:color="auto"/>
            <w:bottom w:val="none" w:sz="0" w:space="0" w:color="auto"/>
            <w:right w:val="none" w:sz="0" w:space="0" w:color="auto"/>
          </w:divBdr>
        </w:div>
        <w:div w:id="1634679223">
          <w:marLeft w:val="547"/>
          <w:marRight w:val="0"/>
          <w:marTop w:val="86"/>
          <w:marBottom w:val="0"/>
          <w:divBdr>
            <w:top w:val="none" w:sz="0" w:space="0" w:color="auto"/>
            <w:left w:val="none" w:sz="0" w:space="0" w:color="auto"/>
            <w:bottom w:val="none" w:sz="0" w:space="0" w:color="auto"/>
            <w:right w:val="none" w:sz="0" w:space="0" w:color="auto"/>
          </w:divBdr>
        </w:div>
      </w:divsChild>
    </w:div>
    <w:div w:id="2085375281">
      <w:bodyDiv w:val="1"/>
      <w:marLeft w:val="0"/>
      <w:marRight w:val="0"/>
      <w:marTop w:val="0"/>
      <w:marBottom w:val="0"/>
      <w:divBdr>
        <w:top w:val="none" w:sz="0" w:space="0" w:color="auto"/>
        <w:left w:val="none" w:sz="0" w:space="0" w:color="auto"/>
        <w:bottom w:val="none" w:sz="0" w:space="0" w:color="auto"/>
        <w:right w:val="none" w:sz="0" w:space="0" w:color="auto"/>
      </w:divBdr>
      <w:divsChild>
        <w:div w:id="527379849">
          <w:marLeft w:val="0"/>
          <w:marRight w:val="0"/>
          <w:marTop w:val="0"/>
          <w:marBottom w:val="0"/>
          <w:divBdr>
            <w:top w:val="none" w:sz="0" w:space="0" w:color="auto"/>
            <w:left w:val="none" w:sz="0" w:space="0" w:color="auto"/>
            <w:bottom w:val="none" w:sz="0" w:space="0" w:color="auto"/>
            <w:right w:val="none" w:sz="0" w:space="0" w:color="auto"/>
          </w:divBdr>
          <w:divsChild>
            <w:div w:id="327825446">
              <w:marLeft w:val="0"/>
              <w:marRight w:val="0"/>
              <w:marTop w:val="0"/>
              <w:marBottom w:val="0"/>
              <w:divBdr>
                <w:top w:val="none" w:sz="0" w:space="0" w:color="auto"/>
                <w:left w:val="none" w:sz="0" w:space="0" w:color="auto"/>
                <w:bottom w:val="none" w:sz="0" w:space="0" w:color="auto"/>
                <w:right w:val="none" w:sz="0" w:space="0" w:color="auto"/>
              </w:divBdr>
            </w:div>
            <w:div w:id="20130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7691">
      <w:bodyDiv w:val="1"/>
      <w:marLeft w:val="0"/>
      <w:marRight w:val="0"/>
      <w:marTop w:val="0"/>
      <w:marBottom w:val="0"/>
      <w:divBdr>
        <w:top w:val="none" w:sz="0" w:space="0" w:color="auto"/>
        <w:left w:val="none" w:sz="0" w:space="0" w:color="auto"/>
        <w:bottom w:val="none" w:sz="0" w:space="0" w:color="auto"/>
        <w:right w:val="none" w:sz="0" w:space="0" w:color="auto"/>
      </w:divBdr>
    </w:div>
    <w:div w:id="2110270116">
      <w:bodyDiv w:val="1"/>
      <w:marLeft w:val="0"/>
      <w:marRight w:val="0"/>
      <w:marTop w:val="0"/>
      <w:marBottom w:val="0"/>
      <w:divBdr>
        <w:top w:val="none" w:sz="0" w:space="0" w:color="auto"/>
        <w:left w:val="none" w:sz="0" w:space="0" w:color="auto"/>
        <w:bottom w:val="none" w:sz="0" w:space="0" w:color="auto"/>
        <w:right w:val="none" w:sz="0" w:space="0" w:color="auto"/>
      </w:divBdr>
    </w:div>
    <w:div w:id="2123764678">
      <w:bodyDiv w:val="1"/>
      <w:marLeft w:val="0"/>
      <w:marRight w:val="0"/>
      <w:marTop w:val="0"/>
      <w:marBottom w:val="0"/>
      <w:divBdr>
        <w:top w:val="none" w:sz="0" w:space="0" w:color="auto"/>
        <w:left w:val="none" w:sz="0" w:space="0" w:color="auto"/>
        <w:bottom w:val="none" w:sz="0" w:space="0" w:color="auto"/>
        <w:right w:val="none" w:sz="0" w:space="0" w:color="auto"/>
      </w:divBdr>
      <w:divsChild>
        <w:div w:id="1324362">
          <w:marLeft w:val="0"/>
          <w:marRight w:val="0"/>
          <w:marTop w:val="0"/>
          <w:marBottom w:val="0"/>
          <w:divBdr>
            <w:top w:val="none" w:sz="0" w:space="0" w:color="auto"/>
            <w:left w:val="none" w:sz="0" w:space="0" w:color="auto"/>
            <w:bottom w:val="none" w:sz="0" w:space="0" w:color="auto"/>
            <w:right w:val="none" w:sz="0" w:space="0" w:color="auto"/>
          </w:divBdr>
          <w:divsChild>
            <w:div w:id="79641507">
              <w:marLeft w:val="0"/>
              <w:marRight w:val="0"/>
              <w:marTop w:val="0"/>
              <w:marBottom w:val="0"/>
              <w:divBdr>
                <w:top w:val="none" w:sz="0" w:space="0" w:color="auto"/>
                <w:left w:val="none" w:sz="0" w:space="0" w:color="auto"/>
                <w:bottom w:val="none" w:sz="0" w:space="0" w:color="auto"/>
                <w:right w:val="none" w:sz="0" w:space="0" w:color="auto"/>
              </w:divBdr>
              <w:divsChild>
                <w:div w:id="16200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8682">
      <w:bodyDiv w:val="1"/>
      <w:marLeft w:val="0"/>
      <w:marRight w:val="0"/>
      <w:marTop w:val="0"/>
      <w:marBottom w:val="0"/>
      <w:divBdr>
        <w:top w:val="none" w:sz="0" w:space="0" w:color="auto"/>
        <w:left w:val="none" w:sz="0" w:space="0" w:color="auto"/>
        <w:bottom w:val="none" w:sz="0" w:space="0" w:color="auto"/>
        <w:right w:val="none" w:sz="0" w:space="0" w:color="auto"/>
      </w:divBdr>
      <w:divsChild>
        <w:div w:id="124813277">
          <w:marLeft w:val="0"/>
          <w:marRight w:val="0"/>
          <w:marTop w:val="0"/>
          <w:marBottom w:val="0"/>
          <w:divBdr>
            <w:top w:val="none" w:sz="0" w:space="0" w:color="auto"/>
            <w:left w:val="none" w:sz="0" w:space="0" w:color="auto"/>
            <w:bottom w:val="none" w:sz="0" w:space="0" w:color="auto"/>
            <w:right w:val="none" w:sz="0" w:space="0" w:color="auto"/>
          </w:divBdr>
          <w:divsChild>
            <w:div w:id="2066834646">
              <w:marLeft w:val="0"/>
              <w:marRight w:val="0"/>
              <w:marTop w:val="0"/>
              <w:marBottom w:val="0"/>
              <w:divBdr>
                <w:top w:val="none" w:sz="0" w:space="0" w:color="auto"/>
                <w:left w:val="none" w:sz="0" w:space="0" w:color="auto"/>
                <w:bottom w:val="none" w:sz="0" w:space="0" w:color="auto"/>
                <w:right w:val="none" w:sz="0" w:space="0" w:color="auto"/>
              </w:divBdr>
              <w:divsChild>
                <w:div w:id="11693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FE54-B067-C84D-B10C-058437FA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1367</Words>
  <Characters>7797</Characters>
  <Application>Microsoft Office Word</Application>
  <DocSecurity>0</DocSecurity>
  <Lines>64</Lines>
  <Paragraphs>18</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Aide humanitaire</vt:lpstr>
      <vt:lpstr>Aide humanitaire</vt:lpstr>
      <vt:lpstr>Aide humanitaire</vt:lpstr>
    </vt:vector>
  </TitlesOfParts>
  <Company>Virtual Computer SA</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humanitaire</dc:title>
  <dc:subject/>
  <dc:creator>SGD</dc:creator>
  <cp:keywords/>
  <dc:description/>
  <cp:lastModifiedBy>hatem ben brahim</cp:lastModifiedBy>
  <cp:revision>4</cp:revision>
  <cp:lastPrinted>2014-09-30T14:37:00Z</cp:lastPrinted>
  <dcterms:created xsi:type="dcterms:W3CDTF">2021-12-23T12:18:00Z</dcterms:created>
  <dcterms:modified xsi:type="dcterms:W3CDTF">2022-01-13T13:51:00Z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CreatedAt">
    <vt:lpwstr>08.08.2006 09:31:54</vt:lpwstr>
  </property>
  <property fmtid="{D5CDD505-2E9C-101B-9397-08002B2CF9AE}" pid="3" name="FSC#COOELAK@1.1001:Department">
    <vt:lpwstr>Sektion Personal SKH</vt:lpwstr>
  </property>
  <property fmtid="{D5CDD505-2E9C-101B-9397-08002B2CF9AE}" pid="4" name="FSC#COOELAK@1.1001:FileRefBarCode">
    <vt:lpwstr>*WAM  Koordination und Administration (735/2005)*</vt:lpwstr>
  </property>
  <property fmtid="{D5CDD505-2E9C-101B-9397-08002B2CF9AE}" pid="5" name="FSC#COOELAK@1.1001:FileRefOrdinal">
    <vt:lpwstr>735</vt:lpwstr>
  </property>
  <property fmtid="{D5CDD505-2E9C-101B-9397-08002B2CF9AE}" pid="6" name="FSC#COOELAK@1.1001:FileRefYear">
    <vt:lpwstr>2005</vt:lpwstr>
  </property>
  <property fmtid="{D5CDD505-2E9C-101B-9397-08002B2CF9AE}" pid="7" name="FSC#COOELAK@1.1001:FileReference">
    <vt:lpwstr>WAM  Koordination und Administration (735/2005)</vt:lpwstr>
  </property>
  <property fmtid="{D5CDD505-2E9C-101B-9397-08002B2CF9AE}" pid="8" name="FSC#COOELAK@1.1001:OU">
    <vt:lpwstr>Sektion Europa und GUS / HH</vt:lpwstr>
  </property>
  <property fmtid="{D5CDD505-2E9C-101B-9397-08002B2CF9AE}" pid="9" name="FSC#COOELAK@1.1001:ObjBarCode">
    <vt:lpwstr>*COO.2011.100.6.449396*</vt:lpwstr>
  </property>
  <property fmtid="{D5CDD505-2E9C-101B-9397-08002B2CF9AE}" pid="10" name="FSC#COOELAK@1.1001:Owner">
    <vt:lpwstr> Bitterli</vt:lpwstr>
  </property>
  <property fmtid="{D5CDD505-2E9C-101B-9397-08002B2CF9AE}" pid="11" name="FSC#COOELAK@1.1001:RefBarCode">
    <vt:lpwstr>*Stellenbeschreibung KA+8A_Secondments_f*</vt:lpwstr>
  </property>
  <property fmtid="{D5CDD505-2E9C-101B-9397-08002B2CF9AE}" pid="12" name="FSC#COOSYSTEM@1.1:Container">
    <vt:lpwstr>COO.2011.100.6.449396</vt:lpwstr>
  </property>
  <property fmtid="{D5CDD505-2E9C-101B-9397-08002B2CF9AE}" pid="13" name="FSC$NOPARSEFILE">
    <vt:bool>true</vt:bool>
  </property>
</Properties>
</file>