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A646" w14:textId="77777777" w:rsidR="00AF5C3E" w:rsidRPr="008C0966" w:rsidRDefault="00AF5C3E" w:rsidP="005C1F0A">
      <w:pPr>
        <w:bidi/>
        <w:jc w:val="center"/>
        <w:rPr>
          <w:bCs/>
          <w:sz w:val="28"/>
          <w:szCs w:val="28"/>
          <w:lang w:val="en-US"/>
        </w:rPr>
      </w:pPr>
      <w:r w:rsidRPr="008C0966">
        <w:rPr>
          <w:bCs/>
          <w:sz w:val="28"/>
          <w:szCs w:val="28"/>
          <w:lang w:val="en-US"/>
        </w:rPr>
        <w:t>Note: the technical data in English language, have been translated to Arabic</w:t>
      </w:r>
    </w:p>
    <w:p w14:paraId="252DC7BD" w14:textId="77777777" w:rsidR="008B5BC0" w:rsidRDefault="00F12C8D" w:rsidP="00F12C8D">
      <w:pPr>
        <w:bidi/>
        <w:jc w:val="center"/>
        <w:rPr>
          <w:rFonts w:cs="Arial"/>
          <w:bCs/>
          <w:sz w:val="28"/>
          <w:szCs w:val="28"/>
        </w:rPr>
      </w:pPr>
      <w:r w:rsidRPr="008C0966">
        <w:rPr>
          <w:rFonts w:cs="Arial" w:hint="cs"/>
          <w:bCs/>
          <w:sz w:val="28"/>
          <w:szCs w:val="28"/>
          <w:rtl/>
        </w:rPr>
        <w:t>ملاحظة:</w:t>
      </w:r>
      <w:r w:rsidR="00AF5C3E" w:rsidRPr="008C0966">
        <w:rPr>
          <w:rFonts w:cs="Arial" w:hint="cs"/>
          <w:bCs/>
          <w:sz w:val="28"/>
          <w:szCs w:val="28"/>
          <w:rtl/>
        </w:rPr>
        <w:t xml:space="preserve"> المواصفات الفنية مذكورة باللغة الانجليزية وتم ترجمة بعضها الى اللغة </w:t>
      </w:r>
      <w:r w:rsidRPr="008C0966">
        <w:rPr>
          <w:rFonts w:cs="Arial" w:hint="cs"/>
          <w:bCs/>
          <w:sz w:val="28"/>
          <w:szCs w:val="28"/>
          <w:rtl/>
        </w:rPr>
        <w:t>العربية،</w:t>
      </w:r>
      <w:r w:rsidR="00AF5C3E" w:rsidRPr="008C0966">
        <w:rPr>
          <w:rFonts w:cs="Arial" w:hint="cs"/>
          <w:bCs/>
          <w:sz w:val="28"/>
          <w:szCs w:val="28"/>
          <w:rtl/>
        </w:rPr>
        <w:t xml:space="preserve"> الرجاء التقيد بالموصفات المذكورة باللغة </w:t>
      </w:r>
      <w:r w:rsidR="008B5BC0">
        <w:rPr>
          <w:rFonts w:cs="Arial" w:hint="cs"/>
          <w:bCs/>
          <w:sz w:val="28"/>
          <w:szCs w:val="28"/>
          <w:rtl/>
        </w:rPr>
        <w:t>الإنجليزية</w:t>
      </w:r>
      <w:r>
        <w:rPr>
          <w:rFonts w:cs="Arial" w:hint="cs"/>
          <w:bCs/>
          <w:sz w:val="28"/>
          <w:szCs w:val="28"/>
          <w:rtl/>
        </w:rPr>
        <w:t xml:space="preserve"> والعربية.</w:t>
      </w:r>
    </w:p>
    <w:p w14:paraId="68545E52" w14:textId="77777777" w:rsidR="006A23BB" w:rsidRPr="008C0966" w:rsidRDefault="006A23BB" w:rsidP="005C1F0A">
      <w:pPr>
        <w:bidi/>
        <w:jc w:val="center"/>
        <w:rPr>
          <w:rFonts w:cs="Arial"/>
          <w:bCs/>
          <w:sz w:val="28"/>
          <w:szCs w:val="28"/>
          <w:rtl/>
        </w:rPr>
      </w:pPr>
    </w:p>
    <w:tbl>
      <w:tblPr>
        <w:tblW w:w="137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984"/>
        <w:gridCol w:w="4482"/>
        <w:gridCol w:w="4050"/>
        <w:gridCol w:w="1350"/>
        <w:gridCol w:w="1260"/>
      </w:tblGrid>
      <w:tr w:rsidR="00E819A4" w:rsidRPr="008C0966" w14:paraId="6A20F68B" w14:textId="77777777" w:rsidTr="00325F97">
        <w:trPr>
          <w:trHeight w:val="28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7B366A1" w14:textId="3664AEBA" w:rsidR="00E819A4" w:rsidRPr="008C0966" w:rsidRDefault="00E819A4" w:rsidP="005F0E52">
            <w:pPr>
              <w:bidi/>
              <w:jc w:val="center"/>
              <w:rPr>
                <w:rFonts w:cs="Arial"/>
                <w:b/>
                <w:sz w:val="20"/>
              </w:rPr>
            </w:pPr>
            <w:r w:rsidRPr="008C0966">
              <w:rPr>
                <w:rFonts w:cs="Arial"/>
                <w:b/>
                <w:sz w:val="20"/>
              </w:rPr>
              <w:t>Lot</w:t>
            </w:r>
            <w:r>
              <w:rPr>
                <w:rFonts w:cs="Arial" w:hint="cs"/>
                <w:b/>
                <w:sz w:val="20"/>
                <w:rtl/>
              </w:rPr>
              <w:t xml:space="preserve"> </w:t>
            </w:r>
          </w:p>
          <w:p w14:paraId="0874E51D" w14:textId="56AFEEB0" w:rsidR="00E819A4" w:rsidRPr="008C0966" w:rsidRDefault="00E819A4" w:rsidP="005F0E52">
            <w:pPr>
              <w:bidi/>
              <w:jc w:val="center"/>
              <w:rPr>
                <w:rFonts w:cs="Arial"/>
                <w:bCs/>
                <w:sz w:val="20"/>
                <w:rtl/>
              </w:rPr>
            </w:pPr>
            <w:r w:rsidRPr="008C0966">
              <w:rPr>
                <w:rFonts w:cs="Arial"/>
                <w:bCs/>
                <w:sz w:val="20"/>
                <w:rtl/>
              </w:rPr>
              <w:t>البند</w:t>
            </w:r>
            <w:r>
              <w:rPr>
                <w:rFonts w:cs="Arial" w:hint="cs"/>
                <w:bCs/>
                <w:sz w:val="20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7864CF9" w14:textId="77777777" w:rsidR="00E819A4" w:rsidRPr="008C0966" w:rsidRDefault="00E819A4" w:rsidP="005F0E52">
            <w:pPr>
              <w:bidi/>
              <w:jc w:val="center"/>
              <w:rPr>
                <w:rFonts w:cs="Arial"/>
                <w:b/>
                <w:sz w:val="20"/>
                <w:rtl/>
              </w:rPr>
            </w:pPr>
            <w:r w:rsidRPr="008C0966">
              <w:rPr>
                <w:rFonts w:cs="Arial"/>
                <w:b/>
                <w:sz w:val="20"/>
              </w:rPr>
              <w:t>Item Required</w:t>
            </w:r>
          </w:p>
          <w:p w14:paraId="4643B237" w14:textId="77777777" w:rsidR="00E819A4" w:rsidRPr="008C0966" w:rsidRDefault="00E819A4" w:rsidP="005F0E52">
            <w:pPr>
              <w:bidi/>
              <w:jc w:val="center"/>
              <w:rPr>
                <w:rFonts w:cs="Arial"/>
                <w:bCs/>
                <w:sz w:val="20"/>
              </w:rPr>
            </w:pPr>
            <w:r w:rsidRPr="008C0966">
              <w:rPr>
                <w:rFonts w:cs="Arial"/>
                <w:bCs/>
                <w:sz w:val="20"/>
                <w:rtl/>
              </w:rPr>
              <w:t>السلعة المطلوبة</w:t>
            </w:r>
          </w:p>
        </w:tc>
        <w:tc>
          <w:tcPr>
            <w:tcW w:w="4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B84BE" w14:textId="77777777" w:rsidR="00E819A4" w:rsidRPr="008C0966" w:rsidRDefault="00E819A4" w:rsidP="005F0E52">
            <w:pPr>
              <w:bidi/>
              <w:jc w:val="center"/>
              <w:rPr>
                <w:rFonts w:cs="Arial"/>
                <w:b/>
                <w:sz w:val="20"/>
                <w:rtl/>
              </w:rPr>
            </w:pPr>
            <w:r w:rsidRPr="008C0966">
              <w:rPr>
                <w:rFonts w:cs="Arial"/>
                <w:b/>
                <w:sz w:val="20"/>
              </w:rPr>
              <w:t>Specification</w:t>
            </w:r>
          </w:p>
          <w:p w14:paraId="61904FDA" w14:textId="77777777" w:rsidR="00E819A4" w:rsidRPr="008C0966" w:rsidRDefault="00E819A4" w:rsidP="005F0E52">
            <w:pPr>
              <w:bidi/>
              <w:jc w:val="center"/>
              <w:rPr>
                <w:rFonts w:cs="Arial"/>
                <w:bCs/>
                <w:sz w:val="20"/>
              </w:rPr>
            </w:pPr>
            <w:r w:rsidRPr="008C0966">
              <w:rPr>
                <w:rFonts w:cs="Arial"/>
                <w:bCs/>
                <w:sz w:val="20"/>
                <w:rtl/>
              </w:rPr>
              <w:t>المواصفات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44E6F" w14:textId="77777777" w:rsidR="00E819A4" w:rsidRPr="008C0966" w:rsidRDefault="00E819A4" w:rsidP="005F0E52">
            <w:pPr>
              <w:bidi/>
              <w:jc w:val="center"/>
              <w:rPr>
                <w:rFonts w:cs="Arial"/>
                <w:b/>
                <w:sz w:val="20"/>
                <w:lang w:val="en-US" w:bidi="ar-LY"/>
              </w:rPr>
            </w:pPr>
            <w:r w:rsidRPr="008C0966">
              <w:rPr>
                <w:rFonts w:cs="Arial"/>
                <w:b/>
                <w:sz w:val="20"/>
                <w:lang w:val="en-US" w:bidi="ar-LY"/>
              </w:rPr>
              <w:t>Quality of Samples</w:t>
            </w:r>
          </w:p>
          <w:p w14:paraId="5551FC46" w14:textId="77777777" w:rsidR="00E819A4" w:rsidRPr="008C0966" w:rsidRDefault="00E819A4" w:rsidP="005F0E52">
            <w:pPr>
              <w:bidi/>
              <w:ind w:left="34" w:hanging="34"/>
              <w:jc w:val="center"/>
              <w:rPr>
                <w:rFonts w:cs="Arial"/>
                <w:b/>
                <w:sz w:val="20"/>
              </w:rPr>
            </w:pPr>
            <w:r w:rsidRPr="008C0966">
              <w:rPr>
                <w:rFonts w:cs="Arial" w:hint="cs"/>
                <w:bCs/>
                <w:sz w:val="20"/>
                <w:rtl/>
              </w:rPr>
              <w:t xml:space="preserve">صور </w:t>
            </w:r>
            <w:r w:rsidRPr="008C0966">
              <w:rPr>
                <w:rFonts w:cs="Arial" w:hint="cs"/>
                <w:bCs/>
                <w:sz w:val="20"/>
                <w:rtl/>
                <w:lang w:bidi="ar-LY"/>
              </w:rPr>
              <w:t xml:space="preserve">لجودة العينات </w:t>
            </w:r>
            <w:r w:rsidRPr="008C0966">
              <w:rPr>
                <w:rFonts w:cs="Arial" w:hint="cs"/>
                <w:bCs/>
                <w:sz w:val="20"/>
                <w:rtl/>
              </w:rPr>
              <w:t>(للتوضيح فقط)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47DE53" w14:textId="77777777" w:rsidR="00E819A4" w:rsidRPr="008C0966" w:rsidRDefault="00E819A4" w:rsidP="005F0E52">
            <w:pPr>
              <w:bidi/>
              <w:ind w:left="34" w:hanging="34"/>
              <w:jc w:val="center"/>
              <w:rPr>
                <w:rFonts w:cs="Arial"/>
                <w:b/>
                <w:sz w:val="20"/>
                <w:rtl/>
              </w:rPr>
            </w:pPr>
            <w:r w:rsidRPr="008C0966">
              <w:rPr>
                <w:rFonts w:cs="Arial"/>
                <w:b/>
                <w:sz w:val="20"/>
              </w:rPr>
              <w:t>Unit of Measure</w:t>
            </w:r>
          </w:p>
          <w:p w14:paraId="7128E845" w14:textId="77777777" w:rsidR="00E819A4" w:rsidRPr="008C0966" w:rsidRDefault="00E819A4" w:rsidP="005F0E52">
            <w:pPr>
              <w:bidi/>
              <w:ind w:left="34" w:hanging="34"/>
              <w:jc w:val="center"/>
              <w:rPr>
                <w:rFonts w:cs="Arial"/>
                <w:bCs/>
                <w:sz w:val="20"/>
              </w:rPr>
            </w:pPr>
            <w:r w:rsidRPr="008C0966">
              <w:rPr>
                <w:rFonts w:cs="Arial"/>
                <w:bCs/>
                <w:sz w:val="20"/>
                <w:rtl/>
              </w:rPr>
              <w:t>وحدة القياس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3A244" w14:textId="77777777" w:rsidR="00E819A4" w:rsidRPr="008C0966" w:rsidRDefault="00E819A4" w:rsidP="005F0E52">
            <w:pPr>
              <w:bidi/>
              <w:ind w:left="34" w:hanging="34"/>
              <w:jc w:val="center"/>
              <w:rPr>
                <w:rFonts w:cs="Arial"/>
                <w:b/>
                <w:sz w:val="20"/>
              </w:rPr>
            </w:pPr>
            <w:r w:rsidRPr="008C0966">
              <w:rPr>
                <w:rFonts w:cs="Arial"/>
                <w:b/>
                <w:sz w:val="20"/>
              </w:rPr>
              <w:t>Total Quantity</w:t>
            </w:r>
          </w:p>
          <w:p w14:paraId="0E54E6A5" w14:textId="77777777" w:rsidR="00E819A4" w:rsidRPr="008C0966" w:rsidRDefault="00E819A4" w:rsidP="005F0E52">
            <w:pPr>
              <w:bidi/>
              <w:ind w:left="34" w:hanging="34"/>
              <w:jc w:val="center"/>
              <w:rPr>
                <w:rFonts w:cs="Arial"/>
                <w:b/>
                <w:sz w:val="20"/>
                <w:rtl/>
              </w:rPr>
            </w:pPr>
            <w:r w:rsidRPr="008C0966">
              <w:rPr>
                <w:rFonts w:cs="Arial"/>
                <w:bCs/>
                <w:sz w:val="20"/>
                <w:rtl/>
              </w:rPr>
              <w:t>الكمية الاجمالية</w:t>
            </w:r>
          </w:p>
        </w:tc>
      </w:tr>
      <w:tr w:rsidR="009C7F47" w:rsidRPr="008C0966" w14:paraId="6322F988" w14:textId="77777777" w:rsidTr="00325F97">
        <w:trPr>
          <w:trHeight w:val="2545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8247F" w14:textId="05012B31" w:rsidR="009C7F47" w:rsidRDefault="00815FDB" w:rsidP="009C7F47">
            <w:pPr>
              <w:bidi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CFDEB" w14:textId="7B5E5D98" w:rsidR="009C7F47" w:rsidRPr="00F11437" w:rsidRDefault="00EB5ACF" w:rsidP="009C7F47">
            <w:pPr>
              <w:bidi/>
              <w:jc w:val="center"/>
              <w:rPr>
                <w:rFonts w:cs="Arial"/>
                <w:sz w:val="20"/>
                <w:lang w:val="en-US" w:bidi="ar-LY"/>
              </w:rPr>
            </w:pPr>
            <w:r w:rsidRPr="00EB5ACF">
              <w:rPr>
                <w:rFonts w:cs="Arial"/>
                <w:sz w:val="20"/>
                <w:lang w:val="en-US" w:bidi="ar-LY"/>
              </w:rPr>
              <w:t>Laptop Core i7 10 gen</w:t>
            </w:r>
            <w:r w:rsidR="00DA3957">
              <w:rPr>
                <w:rFonts w:cs="Arial"/>
                <w:sz w:val="20"/>
                <w:lang w:val="en-US" w:bidi="ar-LY"/>
              </w:rPr>
              <w:t xml:space="preserve"> or i5</w:t>
            </w:r>
            <w:r w:rsidRPr="00EB5ACF">
              <w:rPr>
                <w:rFonts w:cs="Arial"/>
                <w:sz w:val="20"/>
                <w:lang w:val="en-US" w:bidi="ar-LY"/>
              </w:rPr>
              <w:t>, 8G Ram, 1 SSD, Windows 10Pro</w:t>
            </w:r>
          </w:p>
        </w:tc>
        <w:tc>
          <w:tcPr>
            <w:tcW w:w="4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1A0B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Computer memory size 8 GB</w:t>
            </w:r>
          </w:p>
          <w:p w14:paraId="456C13ED" w14:textId="6FB882D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Processor (CPU) Manufacturer Intel Core i7</w:t>
            </w:r>
            <w:r w:rsidR="009B4D08">
              <w:rPr>
                <w:rFonts w:cs="Arial"/>
                <w:sz w:val="20"/>
              </w:rPr>
              <w:t xml:space="preserve"> 10</w:t>
            </w:r>
            <w:r>
              <w:rPr>
                <w:rFonts w:cs="Arial"/>
                <w:sz w:val="20"/>
              </w:rPr>
              <w:t xml:space="preserve"> Gen or </w:t>
            </w:r>
            <w:r w:rsidR="00DA3957">
              <w:rPr>
                <w:rFonts w:cs="Arial"/>
                <w:sz w:val="20"/>
              </w:rPr>
              <w:t>i5</w:t>
            </w:r>
          </w:p>
          <w:p w14:paraId="5E455592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Processor (CPU) Speed 2.5 GHz</w:t>
            </w:r>
          </w:p>
          <w:p w14:paraId="24F0A027" w14:textId="3DF59FD9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Hard Disk Size </w:t>
            </w:r>
            <w:r w:rsidR="009B4D08">
              <w:rPr>
                <w:rFonts w:cs="Arial"/>
                <w:sz w:val="20"/>
              </w:rPr>
              <w:t xml:space="preserve">SSD </w:t>
            </w:r>
            <w:r>
              <w:rPr>
                <w:rFonts w:cs="Arial"/>
                <w:sz w:val="20"/>
              </w:rPr>
              <w:t>1 TB</w:t>
            </w:r>
          </w:p>
          <w:p w14:paraId="3E3CB10A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Operating System Windows 10 pro</w:t>
            </w:r>
          </w:p>
          <w:p w14:paraId="3960A14D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Processor Count at least 2</w:t>
            </w:r>
          </w:p>
          <w:p w14:paraId="4B18EA8D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System RAM Type SDRAM</w:t>
            </w:r>
          </w:p>
          <w:p w14:paraId="15EB0C6D" w14:textId="77777777" w:rsidR="00EA28EA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Wireless Compatibility 802.11ac</w:t>
            </w:r>
          </w:p>
          <w:p w14:paraId="206BC6F2" w14:textId="77777777" w:rsidR="009C7F47" w:rsidRDefault="00EA28EA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Screen between 13 to 15 inches</w:t>
            </w:r>
          </w:p>
          <w:p w14:paraId="219AC757" w14:textId="771EE061" w:rsidR="00325F97" w:rsidRDefault="00325F97" w:rsidP="003F2599">
            <w:pPr>
              <w:numPr>
                <w:ilvl w:val="0"/>
                <w:numId w:val="16"/>
              </w:numPr>
              <w:jc w:val="left"/>
              <w:rPr>
                <w:rFonts w:cs="Arial"/>
                <w:sz w:val="20"/>
              </w:rPr>
            </w:pPr>
            <w:r w:rsidRPr="005811C9">
              <w:rPr>
                <w:rFonts w:cs="Arial"/>
                <w:sz w:val="20"/>
              </w:rPr>
              <w:t>HP ProBook 430 G7</w:t>
            </w:r>
            <w:r>
              <w:rPr>
                <w:rFonts w:cs="Arial"/>
                <w:sz w:val="20"/>
              </w:rPr>
              <w:t xml:space="preserve"> are preferable.</w:t>
            </w:r>
          </w:p>
          <w:p w14:paraId="6855FBC8" w14:textId="3C4439D7" w:rsidR="0089168D" w:rsidRPr="0089168D" w:rsidRDefault="0089168D" w:rsidP="00325F97">
            <w:pPr>
              <w:ind w:left="360"/>
              <w:jc w:val="left"/>
              <w:rPr>
                <w:rFonts w:cs="Arial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E09" w14:textId="0201C820" w:rsidR="00325F97" w:rsidRDefault="00317D06" w:rsidP="00325F97">
            <w:pPr>
              <w:bidi/>
              <w:rPr>
                <w:b/>
                <w:sz w:val="20"/>
                <w:lang w:val="en-US" w:bidi="ar-LY"/>
              </w:rPr>
            </w:pPr>
            <w:r>
              <w:rPr>
                <w:noProof/>
              </w:rPr>
              <w:drawing>
                <wp:inline distT="0" distB="0" distL="0" distR="0" wp14:anchorId="5E2A118C" wp14:editId="6DF24303">
                  <wp:extent cx="2085975" cy="1562100"/>
                  <wp:effectExtent l="0" t="0" r="0" b="0"/>
                  <wp:docPr id="3" name="Picture 1" descr="HP ProBook 450 G7 Notebook PC (8WC04UT#A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 ProBook 450 G7 Notebook PC (8WC04UT#AB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91893" w14:textId="6BAEEAE4" w:rsidR="00325F97" w:rsidRPr="00325F97" w:rsidRDefault="00325F97" w:rsidP="00325F97">
            <w:pPr>
              <w:bidi/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08EFB" w14:textId="48B3DA34" w:rsidR="009C7F47" w:rsidRDefault="00317D06" w:rsidP="009C7F47">
            <w:pPr>
              <w:bidi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PIECE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19E2EA" w14:textId="36C6D096" w:rsidR="009C7F47" w:rsidRDefault="00317D06" w:rsidP="009C7F47">
            <w:pPr>
              <w:bidi/>
              <w:jc w:val="center"/>
              <w:rPr>
                <w:rFonts w:cs="Arial"/>
                <w:sz w:val="20"/>
                <w:rtl/>
              </w:rPr>
            </w:pPr>
            <w:r>
              <w:rPr>
                <w:rFonts w:cs="Arial"/>
                <w:sz w:val="20"/>
              </w:rPr>
              <w:t>2</w:t>
            </w:r>
          </w:p>
        </w:tc>
      </w:tr>
    </w:tbl>
    <w:p w14:paraId="392601ED" w14:textId="4D790116" w:rsidR="00D86129" w:rsidRPr="001A2E1D" w:rsidRDefault="00D86129" w:rsidP="00EF4355">
      <w:pPr>
        <w:bidi/>
        <w:rPr>
          <w:sz w:val="20"/>
          <w:rtl/>
          <w:lang w:bidi="ar-LY"/>
        </w:rPr>
      </w:pPr>
    </w:p>
    <w:sectPr w:rsidR="00D86129" w:rsidRPr="001A2E1D" w:rsidSect="003804EE">
      <w:headerReference w:type="default" r:id="rId12"/>
      <w:footerReference w:type="default" r:id="rId13"/>
      <w:endnotePr>
        <w:numRestart w:val="eachSect"/>
      </w:endnotePr>
      <w:type w:val="continuous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08B6" w14:textId="77777777" w:rsidR="00AA434A" w:rsidRDefault="00AA434A">
      <w:r>
        <w:separator/>
      </w:r>
    </w:p>
  </w:endnote>
  <w:endnote w:type="continuationSeparator" w:id="0">
    <w:p w14:paraId="62600B57" w14:textId="77777777" w:rsidR="00AA434A" w:rsidRDefault="00AA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5DC5" w14:textId="77777777" w:rsidR="003518C5" w:rsidRPr="00311AC4" w:rsidRDefault="00CF1D68" w:rsidP="00E0365F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pict w14:anchorId="173B7DEE">
        <v:rect id="_x0000_i1026" style="width:0;height:1.5pt" o:hralign="center" o:hrstd="t" o:hr="t" fillcolor="#a0a0a0" stroked="f"/>
      </w:pict>
    </w:r>
  </w:p>
  <w:p w14:paraId="05960E1C" w14:textId="77777777" w:rsidR="003518C5" w:rsidRPr="00311AC4" w:rsidRDefault="003518C5" w:rsidP="00E0365F">
    <w:pPr>
      <w:pStyle w:val="policyarea"/>
      <w:tabs>
        <w:tab w:val="right" w:pos="9923"/>
      </w:tabs>
      <w:spacing w:after="0"/>
      <w:rPr>
        <w:b w:val="0"/>
        <w:color w:val="BFBFBF"/>
        <w:sz w:val="20"/>
        <w:szCs w:val="20"/>
      </w:rPr>
    </w:pPr>
    <w:r>
      <w:rPr>
        <w:b w:val="0"/>
        <w:color w:val="BFBFBF"/>
        <w:sz w:val="20"/>
        <w:szCs w:val="20"/>
      </w:rPr>
      <w:t xml:space="preserve">annex 7 - Annex d – technical data, </w:t>
    </w:r>
    <w:r>
      <w:rPr>
        <w:b w:val="0"/>
        <w:color w:val="auto"/>
        <w:sz w:val="20"/>
        <w:szCs w:val="20"/>
      </w:rPr>
      <w:t>RFQ no:</w:t>
    </w:r>
    <w:r w:rsidR="005F0E52">
      <w:rPr>
        <w:b w:val="0"/>
        <w:color w:val="auto"/>
        <w:sz w:val="20"/>
        <w:szCs w:val="20"/>
      </w:rPr>
      <w:t>…………………….</w:t>
    </w:r>
    <w:r w:rsidRPr="00311AC4">
      <w:rPr>
        <w:b w:val="0"/>
        <w:color w:val="BFBFBF"/>
        <w:sz w:val="20"/>
        <w:szCs w:val="20"/>
      </w:rPr>
      <w:tab/>
    </w:r>
  </w:p>
  <w:p w14:paraId="68A7FCD8" w14:textId="734112DB" w:rsidR="003518C5" w:rsidRPr="00311AC4" w:rsidRDefault="003518C5" w:rsidP="00E0365F">
    <w:pPr>
      <w:pStyle w:val="Footer"/>
      <w:tabs>
        <w:tab w:val="right" w:pos="13325"/>
      </w:tabs>
    </w:pPr>
    <w:r w:rsidRPr="000B6819">
      <w:t xml:space="preserve">Date: </w:t>
    </w:r>
    <w:r w:rsidR="000641E1">
      <w:rPr>
        <w:lang w:val="en-US"/>
      </w:rPr>
      <w:t>01</w:t>
    </w:r>
    <w:r>
      <w:t>-</w:t>
    </w:r>
    <w:r w:rsidR="005F0E52">
      <w:rPr>
        <w:lang w:val="en-US"/>
      </w:rPr>
      <w:t>0</w:t>
    </w:r>
    <w:r w:rsidR="000641E1">
      <w:rPr>
        <w:lang w:val="en-US"/>
      </w:rPr>
      <w:t>1</w:t>
    </w:r>
    <w:r>
      <w:t>-20</w:t>
    </w:r>
    <w:r w:rsidR="000641E1">
      <w:rPr>
        <w:lang w:val="en-US"/>
      </w:rPr>
      <w:t>20</w:t>
    </w:r>
    <w:r w:rsidRPr="000B6819">
      <w:t xml:space="preserve"> •  Valid from: </w:t>
    </w:r>
    <w:r w:rsidR="000641E1">
      <w:rPr>
        <w:lang w:val="en-US"/>
      </w:rPr>
      <w:t>31</w:t>
    </w:r>
    <w:r>
      <w:t>-</w:t>
    </w:r>
    <w:r w:rsidR="000641E1">
      <w:rPr>
        <w:lang w:val="en-US"/>
      </w:rPr>
      <w:t>12</w:t>
    </w:r>
    <w:r>
      <w:t>-20</w:t>
    </w:r>
    <w:r w:rsidR="000641E1">
      <w:rPr>
        <w:lang w:val="en-US"/>
      </w:rPr>
      <w:t>20</w:t>
    </w:r>
    <w:r>
      <w:tab/>
    </w:r>
    <w:r>
      <w:tab/>
      <w:t xml:space="preserve">     </w:t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41210B">
      <w:rPr>
        <w:bCs/>
        <w:noProof/>
      </w:rPr>
      <w:t>6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41210B">
      <w:rPr>
        <w:bCs/>
        <w:noProof/>
      </w:rPr>
      <w:t>6</w:t>
    </w:r>
    <w:r>
      <w:rPr>
        <w:bCs/>
        <w:sz w:val="24"/>
        <w:szCs w:val="24"/>
      </w:rPr>
      <w:fldChar w:fldCharType="end"/>
    </w:r>
  </w:p>
  <w:p w14:paraId="0F9BDEE9" w14:textId="77777777" w:rsidR="003518C5" w:rsidRPr="00E0365F" w:rsidRDefault="003518C5" w:rsidP="00E03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92AD" w14:textId="77777777" w:rsidR="00AA434A" w:rsidRDefault="00AA434A">
      <w:r>
        <w:separator/>
      </w:r>
    </w:p>
  </w:footnote>
  <w:footnote w:type="continuationSeparator" w:id="0">
    <w:p w14:paraId="04CDE2C7" w14:textId="77777777" w:rsidR="00AA434A" w:rsidRDefault="00AA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811E" w14:textId="7EA1764E" w:rsidR="003518C5" w:rsidRPr="008D00E4" w:rsidRDefault="00317D06" w:rsidP="008D00E4">
    <w:pPr>
      <w:rPr>
        <w:bCs/>
        <w:sz w:val="32"/>
        <w:szCs w:val="32"/>
        <w:lang w:val="en-US"/>
      </w:rPr>
    </w:pPr>
    <w:r>
      <w:rPr>
        <w:rFonts w:ascii="Calibri" w:hAnsi="Calibri"/>
        <w:b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6986011F" wp14:editId="7382DE92">
          <wp:simplePos x="0" y="0"/>
          <wp:positionH relativeFrom="column">
            <wp:posOffset>6483985</wp:posOffset>
          </wp:positionH>
          <wp:positionV relativeFrom="paragraph">
            <wp:posOffset>50165</wp:posOffset>
          </wp:positionV>
          <wp:extent cx="1628140" cy="715645"/>
          <wp:effectExtent l="0" t="0" r="0" b="0"/>
          <wp:wrapThrough wrapText="bothSides">
            <wp:wrapPolygon edited="0">
              <wp:start x="0" y="0"/>
              <wp:lineTo x="0" y="21274"/>
              <wp:lineTo x="21229" y="21274"/>
              <wp:lineTo x="21229" y="0"/>
              <wp:lineTo x="0" y="0"/>
            </wp:wrapPolygon>
          </wp:wrapThrough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4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sz w:val="56"/>
        <w:szCs w:val="56"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60430" wp14:editId="7669DE1B">
              <wp:simplePos x="0" y="0"/>
              <wp:positionH relativeFrom="column">
                <wp:posOffset>-54610</wp:posOffset>
              </wp:positionH>
              <wp:positionV relativeFrom="paragraph">
                <wp:posOffset>6985</wp:posOffset>
              </wp:positionV>
              <wp:extent cx="8305165" cy="840740"/>
              <wp:effectExtent l="0" t="0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05165" cy="840740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6FAC2" id="Rectangle 1" o:spid="_x0000_s1026" style="position:absolute;margin-left:-4.3pt;margin-top:.55pt;width:653.95pt;height:6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" filled="f" strokeweight=".25pt"/>
          </w:pict>
        </mc:Fallback>
      </mc:AlternateContent>
    </w:r>
    <w:r w:rsidR="003518C5" w:rsidRPr="008D00E4">
      <w:rPr>
        <w:bCs/>
        <w:sz w:val="32"/>
        <w:szCs w:val="32"/>
        <w:lang w:val="en-US"/>
      </w:rPr>
      <w:t xml:space="preserve"> </w:t>
    </w:r>
    <w:r w:rsidR="003518C5" w:rsidRPr="008D00E4">
      <w:rPr>
        <w:rFonts w:ascii="Calibri" w:hAnsi="Calibri"/>
        <w:b/>
        <w:sz w:val="56"/>
        <w:szCs w:val="56"/>
      </w:rPr>
      <w:t>Technical Data</w:t>
    </w:r>
  </w:p>
  <w:p w14:paraId="06435849" w14:textId="77777777" w:rsidR="003518C5" w:rsidRPr="008D00E4" w:rsidRDefault="003518C5" w:rsidP="008D00E4">
    <w:pPr>
      <w:jc w:val="left"/>
      <w:rPr>
        <w:rFonts w:ascii="Calibri" w:hAnsi="Calibri"/>
        <w:bCs/>
        <w:sz w:val="56"/>
        <w:szCs w:val="56"/>
        <w:lang w:eastAsia="x-none"/>
      </w:rPr>
    </w:pPr>
    <w:r w:rsidRPr="008D00E4">
      <w:rPr>
        <w:rFonts w:ascii="Calibri" w:hAnsi="Calibri" w:hint="cs"/>
        <w:bCs/>
        <w:sz w:val="56"/>
        <w:szCs w:val="56"/>
        <w:rtl/>
        <w:lang w:eastAsia="x-none"/>
      </w:rPr>
      <w:t>المواصفات الفنية</w:t>
    </w:r>
    <w:r>
      <w:rPr>
        <w:rFonts w:ascii="Calibri" w:hAnsi="Calibri" w:hint="cs"/>
        <w:bCs/>
        <w:sz w:val="56"/>
        <w:szCs w:val="56"/>
        <w:rtl/>
      </w:rPr>
      <w:t xml:space="preserve">  </w:t>
    </w:r>
    <w:r w:rsidRPr="00283139">
      <w:rPr>
        <w:rFonts w:ascii="Calibri" w:hAnsi="Calibri"/>
        <w:b/>
        <w:sz w:val="52"/>
        <w:szCs w:val="52"/>
      </w:rPr>
      <w:t xml:space="preserve">      </w:t>
    </w:r>
    <w:r w:rsidRPr="00283139">
      <w:rPr>
        <w:rFonts w:ascii="Calibri" w:hAnsi="Calibri"/>
        <w:sz w:val="52"/>
        <w:szCs w:val="52"/>
      </w:rPr>
      <w:t xml:space="preserve">  </w:t>
    </w:r>
    <w:r w:rsidRPr="00283139">
      <w:rPr>
        <w:rFonts w:ascii="Calibri" w:hAnsi="Calibri"/>
        <w:noProof/>
        <w:lang w:eastAsia="en-GB"/>
      </w:rPr>
      <w:t xml:space="preserve">                </w:t>
    </w:r>
    <w:r w:rsidRPr="00283139">
      <w:rPr>
        <w:rFonts w:ascii="Calibri" w:hAnsi="Calibri"/>
        <w:b/>
        <w:sz w:val="52"/>
        <w:szCs w:val="52"/>
      </w:rPr>
      <w:tab/>
    </w:r>
  </w:p>
  <w:p w14:paraId="609E89B6" w14:textId="77777777" w:rsidR="003518C5" w:rsidRPr="008D00E4" w:rsidRDefault="003518C5" w:rsidP="008D0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023A2BB9"/>
    <w:multiLevelType w:val="multilevel"/>
    <w:tmpl w:val="8496D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852" w:hanging="852"/>
      </w:pPr>
      <w:rPr>
        <w:rFonts w:hint="default"/>
        <w:color w:val="111111"/>
      </w:rPr>
    </w:lvl>
    <w:lvl w:ilvl="2">
      <w:start w:val="1"/>
      <w:numFmt w:val="decimal"/>
      <w:isLgl/>
      <w:lvlText w:val="%1.%2.%3"/>
      <w:lvlJc w:val="left"/>
      <w:pPr>
        <w:ind w:left="852" w:hanging="852"/>
      </w:pPr>
      <w:rPr>
        <w:rFonts w:hint="default"/>
        <w:color w:val="111111"/>
      </w:rPr>
    </w:lvl>
    <w:lvl w:ilvl="3">
      <w:start w:val="1"/>
      <w:numFmt w:val="decimal"/>
      <w:isLgl/>
      <w:lvlText w:val="%1.%2.%3.%4"/>
      <w:lvlJc w:val="left"/>
      <w:pPr>
        <w:ind w:left="852" w:hanging="852"/>
      </w:pPr>
      <w:rPr>
        <w:rFonts w:hint="default"/>
        <w:color w:val="111111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111111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111111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111111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111111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111111"/>
      </w:rPr>
    </w:lvl>
  </w:abstractNum>
  <w:abstractNum w:abstractNumId="2" w15:restartNumberingAfterBreak="0">
    <w:nsid w:val="11E241F1"/>
    <w:multiLevelType w:val="hybridMultilevel"/>
    <w:tmpl w:val="D6AA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A5DF0"/>
    <w:multiLevelType w:val="multilevel"/>
    <w:tmpl w:val="27FE96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91932"/>
    <w:multiLevelType w:val="hybridMultilevel"/>
    <w:tmpl w:val="A12C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7984"/>
    <w:multiLevelType w:val="hybridMultilevel"/>
    <w:tmpl w:val="319CA0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81CA4"/>
    <w:multiLevelType w:val="hybridMultilevel"/>
    <w:tmpl w:val="EE98E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3B6DF5"/>
    <w:multiLevelType w:val="multilevel"/>
    <w:tmpl w:val="27FE96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1423D6"/>
    <w:multiLevelType w:val="hybridMultilevel"/>
    <w:tmpl w:val="4C2450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347F7A"/>
    <w:multiLevelType w:val="multilevel"/>
    <w:tmpl w:val="27FE96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E91C5C"/>
    <w:multiLevelType w:val="hybridMultilevel"/>
    <w:tmpl w:val="49942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8D4DD5"/>
    <w:multiLevelType w:val="hybridMultilevel"/>
    <w:tmpl w:val="695EA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C75FEC"/>
    <w:multiLevelType w:val="hybridMultilevel"/>
    <w:tmpl w:val="55EA5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046306"/>
    <w:multiLevelType w:val="hybridMultilevel"/>
    <w:tmpl w:val="3FDC3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373E2"/>
    <w:multiLevelType w:val="hybridMultilevel"/>
    <w:tmpl w:val="FC284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F1626"/>
    <w:multiLevelType w:val="hybridMultilevel"/>
    <w:tmpl w:val="BBEA7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E44669"/>
    <w:multiLevelType w:val="hybridMultilevel"/>
    <w:tmpl w:val="FD02F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846D8"/>
    <w:multiLevelType w:val="hybridMultilevel"/>
    <w:tmpl w:val="06622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91719"/>
    <w:multiLevelType w:val="hybridMultilevel"/>
    <w:tmpl w:val="B3D8F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11"/>
  </w:num>
  <w:num w:numId="5">
    <w:abstractNumId w:val="13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12"/>
  </w:num>
  <w:num w:numId="11">
    <w:abstractNumId w:val="2"/>
  </w:num>
  <w:num w:numId="12">
    <w:abstractNumId w:val="1"/>
  </w:num>
  <w:num w:numId="13">
    <w:abstractNumId w:val="14"/>
  </w:num>
  <w:num w:numId="14">
    <w:abstractNumId w:val="15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2"/>
    <w:rsid w:val="00005851"/>
    <w:rsid w:val="000146D4"/>
    <w:rsid w:val="00016CAC"/>
    <w:rsid w:val="000179FE"/>
    <w:rsid w:val="00020B1B"/>
    <w:rsid w:val="000231DE"/>
    <w:rsid w:val="00023E26"/>
    <w:rsid w:val="00027D1C"/>
    <w:rsid w:val="00040B8F"/>
    <w:rsid w:val="00042D64"/>
    <w:rsid w:val="00042FF6"/>
    <w:rsid w:val="000457C9"/>
    <w:rsid w:val="0005752D"/>
    <w:rsid w:val="000641E1"/>
    <w:rsid w:val="0007507C"/>
    <w:rsid w:val="00076636"/>
    <w:rsid w:val="00083E47"/>
    <w:rsid w:val="0008401C"/>
    <w:rsid w:val="000937CF"/>
    <w:rsid w:val="0009456D"/>
    <w:rsid w:val="000A25CD"/>
    <w:rsid w:val="000B0265"/>
    <w:rsid w:val="000B438B"/>
    <w:rsid w:val="000B7F91"/>
    <w:rsid w:val="000C4FED"/>
    <w:rsid w:val="000C5C39"/>
    <w:rsid w:val="000C6F2C"/>
    <w:rsid w:val="000D730D"/>
    <w:rsid w:val="000E2F9D"/>
    <w:rsid w:val="000E3155"/>
    <w:rsid w:val="000E3632"/>
    <w:rsid w:val="000E4F21"/>
    <w:rsid w:val="000F085B"/>
    <w:rsid w:val="000F1335"/>
    <w:rsid w:val="000F1951"/>
    <w:rsid w:val="000F270D"/>
    <w:rsid w:val="000F4521"/>
    <w:rsid w:val="000F59F4"/>
    <w:rsid w:val="00103620"/>
    <w:rsid w:val="0010367F"/>
    <w:rsid w:val="00104887"/>
    <w:rsid w:val="00105CA8"/>
    <w:rsid w:val="001150E5"/>
    <w:rsid w:val="00130290"/>
    <w:rsid w:val="00130814"/>
    <w:rsid w:val="00130F71"/>
    <w:rsid w:val="001320B1"/>
    <w:rsid w:val="00132BBD"/>
    <w:rsid w:val="0013326B"/>
    <w:rsid w:val="00141CBE"/>
    <w:rsid w:val="00142DFA"/>
    <w:rsid w:val="00145901"/>
    <w:rsid w:val="00150CA9"/>
    <w:rsid w:val="0015362E"/>
    <w:rsid w:val="001579ED"/>
    <w:rsid w:val="0016058A"/>
    <w:rsid w:val="00161B20"/>
    <w:rsid w:val="00161F12"/>
    <w:rsid w:val="00164756"/>
    <w:rsid w:val="001658B8"/>
    <w:rsid w:val="001671E5"/>
    <w:rsid w:val="001806C6"/>
    <w:rsid w:val="00181CF6"/>
    <w:rsid w:val="00190DBF"/>
    <w:rsid w:val="001A2E1D"/>
    <w:rsid w:val="001A3473"/>
    <w:rsid w:val="001B0084"/>
    <w:rsid w:val="001B2D30"/>
    <w:rsid w:val="001B3FCD"/>
    <w:rsid w:val="001B706D"/>
    <w:rsid w:val="001D08D6"/>
    <w:rsid w:val="001D305C"/>
    <w:rsid w:val="001D4A24"/>
    <w:rsid w:val="001E1B67"/>
    <w:rsid w:val="001E54D4"/>
    <w:rsid w:val="001E5749"/>
    <w:rsid w:val="001E5E97"/>
    <w:rsid w:val="001E78CA"/>
    <w:rsid w:val="002027F1"/>
    <w:rsid w:val="0020436F"/>
    <w:rsid w:val="00206306"/>
    <w:rsid w:val="002066AC"/>
    <w:rsid w:val="00210227"/>
    <w:rsid w:val="0021706C"/>
    <w:rsid w:val="00223A8F"/>
    <w:rsid w:val="002240CF"/>
    <w:rsid w:val="00226E82"/>
    <w:rsid w:val="00227923"/>
    <w:rsid w:val="00232841"/>
    <w:rsid w:val="00233B1F"/>
    <w:rsid w:val="00236218"/>
    <w:rsid w:val="0023743E"/>
    <w:rsid w:val="00240D75"/>
    <w:rsid w:val="002435DF"/>
    <w:rsid w:val="00245C2E"/>
    <w:rsid w:val="00245CE2"/>
    <w:rsid w:val="00246185"/>
    <w:rsid w:val="00250748"/>
    <w:rsid w:val="00250EB3"/>
    <w:rsid w:val="00254A52"/>
    <w:rsid w:val="002560CC"/>
    <w:rsid w:val="002572B7"/>
    <w:rsid w:val="00261F77"/>
    <w:rsid w:val="0026547A"/>
    <w:rsid w:val="00266EFD"/>
    <w:rsid w:val="002726B5"/>
    <w:rsid w:val="00273543"/>
    <w:rsid w:val="00281C1D"/>
    <w:rsid w:val="002854E6"/>
    <w:rsid w:val="002855E5"/>
    <w:rsid w:val="00292BE6"/>
    <w:rsid w:val="00293799"/>
    <w:rsid w:val="002A00BA"/>
    <w:rsid w:val="002A0C17"/>
    <w:rsid w:val="002A7F49"/>
    <w:rsid w:val="002B119F"/>
    <w:rsid w:val="002B5D89"/>
    <w:rsid w:val="002B7EE1"/>
    <w:rsid w:val="002C72E8"/>
    <w:rsid w:val="002D3109"/>
    <w:rsid w:val="002D6594"/>
    <w:rsid w:val="002E19D3"/>
    <w:rsid w:val="002E256A"/>
    <w:rsid w:val="002E45BD"/>
    <w:rsid w:val="002F2786"/>
    <w:rsid w:val="00302E27"/>
    <w:rsid w:val="00312B7C"/>
    <w:rsid w:val="00316AD0"/>
    <w:rsid w:val="00317D06"/>
    <w:rsid w:val="003212F3"/>
    <w:rsid w:val="0032141A"/>
    <w:rsid w:val="00323D91"/>
    <w:rsid w:val="0032589B"/>
    <w:rsid w:val="00325F97"/>
    <w:rsid w:val="00333358"/>
    <w:rsid w:val="00341083"/>
    <w:rsid w:val="00343F5C"/>
    <w:rsid w:val="00347A76"/>
    <w:rsid w:val="00351239"/>
    <w:rsid w:val="003518C5"/>
    <w:rsid w:val="003654B4"/>
    <w:rsid w:val="003666D9"/>
    <w:rsid w:val="00366ABD"/>
    <w:rsid w:val="00370E7A"/>
    <w:rsid w:val="00371283"/>
    <w:rsid w:val="003715CE"/>
    <w:rsid w:val="003716BA"/>
    <w:rsid w:val="0037185F"/>
    <w:rsid w:val="00373A34"/>
    <w:rsid w:val="00374A43"/>
    <w:rsid w:val="003804EE"/>
    <w:rsid w:val="00381392"/>
    <w:rsid w:val="00387CC4"/>
    <w:rsid w:val="003900B1"/>
    <w:rsid w:val="0039215B"/>
    <w:rsid w:val="003944CB"/>
    <w:rsid w:val="003A331E"/>
    <w:rsid w:val="003A357D"/>
    <w:rsid w:val="003A502F"/>
    <w:rsid w:val="003A51DE"/>
    <w:rsid w:val="003B0313"/>
    <w:rsid w:val="003B51DD"/>
    <w:rsid w:val="003B68A8"/>
    <w:rsid w:val="003B70E0"/>
    <w:rsid w:val="003C4037"/>
    <w:rsid w:val="003C41DF"/>
    <w:rsid w:val="003D1862"/>
    <w:rsid w:val="003D49E7"/>
    <w:rsid w:val="003E5CC0"/>
    <w:rsid w:val="003E635A"/>
    <w:rsid w:val="003E67FC"/>
    <w:rsid w:val="003E690E"/>
    <w:rsid w:val="003F0D03"/>
    <w:rsid w:val="003F0DB2"/>
    <w:rsid w:val="003F1D21"/>
    <w:rsid w:val="003F2599"/>
    <w:rsid w:val="003F2A03"/>
    <w:rsid w:val="003F6A03"/>
    <w:rsid w:val="0040208C"/>
    <w:rsid w:val="00403B1A"/>
    <w:rsid w:val="004076FC"/>
    <w:rsid w:val="0041210B"/>
    <w:rsid w:val="00414CF2"/>
    <w:rsid w:val="00415389"/>
    <w:rsid w:val="00424A1F"/>
    <w:rsid w:val="00433553"/>
    <w:rsid w:val="0043614F"/>
    <w:rsid w:val="00436A6A"/>
    <w:rsid w:val="00437122"/>
    <w:rsid w:val="004373B0"/>
    <w:rsid w:val="004412CB"/>
    <w:rsid w:val="00443A10"/>
    <w:rsid w:val="00450106"/>
    <w:rsid w:val="00451E7F"/>
    <w:rsid w:val="00453193"/>
    <w:rsid w:val="004532B6"/>
    <w:rsid w:val="00453CC4"/>
    <w:rsid w:val="004554F7"/>
    <w:rsid w:val="00466932"/>
    <w:rsid w:val="004709B6"/>
    <w:rsid w:val="00485DE2"/>
    <w:rsid w:val="00491310"/>
    <w:rsid w:val="00493D95"/>
    <w:rsid w:val="004970B2"/>
    <w:rsid w:val="00497D6A"/>
    <w:rsid w:val="00497E58"/>
    <w:rsid w:val="004A1027"/>
    <w:rsid w:val="004A33F1"/>
    <w:rsid w:val="004A413E"/>
    <w:rsid w:val="004A6A60"/>
    <w:rsid w:val="004B033F"/>
    <w:rsid w:val="004B1EE0"/>
    <w:rsid w:val="004B5E4E"/>
    <w:rsid w:val="004B6367"/>
    <w:rsid w:val="004B7276"/>
    <w:rsid w:val="004C2C1A"/>
    <w:rsid w:val="004C31CC"/>
    <w:rsid w:val="004C3C88"/>
    <w:rsid w:val="004D70B6"/>
    <w:rsid w:val="004D7611"/>
    <w:rsid w:val="004F3F2D"/>
    <w:rsid w:val="00501F9B"/>
    <w:rsid w:val="00502373"/>
    <w:rsid w:val="00506CC6"/>
    <w:rsid w:val="00512721"/>
    <w:rsid w:val="00513DC0"/>
    <w:rsid w:val="0052036A"/>
    <w:rsid w:val="0053076C"/>
    <w:rsid w:val="005315AD"/>
    <w:rsid w:val="0053176D"/>
    <w:rsid w:val="00534167"/>
    <w:rsid w:val="0053780A"/>
    <w:rsid w:val="00537DF4"/>
    <w:rsid w:val="00540F4A"/>
    <w:rsid w:val="00541E6A"/>
    <w:rsid w:val="005421F3"/>
    <w:rsid w:val="00543672"/>
    <w:rsid w:val="005455EA"/>
    <w:rsid w:val="00545C60"/>
    <w:rsid w:val="00546091"/>
    <w:rsid w:val="00547133"/>
    <w:rsid w:val="005512D9"/>
    <w:rsid w:val="00551C65"/>
    <w:rsid w:val="005525A1"/>
    <w:rsid w:val="005526DF"/>
    <w:rsid w:val="005554A5"/>
    <w:rsid w:val="00566BEB"/>
    <w:rsid w:val="005757FD"/>
    <w:rsid w:val="00577040"/>
    <w:rsid w:val="0058505A"/>
    <w:rsid w:val="005858A5"/>
    <w:rsid w:val="00590992"/>
    <w:rsid w:val="00594C9F"/>
    <w:rsid w:val="005952AF"/>
    <w:rsid w:val="00597CB5"/>
    <w:rsid w:val="005A01FC"/>
    <w:rsid w:val="005A0D0B"/>
    <w:rsid w:val="005A4C62"/>
    <w:rsid w:val="005A55EE"/>
    <w:rsid w:val="005B7ACA"/>
    <w:rsid w:val="005B7DF9"/>
    <w:rsid w:val="005C1325"/>
    <w:rsid w:val="005C1F0A"/>
    <w:rsid w:val="005C3044"/>
    <w:rsid w:val="005C7B3F"/>
    <w:rsid w:val="005D1D98"/>
    <w:rsid w:val="005D5F99"/>
    <w:rsid w:val="005D6F27"/>
    <w:rsid w:val="005E730D"/>
    <w:rsid w:val="005E7DBA"/>
    <w:rsid w:val="005F0E52"/>
    <w:rsid w:val="005F200E"/>
    <w:rsid w:val="005F2A18"/>
    <w:rsid w:val="005F6505"/>
    <w:rsid w:val="005F70BE"/>
    <w:rsid w:val="006001BC"/>
    <w:rsid w:val="00603574"/>
    <w:rsid w:val="00604242"/>
    <w:rsid w:val="0060679B"/>
    <w:rsid w:val="006071B3"/>
    <w:rsid w:val="00612114"/>
    <w:rsid w:val="00617716"/>
    <w:rsid w:val="00617DD2"/>
    <w:rsid w:val="00631023"/>
    <w:rsid w:val="0063338F"/>
    <w:rsid w:val="00642791"/>
    <w:rsid w:val="0064784F"/>
    <w:rsid w:val="00653045"/>
    <w:rsid w:val="00661ADB"/>
    <w:rsid w:val="00674416"/>
    <w:rsid w:val="0068105B"/>
    <w:rsid w:val="00684792"/>
    <w:rsid w:val="00686E33"/>
    <w:rsid w:val="00691AAE"/>
    <w:rsid w:val="00694F1D"/>
    <w:rsid w:val="00696184"/>
    <w:rsid w:val="00697E5D"/>
    <w:rsid w:val="006A201F"/>
    <w:rsid w:val="006A23BB"/>
    <w:rsid w:val="006B24FB"/>
    <w:rsid w:val="006B2597"/>
    <w:rsid w:val="006B4FCA"/>
    <w:rsid w:val="006C1C85"/>
    <w:rsid w:val="006C1FEB"/>
    <w:rsid w:val="006C2C29"/>
    <w:rsid w:val="006C37EB"/>
    <w:rsid w:val="006C6746"/>
    <w:rsid w:val="006C72C4"/>
    <w:rsid w:val="006D0576"/>
    <w:rsid w:val="006D297E"/>
    <w:rsid w:val="006E0E80"/>
    <w:rsid w:val="006E1A0D"/>
    <w:rsid w:val="006E378C"/>
    <w:rsid w:val="006E5DD6"/>
    <w:rsid w:val="006E6E96"/>
    <w:rsid w:val="006F0871"/>
    <w:rsid w:val="006F1586"/>
    <w:rsid w:val="006F16FA"/>
    <w:rsid w:val="006F42F3"/>
    <w:rsid w:val="006F6872"/>
    <w:rsid w:val="006F747E"/>
    <w:rsid w:val="00705632"/>
    <w:rsid w:val="00715E76"/>
    <w:rsid w:val="00724A63"/>
    <w:rsid w:val="007262C8"/>
    <w:rsid w:val="007317F2"/>
    <w:rsid w:val="0074226D"/>
    <w:rsid w:val="00742A8F"/>
    <w:rsid w:val="00742BF6"/>
    <w:rsid w:val="00745D57"/>
    <w:rsid w:val="00747DB8"/>
    <w:rsid w:val="00752ED1"/>
    <w:rsid w:val="00753198"/>
    <w:rsid w:val="00755519"/>
    <w:rsid w:val="00756A53"/>
    <w:rsid w:val="00757E6E"/>
    <w:rsid w:val="007652A6"/>
    <w:rsid w:val="00771972"/>
    <w:rsid w:val="00772832"/>
    <w:rsid w:val="0077758F"/>
    <w:rsid w:val="00777922"/>
    <w:rsid w:val="007805F4"/>
    <w:rsid w:val="00786D07"/>
    <w:rsid w:val="007915B0"/>
    <w:rsid w:val="00797D73"/>
    <w:rsid w:val="007A2089"/>
    <w:rsid w:val="007A2D30"/>
    <w:rsid w:val="007A3666"/>
    <w:rsid w:val="007B047B"/>
    <w:rsid w:val="007B385E"/>
    <w:rsid w:val="007C01C1"/>
    <w:rsid w:val="007C156D"/>
    <w:rsid w:val="007C4E76"/>
    <w:rsid w:val="007C6442"/>
    <w:rsid w:val="007D075F"/>
    <w:rsid w:val="007D51EB"/>
    <w:rsid w:val="007D6BB8"/>
    <w:rsid w:val="007D7810"/>
    <w:rsid w:val="007F1C4A"/>
    <w:rsid w:val="007F20ED"/>
    <w:rsid w:val="008066EC"/>
    <w:rsid w:val="008119CB"/>
    <w:rsid w:val="00811E19"/>
    <w:rsid w:val="00813703"/>
    <w:rsid w:val="00815FDB"/>
    <w:rsid w:val="008161F3"/>
    <w:rsid w:val="008201EB"/>
    <w:rsid w:val="00820AFF"/>
    <w:rsid w:val="00827C69"/>
    <w:rsid w:val="00833C75"/>
    <w:rsid w:val="008423C2"/>
    <w:rsid w:val="00853B34"/>
    <w:rsid w:val="00862F52"/>
    <w:rsid w:val="0086347B"/>
    <w:rsid w:val="00865E40"/>
    <w:rsid w:val="00866263"/>
    <w:rsid w:val="00870FF7"/>
    <w:rsid w:val="008711F1"/>
    <w:rsid w:val="00871498"/>
    <w:rsid w:val="00872560"/>
    <w:rsid w:val="00876341"/>
    <w:rsid w:val="00876CBE"/>
    <w:rsid w:val="00886607"/>
    <w:rsid w:val="00890D8E"/>
    <w:rsid w:val="0089168D"/>
    <w:rsid w:val="00891DA6"/>
    <w:rsid w:val="00892D21"/>
    <w:rsid w:val="00895AC6"/>
    <w:rsid w:val="008A05ED"/>
    <w:rsid w:val="008B2955"/>
    <w:rsid w:val="008B5BC0"/>
    <w:rsid w:val="008C057E"/>
    <w:rsid w:val="008C0966"/>
    <w:rsid w:val="008C0CB7"/>
    <w:rsid w:val="008C11C8"/>
    <w:rsid w:val="008C1D50"/>
    <w:rsid w:val="008C488B"/>
    <w:rsid w:val="008C4911"/>
    <w:rsid w:val="008C5B6D"/>
    <w:rsid w:val="008C62FA"/>
    <w:rsid w:val="008C652E"/>
    <w:rsid w:val="008C6EC9"/>
    <w:rsid w:val="008D00E4"/>
    <w:rsid w:val="008D4FE9"/>
    <w:rsid w:val="008D694C"/>
    <w:rsid w:val="008E434C"/>
    <w:rsid w:val="008E48B1"/>
    <w:rsid w:val="008E7C35"/>
    <w:rsid w:val="008F1029"/>
    <w:rsid w:val="008F1BF7"/>
    <w:rsid w:val="008F3297"/>
    <w:rsid w:val="008F43DD"/>
    <w:rsid w:val="0090110E"/>
    <w:rsid w:val="00901694"/>
    <w:rsid w:val="00903FD3"/>
    <w:rsid w:val="00904955"/>
    <w:rsid w:val="00905228"/>
    <w:rsid w:val="00910D08"/>
    <w:rsid w:val="0091440C"/>
    <w:rsid w:val="00914B84"/>
    <w:rsid w:val="009213B3"/>
    <w:rsid w:val="0092458E"/>
    <w:rsid w:val="009303DA"/>
    <w:rsid w:val="00935D83"/>
    <w:rsid w:val="009362C1"/>
    <w:rsid w:val="00937C48"/>
    <w:rsid w:val="00951C63"/>
    <w:rsid w:val="009562C9"/>
    <w:rsid w:val="00956E7D"/>
    <w:rsid w:val="0097097A"/>
    <w:rsid w:val="00972F57"/>
    <w:rsid w:val="0097310D"/>
    <w:rsid w:val="00975A43"/>
    <w:rsid w:val="00984517"/>
    <w:rsid w:val="00986CE0"/>
    <w:rsid w:val="00986F61"/>
    <w:rsid w:val="0098782B"/>
    <w:rsid w:val="0099309D"/>
    <w:rsid w:val="00997D13"/>
    <w:rsid w:val="009A191F"/>
    <w:rsid w:val="009A4DD6"/>
    <w:rsid w:val="009A73CA"/>
    <w:rsid w:val="009A7972"/>
    <w:rsid w:val="009B01C3"/>
    <w:rsid w:val="009B226D"/>
    <w:rsid w:val="009B4D08"/>
    <w:rsid w:val="009C4D11"/>
    <w:rsid w:val="009C71BB"/>
    <w:rsid w:val="009C7F47"/>
    <w:rsid w:val="009D30ED"/>
    <w:rsid w:val="009D3C93"/>
    <w:rsid w:val="009D63C5"/>
    <w:rsid w:val="009E13CB"/>
    <w:rsid w:val="009E1F4C"/>
    <w:rsid w:val="009E279C"/>
    <w:rsid w:val="009F02B9"/>
    <w:rsid w:val="009F072F"/>
    <w:rsid w:val="009F2B24"/>
    <w:rsid w:val="009F36E2"/>
    <w:rsid w:val="009F6C72"/>
    <w:rsid w:val="00A05165"/>
    <w:rsid w:val="00A129EF"/>
    <w:rsid w:val="00A17260"/>
    <w:rsid w:val="00A23579"/>
    <w:rsid w:val="00A276E5"/>
    <w:rsid w:val="00A306D4"/>
    <w:rsid w:val="00A31046"/>
    <w:rsid w:val="00A423AF"/>
    <w:rsid w:val="00A4615F"/>
    <w:rsid w:val="00A479B3"/>
    <w:rsid w:val="00A47FB4"/>
    <w:rsid w:val="00A540D5"/>
    <w:rsid w:val="00A570B5"/>
    <w:rsid w:val="00A61936"/>
    <w:rsid w:val="00A63DF2"/>
    <w:rsid w:val="00A6492F"/>
    <w:rsid w:val="00A66BA6"/>
    <w:rsid w:val="00A715A4"/>
    <w:rsid w:val="00A768A8"/>
    <w:rsid w:val="00A84DED"/>
    <w:rsid w:val="00A92259"/>
    <w:rsid w:val="00AA434A"/>
    <w:rsid w:val="00AA4AF1"/>
    <w:rsid w:val="00AA5173"/>
    <w:rsid w:val="00AA653D"/>
    <w:rsid w:val="00AB1615"/>
    <w:rsid w:val="00AB2E74"/>
    <w:rsid w:val="00AC00A2"/>
    <w:rsid w:val="00AC07A4"/>
    <w:rsid w:val="00AC13F4"/>
    <w:rsid w:val="00AC1674"/>
    <w:rsid w:val="00AC1E73"/>
    <w:rsid w:val="00AC479B"/>
    <w:rsid w:val="00AD0B5F"/>
    <w:rsid w:val="00AD3884"/>
    <w:rsid w:val="00AD4AC6"/>
    <w:rsid w:val="00AE4B95"/>
    <w:rsid w:val="00AE5308"/>
    <w:rsid w:val="00AE6D63"/>
    <w:rsid w:val="00AF4662"/>
    <w:rsid w:val="00AF4B3F"/>
    <w:rsid w:val="00AF5C3E"/>
    <w:rsid w:val="00AF7157"/>
    <w:rsid w:val="00B0173C"/>
    <w:rsid w:val="00B024B8"/>
    <w:rsid w:val="00B03136"/>
    <w:rsid w:val="00B04961"/>
    <w:rsid w:val="00B04EFD"/>
    <w:rsid w:val="00B056E4"/>
    <w:rsid w:val="00B120A8"/>
    <w:rsid w:val="00B235EA"/>
    <w:rsid w:val="00B3117B"/>
    <w:rsid w:val="00B31539"/>
    <w:rsid w:val="00B358E6"/>
    <w:rsid w:val="00B36365"/>
    <w:rsid w:val="00B4120D"/>
    <w:rsid w:val="00B429E7"/>
    <w:rsid w:val="00B47376"/>
    <w:rsid w:val="00B50F0D"/>
    <w:rsid w:val="00B525E4"/>
    <w:rsid w:val="00B53D02"/>
    <w:rsid w:val="00B55E19"/>
    <w:rsid w:val="00B57C27"/>
    <w:rsid w:val="00B57C60"/>
    <w:rsid w:val="00B64979"/>
    <w:rsid w:val="00B6679B"/>
    <w:rsid w:val="00B66B86"/>
    <w:rsid w:val="00B70324"/>
    <w:rsid w:val="00B70AC9"/>
    <w:rsid w:val="00B829CE"/>
    <w:rsid w:val="00B84439"/>
    <w:rsid w:val="00B85784"/>
    <w:rsid w:val="00B915D4"/>
    <w:rsid w:val="00B9576E"/>
    <w:rsid w:val="00B97AEA"/>
    <w:rsid w:val="00BA18E8"/>
    <w:rsid w:val="00BA7212"/>
    <w:rsid w:val="00BB17DC"/>
    <w:rsid w:val="00BB20BA"/>
    <w:rsid w:val="00BB2E08"/>
    <w:rsid w:val="00BB6AB5"/>
    <w:rsid w:val="00BB6BEB"/>
    <w:rsid w:val="00BC3DE9"/>
    <w:rsid w:val="00BC3FFF"/>
    <w:rsid w:val="00BC4AA7"/>
    <w:rsid w:val="00BC5353"/>
    <w:rsid w:val="00BD0509"/>
    <w:rsid w:val="00BD1CC4"/>
    <w:rsid w:val="00BD695F"/>
    <w:rsid w:val="00BE1165"/>
    <w:rsid w:val="00BE1574"/>
    <w:rsid w:val="00BE6A2E"/>
    <w:rsid w:val="00BE7074"/>
    <w:rsid w:val="00BE7E67"/>
    <w:rsid w:val="00BF05C3"/>
    <w:rsid w:val="00BF3A22"/>
    <w:rsid w:val="00BF3AA1"/>
    <w:rsid w:val="00BF4415"/>
    <w:rsid w:val="00BF7B4E"/>
    <w:rsid w:val="00C00E01"/>
    <w:rsid w:val="00C06936"/>
    <w:rsid w:val="00C119F6"/>
    <w:rsid w:val="00C14A41"/>
    <w:rsid w:val="00C2006C"/>
    <w:rsid w:val="00C2149A"/>
    <w:rsid w:val="00C21988"/>
    <w:rsid w:val="00C255DD"/>
    <w:rsid w:val="00C31785"/>
    <w:rsid w:val="00C3263D"/>
    <w:rsid w:val="00C36746"/>
    <w:rsid w:val="00C36D3A"/>
    <w:rsid w:val="00C440F7"/>
    <w:rsid w:val="00C45F14"/>
    <w:rsid w:val="00C45F45"/>
    <w:rsid w:val="00C55CF6"/>
    <w:rsid w:val="00C56AFA"/>
    <w:rsid w:val="00C577AF"/>
    <w:rsid w:val="00C61294"/>
    <w:rsid w:val="00C61392"/>
    <w:rsid w:val="00C6161B"/>
    <w:rsid w:val="00C66845"/>
    <w:rsid w:val="00C678D6"/>
    <w:rsid w:val="00C72B19"/>
    <w:rsid w:val="00C73933"/>
    <w:rsid w:val="00C74863"/>
    <w:rsid w:val="00C76FD4"/>
    <w:rsid w:val="00C80520"/>
    <w:rsid w:val="00C8160D"/>
    <w:rsid w:val="00C81DF1"/>
    <w:rsid w:val="00C81EB2"/>
    <w:rsid w:val="00C90291"/>
    <w:rsid w:val="00C92245"/>
    <w:rsid w:val="00C97991"/>
    <w:rsid w:val="00C97D59"/>
    <w:rsid w:val="00CA5E52"/>
    <w:rsid w:val="00CA621F"/>
    <w:rsid w:val="00CB0BCB"/>
    <w:rsid w:val="00CB114F"/>
    <w:rsid w:val="00CB13DA"/>
    <w:rsid w:val="00CB539B"/>
    <w:rsid w:val="00CC0054"/>
    <w:rsid w:val="00CC40AA"/>
    <w:rsid w:val="00CD1FF3"/>
    <w:rsid w:val="00CD348C"/>
    <w:rsid w:val="00CD3FB5"/>
    <w:rsid w:val="00CD542B"/>
    <w:rsid w:val="00CD698D"/>
    <w:rsid w:val="00CF1D68"/>
    <w:rsid w:val="00CF38BE"/>
    <w:rsid w:val="00CF7A57"/>
    <w:rsid w:val="00D061BB"/>
    <w:rsid w:val="00D06D86"/>
    <w:rsid w:val="00D07543"/>
    <w:rsid w:val="00D07BE3"/>
    <w:rsid w:val="00D103D0"/>
    <w:rsid w:val="00D143EE"/>
    <w:rsid w:val="00D17B55"/>
    <w:rsid w:val="00D20B27"/>
    <w:rsid w:val="00D22330"/>
    <w:rsid w:val="00D2572A"/>
    <w:rsid w:val="00D25EED"/>
    <w:rsid w:val="00D27CAE"/>
    <w:rsid w:val="00D338A2"/>
    <w:rsid w:val="00D452A8"/>
    <w:rsid w:val="00D460CB"/>
    <w:rsid w:val="00D50271"/>
    <w:rsid w:val="00D5483A"/>
    <w:rsid w:val="00D57C33"/>
    <w:rsid w:val="00D64297"/>
    <w:rsid w:val="00D667EF"/>
    <w:rsid w:val="00D66A77"/>
    <w:rsid w:val="00D66DFC"/>
    <w:rsid w:val="00D705F4"/>
    <w:rsid w:val="00D814BD"/>
    <w:rsid w:val="00D846BB"/>
    <w:rsid w:val="00D86129"/>
    <w:rsid w:val="00D9099E"/>
    <w:rsid w:val="00D93916"/>
    <w:rsid w:val="00D94816"/>
    <w:rsid w:val="00DA1B43"/>
    <w:rsid w:val="00DA306E"/>
    <w:rsid w:val="00DA3957"/>
    <w:rsid w:val="00DB2502"/>
    <w:rsid w:val="00DB6B4C"/>
    <w:rsid w:val="00DC381E"/>
    <w:rsid w:val="00DC3E9B"/>
    <w:rsid w:val="00DC705E"/>
    <w:rsid w:val="00DC7D4C"/>
    <w:rsid w:val="00DD6088"/>
    <w:rsid w:val="00DD722A"/>
    <w:rsid w:val="00DE2460"/>
    <w:rsid w:val="00DE39F5"/>
    <w:rsid w:val="00DF046A"/>
    <w:rsid w:val="00DF0ABA"/>
    <w:rsid w:val="00DF0E45"/>
    <w:rsid w:val="00DF5DC8"/>
    <w:rsid w:val="00DF67C4"/>
    <w:rsid w:val="00DF682A"/>
    <w:rsid w:val="00E00211"/>
    <w:rsid w:val="00E02FA1"/>
    <w:rsid w:val="00E0365F"/>
    <w:rsid w:val="00E03EA1"/>
    <w:rsid w:val="00E0464E"/>
    <w:rsid w:val="00E046EA"/>
    <w:rsid w:val="00E067E4"/>
    <w:rsid w:val="00E07B6D"/>
    <w:rsid w:val="00E100D1"/>
    <w:rsid w:val="00E102D1"/>
    <w:rsid w:val="00E1262D"/>
    <w:rsid w:val="00E22356"/>
    <w:rsid w:val="00E27B08"/>
    <w:rsid w:val="00E378D8"/>
    <w:rsid w:val="00E4026B"/>
    <w:rsid w:val="00E40BCB"/>
    <w:rsid w:val="00E433D8"/>
    <w:rsid w:val="00E43B4D"/>
    <w:rsid w:val="00E46345"/>
    <w:rsid w:val="00E50477"/>
    <w:rsid w:val="00E60F29"/>
    <w:rsid w:val="00E67EDA"/>
    <w:rsid w:val="00E72A12"/>
    <w:rsid w:val="00E734DA"/>
    <w:rsid w:val="00E74B46"/>
    <w:rsid w:val="00E819A4"/>
    <w:rsid w:val="00E87266"/>
    <w:rsid w:val="00E903E9"/>
    <w:rsid w:val="00E92C5A"/>
    <w:rsid w:val="00E94750"/>
    <w:rsid w:val="00E96BC9"/>
    <w:rsid w:val="00EA0F40"/>
    <w:rsid w:val="00EA28EA"/>
    <w:rsid w:val="00EA38C8"/>
    <w:rsid w:val="00EA65B8"/>
    <w:rsid w:val="00EA692C"/>
    <w:rsid w:val="00EB01A1"/>
    <w:rsid w:val="00EB3F0D"/>
    <w:rsid w:val="00EB5ACF"/>
    <w:rsid w:val="00EC0AFD"/>
    <w:rsid w:val="00EC13FD"/>
    <w:rsid w:val="00EC1ABB"/>
    <w:rsid w:val="00EC2A0F"/>
    <w:rsid w:val="00ED5D05"/>
    <w:rsid w:val="00EE1E43"/>
    <w:rsid w:val="00EE1E7E"/>
    <w:rsid w:val="00EE2A48"/>
    <w:rsid w:val="00EE31CF"/>
    <w:rsid w:val="00EE39C4"/>
    <w:rsid w:val="00EE56D9"/>
    <w:rsid w:val="00EE6055"/>
    <w:rsid w:val="00EF09FC"/>
    <w:rsid w:val="00EF4355"/>
    <w:rsid w:val="00F01793"/>
    <w:rsid w:val="00F07AFD"/>
    <w:rsid w:val="00F1086A"/>
    <w:rsid w:val="00F11415"/>
    <w:rsid w:val="00F11437"/>
    <w:rsid w:val="00F12A17"/>
    <w:rsid w:val="00F12C8D"/>
    <w:rsid w:val="00F15143"/>
    <w:rsid w:val="00F20B8B"/>
    <w:rsid w:val="00F23944"/>
    <w:rsid w:val="00F240CD"/>
    <w:rsid w:val="00F35187"/>
    <w:rsid w:val="00F408F6"/>
    <w:rsid w:val="00F5124B"/>
    <w:rsid w:val="00F54741"/>
    <w:rsid w:val="00F56D48"/>
    <w:rsid w:val="00F619FE"/>
    <w:rsid w:val="00F743AD"/>
    <w:rsid w:val="00F82404"/>
    <w:rsid w:val="00F831ED"/>
    <w:rsid w:val="00F8358A"/>
    <w:rsid w:val="00F91EC6"/>
    <w:rsid w:val="00FA2AFA"/>
    <w:rsid w:val="00FA2DA7"/>
    <w:rsid w:val="00FA3CC2"/>
    <w:rsid w:val="00FA5B7E"/>
    <w:rsid w:val="00FB18D8"/>
    <w:rsid w:val="00FB679B"/>
    <w:rsid w:val="00FC130B"/>
    <w:rsid w:val="00FD04CE"/>
    <w:rsid w:val="00FD25E1"/>
    <w:rsid w:val="00FD26EA"/>
    <w:rsid w:val="00FD669E"/>
    <w:rsid w:val="00FD6DC8"/>
    <w:rsid w:val="00FE475A"/>
    <w:rsid w:val="00FE6D63"/>
    <w:rsid w:val="00FF4685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9A366"/>
  <w15:docId w15:val="{89FBE3C6-74C4-4A43-BC4B-474E2FFC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E7A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901694"/>
    <w:pPr>
      <w:keepNext/>
      <w:numPr>
        <w:numId w:val="1"/>
      </w:numPr>
      <w:spacing w:after="240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1"/>
      </w:numPr>
      <w:spacing w:after="240"/>
      <w:outlineLvl w:val="2"/>
    </w:pPr>
    <w:rPr>
      <w:b/>
      <w:lang w:val="x-none" w:eastAsia="x-none"/>
    </w:rPr>
  </w:style>
  <w:style w:type="paragraph" w:styleId="Heading4">
    <w:name w:val="heading 4"/>
    <w:basedOn w:val="Normal"/>
    <w:next w:val="Normal"/>
    <w:qFormat/>
    <w:rsid w:val="00901694"/>
    <w:pPr>
      <w:keepNext/>
      <w:numPr>
        <w:ilvl w:val="3"/>
        <w:numId w:val="1"/>
      </w:numPr>
      <w:spacing w:after="24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1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  <w:lang w:val="x-none" w:eastAsia="x-none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  <w:lang w:val="x-none" w:eastAsia="x-none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  <w:rPr>
      <w:sz w:val="20"/>
    </w:rPr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  <w:rPr>
      <w:lang w:val="x-none" w:eastAsia="x-none"/>
    </w:r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  <w:sz w:val="20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  <w:sz w:val="20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  <w:lang w:val="x-none" w:eastAsia="x-none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SubtleEmphasis1">
    <w:name w:val="Subtle Emphasis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NoSpacing">
    <w:name w:val="No Spacing"/>
    <w:uiPriority w:val="1"/>
    <w:qFormat/>
    <w:rsid w:val="00C55CF6"/>
    <w:rPr>
      <w:rFonts w:ascii="Calibri" w:hAnsi="Calibri" w:cs="Arial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797D73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customStyle="1" w:styleId="policyarea">
    <w:name w:val="policy area"/>
    <w:qFormat/>
    <w:rsid w:val="003C41DF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character" w:styleId="Strong">
    <w:name w:val="Strong"/>
    <w:uiPriority w:val="22"/>
    <w:qFormat/>
    <w:rsid w:val="0052036A"/>
    <w:rPr>
      <w:b/>
      <w:bCs/>
    </w:rPr>
  </w:style>
  <w:style w:type="character" w:styleId="UnresolvedMention">
    <w:name w:val="Unresolved Mention"/>
    <w:uiPriority w:val="99"/>
    <w:semiHidden/>
    <w:unhideWhenUsed/>
    <w:rsid w:val="006B2597"/>
    <w:rPr>
      <w:color w:val="605E5C"/>
      <w:shd w:val="clear" w:color="auto" w:fill="E1DFDD"/>
    </w:rPr>
  </w:style>
  <w:style w:type="character" w:styleId="CommentReference">
    <w:name w:val="annotation reference"/>
    <w:rsid w:val="00D814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4BD"/>
    <w:rPr>
      <w:sz w:val="20"/>
    </w:rPr>
  </w:style>
  <w:style w:type="character" w:customStyle="1" w:styleId="CommentTextChar">
    <w:name w:val="Comment Text Char"/>
    <w:link w:val="CommentText"/>
    <w:rsid w:val="00D814BD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814BD"/>
    <w:rPr>
      <w:b/>
      <w:bCs/>
    </w:rPr>
  </w:style>
  <w:style w:type="character" w:customStyle="1" w:styleId="CommentSubjectChar">
    <w:name w:val="Comment Subject Char"/>
    <w:link w:val="CommentSubject"/>
    <w:rsid w:val="00D814BD"/>
    <w:rPr>
      <w:rFonts w:ascii="Arial" w:hAnsi="Arial"/>
      <w:b/>
      <w:bCs/>
      <w:lang w:val="en-GB"/>
    </w:rPr>
  </w:style>
  <w:style w:type="character" w:customStyle="1" w:styleId="a-list-item">
    <w:name w:val="a-list-item"/>
    <w:rsid w:val="009D63C5"/>
  </w:style>
  <w:style w:type="character" w:customStyle="1" w:styleId="property-title">
    <w:name w:val="property-title"/>
    <w:rsid w:val="00E67EDA"/>
  </w:style>
  <w:style w:type="character" w:customStyle="1" w:styleId="property-desc">
    <w:name w:val="property-desc"/>
    <w:rsid w:val="00E67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864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D331D6122104E91A1C964B52DA99C" ma:contentTypeVersion="10" ma:contentTypeDescription="Opret et nyt dokument." ma:contentTypeScope="" ma:versionID="2fab770d2eca8b0d747461ff25bc719f">
  <xsd:schema xmlns:xsd="http://www.w3.org/2001/XMLSchema" xmlns:xs="http://www.w3.org/2001/XMLSchema" xmlns:p="http://schemas.microsoft.com/office/2006/metadata/properties" xmlns:ns2="55ba6b3c-0c12-4f49-af41-afee1340bc2f" targetNamespace="http://schemas.microsoft.com/office/2006/metadata/properties" ma:root="true" ma:fieldsID="ca93161323e3ab7b3fb4d56ada875605" ns2:_="">
    <xsd:import namespace="55ba6b3c-0c12-4f49-af41-afee1340b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a6b3c-0c12-4f49-af41-afee1340b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2C183-079C-4D17-A1A1-8075E3AA6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D6A8A1-F4F9-4AF7-AD67-83BD680B8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617BD2-D88B-4362-AE14-38ED2026A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a6b3c-0c12-4f49-af41-afee1340b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361E6-64B8-4B52-9F97-6D3633896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b2o</dc:creator>
  <cp:keywords/>
  <dc:description/>
  <cp:lastModifiedBy>Imen Kedidi</cp:lastModifiedBy>
  <cp:revision>2</cp:revision>
  <cp:lastPrinted>2019-01-16T13:24:00Z</cp:lastPrinted>
  <dcterms:created xsi:type="dcterms:W3CDTF">2021-08-23T11:12:00Z</dcterms:created>
  <dcterms:modified xsi:type="dcterms:W3CDTF">2021-08-23T11:12:00Z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0x0101001EFD331D6122104E91A1C964B52DA99C</vt:lpwstr>
  </property>
</Properties>
</file>