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31B31" w14:textId="77777777" w:rsidR="000F0F27" w:rsidRPr="002C41B6" w:rsidRDefault="000F0F27">
      <w:pPr>
        <w:pStyle w:val="BodyText"/>
        <w:spacing w:before="8"/>
        <w:rPr>
          <w:rFonts w:asciiTheme="minorHAnsi" w:hAnsiTheme="minorHAnsi" w:cstheme="minorHAnsi"/>
        </w:rPr>
      </w:pPr>
    </w:p>
    <w:p w14:paraId="38F7024A" w14:textId="721859CB" w:rsidR="000F0F27" w:rsidRPr="002C41B6" w:rsidRDefault="005A50DB">
      <w:pPr>
        <w:pStyle w:val="BodyText"/>
        <w:ind w:left="98"/>
        <w:rPr>
          <w:rFonts w:asciiTheme="minorHAnsi" w:hAnsiTheme="minorHAnsi" w:cstheme="minorHAnsi"/>
        </w:rPr>
      </w:pPr>
      <w:r>
        <w:rPr>
          <w:rFonts w:asciiTheme="minorHAnsi" w:hAnsiTheme="minorHAnsi" w:cstheme="minorHAnsi"/>
          <w:noProof/>
          <w:lang w:bidi="ar-SA"/>
        </w:rPr>
      </w:r>
      <w:r>
        <w:rPr>
          <w:rFonts w:asciiTheme="minorHAnsi" w:hAnsiTheme="minorHAnsi" w:cstheme="minorHAnsi"/>
          <w:noProof/>
          <w:lang w:bidi="ar-SA"/>
        </w:rPr>
        <w:pict w14:anchorId="2C9B7DB4">
          <v:shapetype id="_x0000_t202" coordsize="21600,21600" o:spt="202" path="m,l,21600r21600,l21600,xe">
            <v:stroke joinstyle="miter"/>
            <v:path gradientshapeok="t" o:connecttype="rect"/>
          </v:shapetype>
          <v:shape id="Text Box 2" o:spid="_x0000_s1026" type="#_x0000_t202" style="width:479.15pt;height:97.4pt;visibility:visible;mso-left-percent:-10001;mso-top-percent:-10001;mso-position-horizontal:absolute;mso-position-horizontal-relative:char;mso-position-vertical:absolute;mso-position-vertical-relative:line;mso-left-percent:-10001;mso-top-percent:-10001" filled="f" strokeweight=".48pt">
            <v:textbox inset="0,0,0,0">
              <w:txbxContent>
                <w:p w14:paraId="0151215B" w14:textId="77777777" w:rsidR="00404BCF" w:rsidRDefault="00AE2D11" w:rsidP="00F61206">
                  <w:pPr>
                    <w:spacing w:before="22"/>
                    <w:ind w:left="207" w:right="207"/>
                    <w:jc w:val="center"/>
                    <w:rPr>
                      <w:rFonts w:ascii="Calibri" w:hAnsi="Calibri"/>
                      <w:b/>
                      <w:sz w:val="36"/>
                    </w:rPr>
                  </w:pPr>
                  <w:r>
                    <w:rPr>
                      <w:rFonts w:ascii="Calibri" w:hAnsi="Calibri"/>
                      <w:b/>
                      <w:sz w:val="36"/>
                    </w:rPr>
                    <w:t>Termes de référence</w:t>
                  </w:r>
                </w:p>
                <w:p w14:paraId="32A15775" w14:textId="3251A5C4" w:rsidR="00AE2D11" w:rsidRDefault="00AE2D11" w:rsidP="00F61206">
                  <w:pPr>
                    <w:spacing w:before="22"/>
                    <w:ind w:left="207" w:right="207"/>
                    <w:jc w:val="center"/>
                    <w:rPr>
                      <w:rFonts w:ascii="Calibri" w:hAnsi="Calibri"/>
                      <w:b/>
                      <w:sz w:val="36"/>
                    </w:rPr>
                  </w:pPr>
                  <w:proofErr w:type="gramStart"/>
                  <w:r>
                    <w:rPr>
                      <w:rFonts w:ascii="Calibri" w:hAnsi="Calibri"/>
                      <w:b/>
                      <w:sz w:val="36"/>
                    </w:rPr>
                    <w:t>pour</w:t>
                  </w:r>
                  <w:proofErr w:type="gramEnd"/>
                  <w:r>
                    <w:rPr>
                      <w:rFonts w:ascii="Calibri" w:hAnsi="Calibri"/>
                      <w:b/>
                      <w:sz w:val="36"/>
                    </w:rPr>
                    <w:t xml:space="preserve"> des ateliers de design et amélioration de produits artisanat </w:t>
                  </w:r>
                </w:p>
                <w:p w14:paraId="72A4F686" w14:textId="5A8959C8" w:rsidR="00AE2D11" w:rsidRDefault="00AE2D11" w:rsidP="003C17E3">
                  <w:pPr>
                    <w:spacing w:before="64" w:line="276" w:lineRule="auto"/>
                    <w:ind w:left="207" w:right="215"/>
                    <w:jc w:val="center"/>
                    <w:rPr>
                      <w:rFonts w:ascii="Calibri" w:hAnsi="Calibri"/>
                      <w:b/>
                      <w:sz w:val="36"/>
                    </w:rPr>
                  </w:pPr>
                  <w:proofErr w:type="gramStart"/>
                  <w:r>
                    <w:rPr>
                      <w:rFonts w:ascii="Calibri" w:hAnsi="Calibri"/>
                      <w:b/>
                      <w:sz w:val="36"/>
                    </w:rPr>
                    <w:t>en</w:t>
                  </w:r>
                  <w:proofErr w:type="gramEnd"/>
                  <w:r>
                    <w:rPr>
                      <w:rFonts w:ascii="Calibri" w:hAnsi="Calibri"/>
                      <w:b/>
                      <w:sz w:val="36"/>
                    </w:rPr>
                    <w:t xml:space="preserve"> t</w:t>
                  </w:r>
                  <w:r w:rsidR="00692D02">
                    <w:rPr>
                      <w:rFonts w:ascii="Calibri" w:hAnsi="Calibri"/>
                      <w:b/>
                      <w:sz w:val="36"/>
                    </w:rPr>
                    <w:t>re</w:t>
                  </w:r>
                  <w:r>
                    <w:rPr>
                      <w:rFonts w:ascii="Calibri" w:hAnsi="Calibri"/>
                      <w:b/>
                      <w:sz w:val="36"/>
                    </w:rPr>
                    <w:t>ssage des feuilles de palmier</w:t>
                  </w:r>
                  <w:r w:rsidR="00404BCF">
                    <w:rPr>
                      <w:rFonts w:ascii="Calibri" w:hAnsi="Calibri"/>
                      <w:b/>
                      <w:sz w:val="36"/>
                    </w:rPr>
                    <w:t xml:space="preserve"> et leur commercialisation</w:t>
                  </w:r>
                </w:p>
                <w:p w14:paraId="3D925669" w14:textId="77777777" w:rsidR="00AE2D11" w:rsidRDefault="00AE2D11" w:rsidP="003C17E3">
                  <w:pPr>
                    <w:spacing w:before="64" w:line="276" w:lineRule="auto"/>
                    <w:ind w:left="207" w:right="215"/>
                    <w:jc w:val="center"/>
                    <w:rPr>
                      <w:rFonts w:ascii="Calibri" w:hAnsi="Calibri"/>
                      <w:b/>
                      <w:sz w:val="36"/>
                    </w:rPr>
                  </w:pPr>
                </w:p>
              </w:txbxContent>
            </v:textbox>
            <w10:anchorlock/>
          </v:shape>
        </w:pict>
      </w:r>
    </w:p>
    <w:p w14:paraId="24235BF9" w14:textId="77777777" w:rsidR="00404BCF" w:rsidRDefault="00404BCF">
      <w:pPr>
        <w:pStyle w:val="BodyText"/>
        <w:spacing w:before="1"/>
        <w:rPr>
          <w:rFonts w:asciiTheme="minorHAnsi" w:hAnsiTheme="minorHAnsi" w:cstheme="minorHAnsi"/>
        </w:rPr>
      </w:pPr>
    </w:p>
    <w:p w14:paraId="771FA267" w14:textId="122803B8" w:rsidR="000F0F27" w:rsidRPr="0031313E" w:rsidRDefault="00404BCF">
      <w:pPr>
        <w:pStyle w:val="BodyText"/>
        <w:spacing w:before="1"/>
        <w:rPr>
          <w:rFonts w:asciiTheme="minorHAnsi" w:hAnsiTheme="minorHAnsi" w:cstheme="minorHAnsi"/>
          <w:b/>
          <w:bCs/>
        </w:rPr>
      </w:pPr>
      <w:r w:rsidRPr="0031313E">
        <w:rPr>
          <w:rFonts w:asciiTheme="minorHAnsi" w:hAnsiTheme="minorHAnsi" w:cstheme="minorHAnsi"/>
          <w:b/>
          <w:bCs/>
        </w:rPr>
        <w:t>CONTEXTE DU PROJET</w:t>
      </w:r>
    </w:p>
    <w:p w14:paraId="5DEE1853" w14:textId="77777777" w:rsidR="00404BCF" w:rsidRPr="002C41B6" w:rsidRDefault="00404BCF">
      <w:pPr>
        <w:pStyle w:val="BodyText"/>
        <w:spacing w:before="1"/>
        <w:rPr>
          <w:rFonts w:asciiTheme="minorHAnsi" w:hAnsiTheme="minorHAnsi" w:cstheme="minorHAnsi"/>
        </w:rPr>
      </w:pPr>
    </w:p>
    <w:p w14:paraId="13A63B3D" w14:textId="7D122D01" w:rsidR="00B20731" w:rsidRPr="002C41B6" w:rsidRDefault="00B20731" w:rsidP="00863322">
      <w:pPr>
        <w:pStyle w:val="BodyText"/>
        <w:spacing w:line="276" w:lineRule="auto"/>
        <w:ind w:right="212"/>
        <w:jc w:val="both"/>
        <w:rPr>
          <w:rFonts w:asciiTheme="minorHAnsi" w:hAnsiTheme="minorHAnsi" w:cstheme="minorHAnsi"/>
          <w:sz w:val="22"/>
          <w:szCs w:val="22"/>
        </w:rPr>
      </w:pPr>
      <w:r w:rsidRPr="002C41B6">
        <w:rPr>
          <w:rFonts w:asciiTheme="minorHAnsi" w:eastAsia="Times New Roman" w:hAnsiTheme="minorHAnsi" w:cstheme="minorHAnsi"/>
          <w:color w:val="000000"/>
          <w:sz w:val="22"/>
          <w:szCs w:val="22"/>
        </w:rPr>
        <w:t xml:space="preserve">Dans le cadre du projet " </w:t>
      </w:r>
      <w:r w:rsidRPr="00517041">
        <w:rPr>
          <w:rFonts w:asciiTheme="minorHAnsi" w:eastAsia="Times New Roman" w:hAnsiTheme="minorHAnsi" w:cstheme="minorHAnsi"/>
          <w:b/>
          <w:bCs/>
          <w:color w:val="000000"/>
          <w:sz w:val="22"/>
          <w:szCs w:val="22"/>
        </w:rPr>
        <w:t xml:space="preserve">Projet pilote de promotion socio-économique dans un cadre de durabilité environnementale et de </w:t>
      </w:r>
      <w:r w:rsidR="00863322">
        <w:rPr>
          <w:rFonts w:asciiTheme="minorHAnsi" w:eastAsia="Times New Roman" w:hAnsiTheme="minorHAnsi" w:cstheme="minorHAnsi"/>
          <w:b/>
          <w:bCs/>
          <w:color w:val="000000"/>
          <w:sz w:val="22"/>
          <w:szCs w:val="22"/>
        </w:rPr>
        <w:t>protection</w:t>
      </w:r>
      <w:r w:rsidRPr="00517041">
        <w:rPr>
          <w:rFonts w:asciiTheme="minorHAnsi" w:eastAsia="Times New Roman" w:hAnsiTheme="minorHAnsi" w:cstheme="minorHAnsi"/>
          <w:b/>
          <w:bCs/>
          <w:color w:val="000000"/>
          <w:sz w:val="22"/>
          <w:szCs w:val="22"/>
        </w:rPr>
        <w:t xml:space="preserve"> et valorisation de la biodiversité d’une oasis marginale du sud –ouest tunisien</w:t>
      </w:r>
      <w:r w:rsidRPr="002C41B6">
        <w:rPr>
          <w:rFonts w:asciiTheme="minorHAnsi" w:eastAsia="Times New Roman" w:hAnsiTheme="minorHAnsi" w:cstheme="minorHAnsi"/>
          <w:color w:val="000000"/>
          <w:sz w:val="22"/>
          <w:szCs w:val="22"/>
        </w:rPr>
        <w:t xml:space="preserve">" financé par l’Agence Italienne pour la coopération au Développement et mise en </w:t>
      </w:r>
      <w:r w:rsidR="005026B1" w:rsidRPr="002C41B6">
        <w:rPr>
          <w:rFonts w:asciiTheme="minorHAnsi" w:eastAsia="Times New Roman" w:hAnsiTheme="minorHAnsi" w:cstheme="minorHAnsi"/>
          <w:color w:val="000000"/>
          <w:sz w:val="22"/>
          <w:szCs w:val="22"/>
        </w:rPr>
        <w:t>œuvre</w:t>
      </w:r>
      <w:r w:rsidRPr="002C41B6">
        <w:rPr>
          <w:rFonts w:asciiTheme="minorHAnsi" w:eastAsia="Times New Roman" w:hAnsiTheme="minorHAnsi" w:cstheme="minorHAnsi"/>
          <w:color w:val="000000"/>
          <w:sz w:val="22"/>
          <w:szCs w:val="22"/>
        </w:rPr>
        <w:t xml:space="preserve"> par le Chef de file du projet, l’Association </w:t>
      </w:r>
      <w:proofErr w:type="spellStart"/>
      <w:r w:rsidRPr="002C41B6">
        <w:rPr>
          <w:rFonts w:asciiTheme="minorHAnsi" w:eastAsia="Times New Roman" w:hAnsiTheme="minorHAnsi" w:cstheme="minorHAnsi"/>
          <w:color w:val="000000"/>
          <w:sz w:val="22"/>
          <w:szCs w:val="22"/>
        </w:rPr>
        <w:t>Persone</w:t>
      </w:r>
      <w:proofErr w:type="spellEnd"/>
      <w:r w:rsidRPr="002C41B6">
        <w:rPr>
          <w:rFonts w:asciiTheme="minorHAnsi" w:eastAsia="Times New Roman" w:hAnsiTheme="minorHAnsi" w:cstheme="minorHAnsi"/>
          <w:color w:val="000000"/>
          <w:sz w:val="22"/>
          <w:szCs w:val="22"/>
        </w:rPr>
        <w:t xml:space="preserve"> Come Noi en collaboration avec les partenaires locales, est envisagé d’entreprendre des </w:t>
      </w:r>
      <w:r w:rsidR="00404BCF">
        <w:rPr>
          <w:rFonts w:asciiTheme="minorHAnsi" w:eastAsia="Times New Roman" w:hAnsiTheme="minorHAnsi" w:cstheme="minorHAnsi"/>
          <w:color w:val="000000"/>
          <w:sz w:val="22"/>
          <w:szCs w:val="22"/>
        </w:rPr>
        <w:t>ateliers</w:t>
      </w:r>
      <w:r w:rsidRPr="002C41B6">
        <w:rPr>
          <w:rFonts w:asciiTheme="minorHAnsi" w:eastAsia="Times New Roman" w:hAnsiTheme="minorHAnsi" w:cstheme="minorHAnsi"/>
          <w:color w:val="000000"/>
          <w:sz w:val="22"/>
          <w:szCs w:val="22"/>
        </w:rPr>
        <w:t xml:space="preserve"> pour la promotion au </w:t>
      </w:r>
      <w:r w:rsidR="00AD415F" w:rsidRPr="002C41B6">
        <w:rPr>
          <w:rFonts w:asciiTheme="minorHAnsi" w:eastAsia="Times New Roman" w:hAnsiTheme="minorHAnsi" w:cstheme="minorHAnsi"/>
          <w:color w:val="000000"/>
          <w:sz w:val="22"/>
          <w:szCs w:val="22"/>
        </w:rPr>
        <w:t>développement</w:t>
      </w:r>
      <w:r w:rsidRPr="002C41B6">
        <w:rPr>
          <w:rFonts w:asciiTheme="minorHAnsi" w:eastAsia="Times New Roman" w:hAnsiTheme="minorHAnsi" w:cstheme="minorHAnsi"/>
          <w:color w:val="000000"/>
          <w:sz w:val="22"/>
          <w:szCs w:val="22"/>
        </w:rPr>
        <w:t xml:space="preserve"> durable </w:t>
      </w:r>
      <w:r w:rsidR="00AD415F" w:rsidRPr="002C41B6">
        <w:rPr>
          <w:rFonts w:asciiTheme="minorHAnsi" w:eastAsia="Times New Roman" w:hAnsiTheme="minorHAnsi" w:cstheme="minorHAnsi"/>
          <w:color w:val="000000"/>
          <w:sz w:val="22"/>
          <w:szCs w:val="22"/>
        </w:rPr>
        <w:t xml:space="preserve">des jeunes et femmes </w:t>
      </w:r>
      <w:r w:rsidR="00404BCF">
        <w:rPr>
          <w:rFonts w:asciiTheme="minorHAnsi" w:eastAsia="Times New Roman" w:hAnsiTheme="minorHAnsi" w:cstheme="minorHAnsi"/>
          <w:color w:val="000000"/>
          <w:sz w:val="22"/>
          <w:szCs w:val="22"/>
        </w:rPr>
        <w:t>artisans/</w:t>
      </w:r>
      <w:proofErr w:type="spellStart"/>
      <w:r w:rsidR="00404BCF">
        <w:rPr>
          <w:rFonts w:asciiTheme="minorHAnsi" w:eastAsia="Times New Roman" w:hAnsiTheme="minorHAnsi" w:cstheme="minorHAnsi"/>
          <w:color w:val="000000"/>
          <w:sz w:val="22"/>
          <w:szCs w:val="22"/>
        </w:rPr>
        <w:t>nes</w:t>
      </w:r>
      <w:proofErr w:type="spellEnd"/>
      <w:r w:rsidR="00404BCF">
        <w:rPr>
          <w:rFonts w:asciiTheme="minorHAnsi" w:eastAsia="Times New Roman" w:hAnsiTheme="minorHAnsi" w:cstheme="minorHAnsi"/>
          <w:color w:val="000000"/>
          <w:sz w:val="22"/>
          <w:szCs w:val="22"/>
        </w:rPr>
        <w:t xml:space="preserve"> </w:t>
      </w:r>
      <w:r w:rsidR="00AD415F" w:rsidRPr="002C41B6">
        <w:rPr>
          <w:rFonts w:asciiTheme="minorHAnsi" w:eastAsia="Times New Roman" w:hAnsiTheme="minorHAnsi" w:cstheme="minorHAnsi"/>
          <w:color w:val="000000"/>
          <w:sz w:val="22"/>
          <w:szCs w:val="22"/>
        </w:rPr>
        <w:t>de</w:t>
      </w:r>
      <w:r w:rsidRPr="002C41B6">
        <w:rPr>
          <w:rFonts w:asciiTheme="minorHAnsi" w:eastAsia="Times New Roman" w:hAnsiTheme="minorHAnsi" w:cstheme="minorHAnsi"/>
          <w:color w:val="000000"/>
          <w:sz w:val="22"/>
          <w:szCs w:val="22"/>
        </w:rPr>
        <w:t xml:space="preserve"> El Hamma du </w:t>
      </w:r>
      <w:proofErr w:type="spellStart"/>
      <w:r w:rsidRPr="002C41B6">
        <w:rPr>
          <w:rFonts w:asciiTheme="minorHAnsi" w:eastAsia="Times New Roman" w:hAnsiTheme="minorHAnsi" w:cstheme="minorHAnsi"/>
          <w:color w:val="000000"/>
          <w:sz w:val="22"/>
          <w:szCs w:val="22"/>
        </w:rPr>
        <w:t>Djerid</w:t>
      </w:r>
      <w:proofErr w:type="spellEnd"/>
      <w:r w:rsidRPr="002C41B6">
        <w:rPr>
          <w:rFonts w:asciiTheme="minorHAnsi" w:eastAsia="Times New Roman" w:hAnsiTheme="minorHAnsi" w:cstheme="minorHAnsi"/>
          <w:color w:val="000000"/>
          <w:sz w:val="22"/>
          <w:szCs w:val="22"/>
        </w:rPr>
        <w:t>.</w:t>
      </w:r>
    </w:p>
    <w:p w14:paraId="6B3B4356" w14:textId="77777777" w:rsidR="00517041" w:rsidRDefault="00517041" w:rsidP="00517041">
      <w:pPr>
        <w:pStyle w:val="BodyText"/>
        <w:spacing w:line="276" w:lineRule="auto"/>
        <w:ind w:right="212"/>
        <w:jc w:val="both"/>
        <w:rPr>
          <w:rFonts w:asciiTheme="minorHAnsi" w:hAnsiTheme="minorHAnsi" w:cstheme="minorHAnsi"/>
          <w:sz w:val="22"/>
          <w:szCs w:val="22"/>
        </w:rPr>
      </w:pPr>
    </w:p>
    <w:p w14:paraId="5B933293" w14:textId="4289A381" w:rsidR="000F0F27" w:rsidRDefault="00AD415F" w:rsidP="00517041">
      <w:pPr>
        <w:pStyle w:val="BodyText"/>
        <w:spacing w:line="276" w:lineRule="auto"/>
        <w:ind w:right="212"/>
        <w:jc w:val="both"/>
        <w:rPr>
          <w:rFonts w:asciiTheme="minorHAnsi" w:hAnsiTheme="minorHAnsi" w:cstheme="minorHAnsi"/>
          <w:sz w:val="22"/>
          <w:szCs w:val="22"/>
        </w:rPr>
      </w:pPr>
      <w:r w:rsidRPr="002C41B6">
        <w:rPr>
          <w:rFonts w:asciiTheme="minorHAnsi" w:hAnsiTheme="minorHAnsi" w:cstheme="minorHAnsi"/>
          <w:sz w:val="22"/>
          <w:szCs w:val="22"/>
        </w:rPr>
        <w:t xml:space="preserve">L’action </w:t>
      </w:r>
      <w:r w:rsidR="000F5B5E" w:rsidRPr="002C41B6">
        <w:rPr>
          <w:rFonts w:asciiTheme="minorHAnsi" w:hAnsiTheme="minorHAnsi" w:cstheme="minorHAnsi"/>
          <w:sz w:val="22"/>
          <w:szCs w:val="22"/>
        </w:rPr>
        <w:t xml:space="preserve">répond au besoin </w:t>
      </w:r>
      <w:r w:rsidRPr="002C41B6">
        <w:rPr>
          <w:rFonts w:asciiTheme="minorHAnsi" w:hAnsiTheme="minorHAnsi" w:cstheme="minorHAnsi"/>
          <w:sz w:val="22"/>
          <w:szCs w:val="22"/>
        </w:rPr>
        <w:t xml:space="preserve">des métiers traditionnels et de la culture familiale au niveau professionnel en s’encadrant aussi dans l’idée </w:t>
      </w:r>
      <w:r w:rsidR="00022367" w:rsidRPr="002C41B6">
        <w:rPr>
          <w:rFonts w:asciiTheme="minorHAnsi" w:hAnsiTheme="minorHAnsi" w:cstheme="minorHAnsi"/>
          <w:sz w:val="22"/>
          <w:szCs w:val="22"/>
        </w:rPr>
        <w:t>d’innovation</w:t>
      </w:r>
      <w:r w:rsidRPr="002C41B6">
        <w:rPr>
          <w:rFonts w:asciiTheme="minorHAnsi" w:hAnsiTheme="minorHAnsi" w:cstheme="minorHAnsi"/>
          <w:sz w:val="22"/>
          <w:szCs w:val="22"/>
        </w:rPr>
        <w:t xml:space="preserve"> de produit, de soutien </w:t>
      </w:r>
      <w:r w:rsidR="00703D96" w:rsidRPr="002C41B6">
        <w:rPr>
          <w:rFonts w:asciiTheme="minorHAnsi" w:hAnsiTheme="minorHAnsi" w:cstheme="minorHAnsi"/>
          <w:sz w:val="22"/>
          <w:szCs w:val="22"/>
        </w:rPr>
        <w:t>à</w:t>
      </w:r>
      <w:r w:rsidRPr="002C41B6">
        <w:rPr>
          <w:rFonts w:asciiTheme="minorHAnsi" w:hAnsiTheme="minorHAnsi" w:cstheme="minorHAnsi"/>
          <w:sz w:val="22"/>
          <w:szCs w:val="22"/>
        </w:rPr>
        <w:t xml:space="preserve"> la population rurale, de lutte contre le chômage juvénile et renforcer l’esprit entrepreneurial des femmes et jeunes. </w:t>
      </w:r>
    </w:p>
    <w:p w14:paraId="390826D1" w14:textId="77777777" w:rsidR="00517041" w:rsidRDefault="00517041" w:rsidP="0063382C">
      <w:pPr>
        <w:pStyle w:val="BodyText"/>
        <w:spacing w:line="276" w:lineRule="auto"/>
        <w:ind w:right="212"/>
        <w:jc w:val="both"/>
        <w:rPr>
          <w:rFonts w:asciiTheme="minorHAnsi" w:hAnsiTheme="minorHAnsi" w:cstheme="minorHAnsi"/>
          <w:sz w:val="22"/>
          <w:szCs w:val="22"/>
        </w:rPr>
      </w:pPr>
    </w:p>
    <w:p w14:paraId="08C5EB9B" w14:textId="6F34B165" w:rsidR="000F0F27" w:rsidRPr="002C41B6" w:rsidRDefault="000F5B5E" w:rsidP="00517041">
      <w:pPr>
        <w:pStyle w:val="Titre11"/>
        <w:spacing w:before="0"/>
        <w:ind w:left="0"/>
        <w:jc w:val="both"/>
        <w:outlineLvl w:val="9"/>
        <w:rPr>
          <w:rFonts w:asciiTheme="minorHAnsi" w:hAnsiTheme="minorHAnsi" w:cstheme="minorHAnsi"/>
          <w:sz w:val="22"/>
          <w:szCs w:val="22"/>
        </w:rPr>
      </w:pPr>
      <w:r w:rsidRPr="002C41B6">
        <w:rPr>
          <w:rFonts w:asciiTheme="minorHAnsi" w:hAnsiTheme="minorHAnsi" w:cstheme="minorHAnsi"/>
          <w:sz w:val="22"/>
          <w:szCs w:val="22"/>
        </w:rPr>
        <w:t>OBJECTIFS DE LA</w:t>
      </w:r>
      <w:r w:rsidRPr="002C41B6">
        <w:rPr>
          <w:rFonts w:asciiTheme="minorHAnsi" w:hAnsiTheme="minorHAnsi" w:cstheme="minorHAnsi"/>
          <w:spacing w:val="-7"/>
          <w:sz w:val="22"/>
          <w:szCs w:val="22"/>
        </w:rPr>
        <w:t xml:space="preserve"> </w:t>
      </w:r>
      <w:r w:rsidR="00E7082D">
        <w:rPr>
          <w:rFonts w:asciiTheme="minorHAnsi" w:hAnsiTheme="minorHAnsi" w:cstheme="minorHAnsi"/>
          <w:sz w:val="22"/>
          <w:szCs w:val="22"/>
        </w:rPr>
        <w:t>MISSION</w:t>
      </w:r>
    </w:p>
    <w:p w14:paraId="362E2F64" w14:textId="77777777" w:rsidR="00E7082D" w:rsidRDefault="00E7082D" w:rsidP="00517041">
      <w:pPr>
        <w:pStyle w:val="BodyText"/>
        <w:jc w:val="both"/>
        <w:rPr>
          <w:rFonts w:asciiTheme="minorHAnsi" w:hAnsiTheme="minorHAnsi" w:cstheme="minorHAnsi"/>
          <w:sz w:val="22"/>
          <w:szCs w:val="22"/>
        </w:rPr>
      </w:pPr>
    </w:p>
    <w:p w14:paraId="2BEC5E52" w14:textId="6855D116" w:rsidR="000F0F27" w:rsidRPr="002C41B6" w:rsidRDefault="000F5B5E" w:rsidP="00517041">
      <w:pPr>
        <w:pStyle w:val="BodyText"/>
        <w:jc w:val="both"/>
        <w:rPr>
          <w:rFonts w:asciiTheme="minorHAnsi" w:hAnsiTheme="minorHAnsi" w:cstheme="minorHAnsi"/>
          <w:sz w:val="22"/>
          <w:szCs w:val="22"/>
        </w:rPr>
      </w:pPr>
      <w:r w:rsidRPr="002C41B6">
        <w:rPr>
          <w:rFonts w:asciiTheme="minorHAnsi" w:hAnsiTheme="minorHAnsi" w:cstheme="minorHAnsi"/>
          <w:sz w:val="22"/>
          <w:szCs w:val="22"/>
        </w:rPr>
        <w:t>Cette action d</w:t>
      </w:r>
      <w:r w:rsidR="00E7082D">
        <w:rPr>
          <w:rFonts w:asciiTheme="minorHAnsi" w:hAnsiTheme="minorHAnsi" w:cstheme="minorHAnsi"/>
          <w:sz w:val="22"/>
          <w:szCs w:val="22"/>
        </w:rPr>
        <w:t xml:space="preserve">’accompagnement </w:t>
      </w:r>
      <w:r w:rsidRPr="002C41B6">
        <w:rPr>
          <w:rFonts w:asciiTheme="minorHAnsi" w:hAnsiTheme="minorHAnsi" w:cstheme="minorHAnsi"/>
          <w:sz w:val="22"/>
          <w:szCs w:val="22"/>
        </w:rPr>
        <w:t>vise à</w:t>
      </w:r>
      <w:r w:rsidRPr="002C41B6">
        <w:rPr>
          <w:rFonts w:asciiTheme="minorHAnsi" w:hAnsiTheme="minorHAnsi" w:cstheme="minorHAnsi"/>
          <w:spacing w:val="-9"/>
          <w:sz w:val="22"/>
          <w:szCs w:val="22"/>
        </w:rPr>
        <w:t xml:space="preserve"> </w:t>
      </w:r>
      <w:r w:rsidRPr="002C41B6">
        <w:rPr>
          <w:rFonts w:asciiTheme="minorHAnsi" w:hAnsiTheme="minorHAnsi" w:cstheme="minorHAnsi"/>
          <w:sz w:val="22"/>
          <w:szCs w:val="22"/>
        </w:rPr>
        <w:t>:</w:t>
      </w:r>
    </w:p>
    <w:p w14:paraId="25EB2E6E" w14:textId="77777777" w:rsidR="000F0F27" w:rsidRPr="002C41B6" w:rsidRDefault="000F0F27" w:rsidP="00517041">
      <w:pPr>
        <w:pStyle w:val="BodyText"/>
        <w:jc w:val="both"/>
        <w:rPr>
          <w:rFonts w:asciiTheme="minorHAnsi" w:hAnsiTheme="minorHAnsi" w:cstheme="minorHAnsi"/>
          <w:sz w:val="22"/>
          <w:szCs w:val="22"/>
        </w:rPr>
      </w:pPr>
    </w:p>
    <w:p w14:paraId="4A61061B" w14:textId="2CE0FA11" w:rsidR="000F0F27" w:rsidRPr="002C41B6" w:rsidRDefault="000F5B5E" w:rsidP="00F61206">
      <w:pPr>
        <w:pStyle w:val="ListParagraph"/>
        <w:numPr>
          <w:ilvl w:val="0"/>
          <w:numId w:val="4"/>
        </w:numPr>
        <w:tabs>
          <w:tab w:val="left" w:pos="284"/>
        </w:tabs>
        <w:spacing w:line="276" w:lineRule="auto"/>
        <w:ind w:left="0" w:right="214" w:firstLine="0"/>
        <w:jc w:val="both"/>
        <w:rPr>
          <w:rFonts w:asciiTheme="minorHAnsi" w:hAnsiTheme="minorHAnsi" w:cstheme="minorHAnsi"/>
        </w:rPr>
      </w:pPr>
      <w:r w:rsidRPr="002C41B6">
        <w:rPr>
          <w:rFonts w:asciiTheme="minorHAnsi" w:hAnsiTheme="minorHAnsi" w:cstheme="minorHAnsi"/>
        </w:rPr>
        <w:t xml:space="preserve">Permettre </w:t>
      </w:r>
      <w:r w:rsidR="00022367" w:rsidRPr="002C41B6">
        <w:rPr>
          <w:rFonts w:asciiTheme="minorHAnsi" w:hAnsiTheme="minorHAnsi" w:cstheme="minorHAnsi"/>
        </w:rPr>
        <w:t>aux bénéficiaires</w:t>
      </w:r>
      <w:r w:rsidR="00B95E61" w:rsidRPr="002C41B6">
        <w:rPr>
          <w:rFonts w:asciiTheme="minorHAnsi" w:hAnsiTheme="minorHAnsi" w:cstheme="minorHAnsi"/>
        </w:rPr>
        <w:t xml:space="preserve"> de participer </w:t>
      </w:r>
      <w:r w:rsidR="00703D96" w:rsidRPr="002C41B6">
        <w:rPr>
          <w:rFonts w:asciiTheme="minorHAnsi" w:hAnsiTheme="minorHAnsi" w:cstheme="minorHAnsi"/>
        </w:rPr>
        <w:t>à</w:t>
      </w:r>
      <w:r w:rsidR="00F61206">
        <w:rPr>
          <w:rFonts w:asciiTheme="minorHAnsi" w:hAnsiTheme="minorHAnsi" w:cstheme="minorHAnsi"/>
        </w:rPr>
        <w:t xml:space="preserve"> </w:t>
      </w:r>
      <w:r w:rsidR="00022367">
        <w:rPr>
          <w:rFonts w:asciiTheme="minorHAnsi" w:hAnsiTheme="minorHAnsi" w:cstheme="minorHAnsi"/>
        </w:rPr>
        <w:t xml:space="preserve">des ateliers </w:t>
      </w:r>
      <w:r w:rsidR="00022367" w:rsidRPr="002C41B6">
        <w:rPr>
          <w:rFonts w:asciiTheme="minorHAnsi" w:hAnsiTheme="minorHAnsi" w:cstheme="minorHAnsi"/>
        </w:rPr>
        <w:t>valables</w:t>
      </w:r>
      <w:r w:rsidR="00B95E61" w:rsidRPr="002C41B6">
        <w:rPr>
          <w:rFonts w:asciiTheme="minorHAnsi" w:hAnsiTheme="minorHAnsi" w:cstheme="minorHAnsi"/>
        </w:rPr>
        <w:t xml:space="preserve"> </w:t>
      </w:r>
      <w:r w:rsidR="00AE2D11">
        <w:rPr>
          <w:rFonts w:asciiTheme="minorHAnsi" w:hAnsiTheme="minorHAnsi" w:cstheme="minorHAnsi"/>
        </w:rPr>
        <w:t>sur le domaine de la commercialisation et marketing des produits</w:t>
      </w:r>
      <w:r w:rsidR="0059471A">
        <w:rPr>
          <w:rFonts w:asciiTheme="minorHAnsi" w:hAnsiTheme="minorHAnsi" w:cstheme="minorHAnsi"/>
        </w:rPr>
        <w:t xml:space="preserve"> d’artisanat basée sur la technique de </w:t>
      </w:r>
      <w:r w:rsidR="00692D02">
        <w:rPr>
          <w:rFonts w:asciiTheme="minorHAnsi" w:hAnsiTheme="minorHAnsi" w:cstheme="minorHAnsi"/>
        </w:rPr>
        <w:t>tressage</w:t>
      </w:r>
      <w:r w:rsidR="0059471A">
        <w:rPr>
          <w:rFonts w:asciiTheme="minorHAnsi" w:hAnsiTheme="minorHAnsi" w:cstheme="minorHAnsi"/>
        </w:rPr>
        <w:t xml:space="preserve"> de feuille de palm</w:t>
      </w:r>
      <w:r w:rsidR="00E7082D">
        <w:rPr>
          <w:rFonts w:asciiTheme="minorHAnsi" w:hAnsiTheme="minorHAnsi" w:cstheme="minorHAnsi"/>
        </w:rPr>
        <w:t>e</w:t>
      </w:r>
      <w:r w:rsidR="00AE2D11">
        <w:rPr>
          <w:rFonts w:asciiTheme="minorHAnsi" w:hAnsiTheme="minorHAnsi" w:cstheme="minorHAnsi"/>
        </w:rPr>
        <w:t>,</w:t>
      </w:r>
      <w:r w:rsidR="00B95E61" w:rsidRPr="002C41B6">
        <w:rPr>
          <w:rFonts w:asciiTheme="minorHAnsi" w:hAnsiTheme="minorHAnsi" w:cstheme="minorHAnsi"/>
        </w:rPr>
        <w:t xml:space="preserve"> soit dans le secteur privé soit dans l’entreprenariat ; </w:t>
      </w:r>
    </w:p>
    <w:p w14:paraId="073412FA" w14:textId="6160EF21" w:rsidR="00B95E61" w:rsidRPr="002C41B6" w:rsidRDefault="00B95E61" w:rsidP="00F61206">
      <w:pPr>
        <w:pStyle w:val="ListParagraph"/>
        <w:numPr>
          <w:ilvl w:val="0"/>
          <w:numId w:val="4"/>
        </w:numPr>
        <w:tabs>
          <w:tab w:val="left" w:pos="284"/>
        </w:tabs>
        <w:spacing w:line="276" w:lineRule="auto"/>
        <w:ind w:left="0" w:right="214" w:firstLine="0"/>
        <w:jc w:val="both"/>
        <w:rPr>
          <w:rFonts w:asciiTheme="minorHAnsi" w:hAnsiTheme="minorHAnsi" w:cstheme="minorHAnsi"/>
        </w:rPr>
      </w:pPr>
      <w:r w:rsidRPr="002C41B6">
        <w:rPr>
          <w:rFonts w:asciiTheme="minorHAnsi" w:hAnsiTheme="minorHAnsi" w:cstheme="minorHAnsi"/>
        </w:rPr>
        <w:t xml:space="preserve">Durant </w:t>
      </w:r>
      <w:r w:rsidR="0059471A" w:rsidRPr="002C41B6">
        <w:rPr>
          <w:rFonts w:asciiTheme="minorHAnsi" w:hAnsiTheme="minorHAnsi" w:cstheme="minorHAnsi"/>
        </w:rPr>
        <w:t xml:space="preserve">les </w:t>
      </w:r>
      <w:r w:rsidR="0059471A">
        <w:rPr>
          <w:rFonts w:asciiTheme="minorHAnsi" w:hAnsiTheme="minorHAnsi" w:cstheme="minorHAnsi"/>
        </w:rPr>
        <w:t>ateliers</w:t>
      </w:r>
      <w:r w:rsidRPr="002C41B6">
        <w:rPr>
          <w:rFonts w:asciiTheme="minorHAnsi" w:hAnsiTheme="minorHAnsi" w:cstheme="minorHAnsi"/>
        </w:rPr>
        <w:t>, les</w:t>
      </w:r>
      <w:r w:rsidR="003C17E3">
        <w:rPr>
          <w:rFonts w:asciiTheme="minorHAnsi" w:hAnsiTheme="minorHAnsi" w:cstheme="minorHAnsi"/>
        </w:rPr>
        <w:t xml:space="preserve"> femmes</w:t>
      </w:r>
      <w:r w:rsidR="00F61206">
        <w:rPr>
          <w:rFonts w:asciiTheme="minorHAnsi" w:hAnsiTheme="minorHAnsi" w:cstheme="minorHAnsi"/>
        </w:rPr>
        <w:t xml:space="preserve"> apprendront d</w:t>
      </w:r>
      <w:r w:rsidRPr="002C41B6">
        <w:rPr>
          <w:rFonts w:asciiTheme="minorHAnsi" w:hAnsiTheme="minorHAnsi" w:cstheme="minorHAnsi"/>
        </w:rPr>
        <w:t>es base</w:t>
      </w:r>
      <w:r w:rsidR="003C17E3">
        <w:rPr>
          <w:rFonts w:asciiTheme="minorHAnsi" w:hAnsiTheme="minorHAnsi" w:cstheme="minorHAnsi"/>
        </w:rPr>
        <w:t>s théoriques et prat</w:t>
      </w:r>
      <w:r w:rsidR="00863322">
        <w:rPr>
          <w:rFonts w:asciiTheme="minorHAnsi" w:hAnsiTheme="minorHAnsi" w:cstheme="minorHAnsi"/>
        </w:rPr>
        <w:t>iques du</w:t>
      </w:r>
      <w:r w:rsidR="00F61206">
        <w:rPr>
          <w:rFonts w:asciiTheme="minorHAnsi" w:hAnsiTheme="minorHAnsi" w:cstheme="minorHAnsi"/>
        </w:rPr>
        <w:t xml:space="preserve"> design pour les produits de</w:t>
      </w:r>
      <w:r w:rsidR="00863322">
        <w:rPr>
          <w:rFonts w:asciiTheme="minorHAnsi" w:hAnsiTheme="minorHAnsi" w:cstheme="minorHAnsi"/>
        </w:rPr>
        <w:t xml:space="preserve"> feuilles de</w:t>
      </w:r>
      <w:r w:rsidR="003C17E3">
        <w:rPr>
          <w:rFonts w:asciiTheme="minorHAnsi" w:hAnsiTheme="minorHAnsi" w:cstheme="minorHAnsi"/>
        </w:rPr>
        <w:t xml:space="preserve"> palm</w:t>
      </w:r>
      <w:r w:rsidR="00E7082D">
        <w:rPr>
          <w:rFonts w:asciiTheme="minorHAnsi" w:hAnsiTheme="minorHAnsi" w:cstheme="minorHAnsi"/>
        </w:rPr>
        <w:t>e</w:t>
      </w:r>
      <w:r w:rsidRPr="002C41B6">
        <w:rPr>
          <w:rFonts w:asciiTheme="minorHAnsi" w:hAnsiTheme="minorHAnsi" w:cstheme="minorHAnsi"/>
        </w:rPr>
        <w:t> : connaître les types</w:t>
      </w:r>
      <w:r w:rsidR="0059471A">
        <w:rPr>
          <w:rFonts w:asciiTheme="minorHAnsi" w:hAnsiTheme="minorHAnsi" w:cstheme="minorHAnsi"/>
        </w:rPr>
        <w:t xml:space="preserve"> de feuilles et matériel utilisable</w:t>
      </w:r>
      <w:r w:rsidRPr="002C41B6">
        <w:rPr>
          <w:rFonts w:asciiTheme="minorHAnsi" w:hAnsiTheme="minorHAnsi" w:cstheme="minorHAnsi"/>
        </w:rPr>
        <w:t>, apprécier leur qualité, comprendre et reproduire</w:t>
      </w:r>
      <w:r w:rsidR="003C17E3">
        <w:rPr>
          <w:rFonts w:asciiTheme="minorHAnsi" w:hAnsiTheme="minorHAnsi" w:cstheme="minorHAnsi"/>
        </w:rPr>
        <w:t xml:space="preserve"> les modèles</w:t>
      </w:r>
      <w:r w:rsidRPr="002C41B6">
        <w:rPr>
          <w:rFonts w:asciiTheme="minorHAnsi" w:hAnsiTheme="minorHAnsi" w:cstheme="minorHAnsi"/>
        </w:rPr>
        <w:t>, rédiger une fiche technique, initiation à la gestion des stocks, etc.</w:t>
      </w:r>
    </w:p>
    <w:p w14:paraId="73C8BA23" w14:textId="647B2987" w:rsidR="00B95E61" w:rsidRPr="002C41B6" w:rsidRDefault="00B95E61" w:rsidP="00863322">
      <w:pPr>
        <w:pStyle w:val="ListParagraph"/>
        <w:numPr>
          <w:ilvl w:val="0"/>
          <w:numId w:val="4"/>
        </w:numPr>
        <w:tabs>
          <w:tab w:val="left" w:pos="284"/>
        </w:tabs>
        <w:spacing w:line="276" w:lineRule="auto"/>
        <w:ind w:left="0" w:right="214" w:firstLine="0"/>
        <w:jc w:val="both"/>
        <w:rPr>
          <w:rFonts w:asciiTheme="minorHAnsi" w:hAnsiTheme="minorHAnsi" w:cstheme="minorHAnsi"/>
        </w:rPr>
      </w:pPr>
      <w:r w:rsidRPr="002C41B6">
        <w:rPr>
          <w:rFonts w:asciiTheme="minorHAnsi" w:hAnsiTheme="minorHAnsi" w:cstheme="minorHAnsi"/>
        </w:rPr>
        <w:t>Les bénéficiaires devront égaleme</w:t>
      </w:r>
      <w:r w:rsidR="003C17E3">
        <w:rPr>
          <w:rFonts w:asciiTheme="minorHAnsi" w:hAnsiTheme="minorHAnsi" w:cstheme="minorHAnsi"/>
        </w:rPr>
        <w:t>nt maîtriser parfaitement le couffin, la natte, éventailliers et les chapea</w:t>
      </w:r>
      <w:r w:rsidR="00050C3C">
        <w:rPr>
          <w:rFonts w:asciiTheme="minorHAnsi" w:hAnsiTheme="minorHAnsi" w:cstheme="minorHAnsi"/>
        </w:rPr>
        <w:t>ux</w:t>
      </w:r>
      <w:r w:rsidR="003C17E3">
        <w:rPr>
          <w:rFonts w:asciiTheme="minorHAnsi" w:hAnsiTheme="minorHAnsi" w:cstheme="minorHAnsi"/>
        </w:rPr>
        <w:t xml:space="preserve"> </w:t>
      </w:r>
      <w:r w:rsidR="00863322">
        <w:rPr>
          <w:rFonts w:asciiTheme="minorHAnsi" w:hAnsiTheme="minorHAnsi" w:cstheme="minorHAnsi"/>
        </w:rPr>
        <w:t xml:space="preserve">(et autres produits) </w:t>
      </w:r>
      <w:r w:rsidR="00050C3C">
        <w:rPr>
          <w:rFonts w:asciiTheme="minorHAnsi" w:hAnsiTheme="minorHAnsi" w:cstheme="minorHAnsi"/>
        </w:rPr>
        <w:t xml:space="preserve">qui </w:t>
      </w:r>
      <w:r w:rsidRPr="002C41B6">
        <w:rPr>
          <w:rFonts w:asciiTheme="minorHAnsi" w:hAnsiTheme="minorHAnsi" w:cstheme="minorHAnsi"/>
        </w:rPr>
        <w:t xml:space="preserve">seront vendus </w:t>
      </w:r>
      <w:r w:rsidR="0059471A">
        <w:rPr>
          <w:rFonts w:asciiTheme="minorHAnsi" w:hAnsiTheme="minorHAnsi" w:cstheme="minorHAnsi"/>
        </w:rPr>
        <w:t>sur la plateforme en ligne ou bien sur commande parmi les services de</w:t>
      </w:r>
      <w:r w:rsidRPr="002C41B6">
        <w:rPr>
          <w:rFonts w:asciiTheme="minorHAnsi" w:hAnsiTheme="minorHAnsi" w:cstheme="minorHAnsi"/>
        </w:rPr>
        <w:t xml:space="preserve"> la </w:t>
      </w:r>
      <w:r w:rsidR="0059471A">
        <w:rPr>
          <w:rFonts w:asciiTheme="minorHAnsi" w:hAnsiTheme="minorHAnsi" w:cstheme="minorHAnsi"/>
        </w:rPr>
        <w:t>boutique</w:t>
      </w:r>
      <w:r w:rsidRPr="002C41B6">
        <w:rPr>
          <w:rFonts w:asciiTheme="minorHAnsi" w:hAnsiTheme="minorHAnsi" w:cstheme="minorHAnsi"/>
        </w:rPr>
        <w:t>.</w:t>
      </w:r>
    </w:p>
    <w:p w14:paraId="7699CF31" w14:textId="3FE86B90" w:rsidR="009B6836" w:rsidRDefault="00B95E61" w:rsidP="00863322">
      <w:pPr>
        <w:pStyle w:val="ListParagraph"/>
        <w:numPr>
          <w:ilvl w:val="0"/>
          <w:numId w:val="4"/>
        </w:numPr>
        <w:tabs>
          <w:tab w:val="left" w:pos="284"/>
        </w:tabs>
        <w:spacing w:line="276" w:lineRule="auto"/>
        <w:ind w:left="0" w:right="214" w:firstLine="0"/>
        <w:jc w:val="both"/>
        <w:rPr>
          <w:rFonts w:asciiTheme="minorHAnsi" w:hAnsiTheme="minorHAnsi" w:cstheme="minorHAnsi"/>
        </w:rPr>
      </w:pPr>
      <w:r w:rsidRPr="002C41B6">
        <w:rPr>
          <w:rFonts w:asciiTheme="minorHAnsi" w:hAnsiTheme="minorHAnsi" w:cstheme="minorHAnsi"/>
        </w:rPr>
        <w:t xml:space="preserve">En </w:t>
      </w:r>
      <w:r w:rsidR="00863322" w:rsidRPr="002C41B6">
        <w:rPr>
          <w:rFonts w:asciiTheme="minorHAnsi" w:hAnsiTheme="minorHAnsi" w:cstheme="minorHAnsi"/>
        </w:rPr>
        <w:t>complément,</w:t>
      </w:r>
      <w:r w:rsidRPr="002C41B6">
        <w:rPr>
          <w:rFonts w:asciiTheme="minorHAnsi" w:hAnsiTheme="minorHAnsi" w:cstheme="minorHAnsi"/>
        </w:rPr>
        <w:t xml:space="preserve"> les </w:t>
      </w:r>
      <w:r w:rsidR="005051B0">
        <w:rPr>
          <w:rFonts w:asciiTheme="minorHAnsi" w:hAnsiTheme="minorHAnsi" w:cstheme="minorHAnsi"/>
        </w:rPr>
        <w:t>bénéficiaires</w:t>
      </w:r>
      <w:r w:rsidRPr="002C41B6">
        <w:rPr>
          <w:rFonts w:asciiTheme="minorHAnsi" w:hAnsiTheme="minorHAnsi" w:cstheme="minorHAnsi"/>
        </w:rPr>
        <w:t xml:space="preserve"> </w:t>
      </w:r>
      <w:r w:rsidR="005051B0" w:rsidRPr="002C41B6">
        <w:rPr>
          <w:rFonts w:asciiTheme="minorHAnsi" w:hAnsiTheme="minorHAnsi" w:cstheme="minorHAnsi"/>
        </w:rPr>
        <w:t>profiteront</w:t>
      </w:r>
      <w:r w:rsidR="00E308D7" w:rsidRPr="002C41B6">
        <w:rPr>
          <w:rFonts w:asciiTheme="minorHAnsi" w:hAnsiTheme="minorHAnsi" w:cstheme="minorHAnsi"/>
        </w:rPr>
        <w:t xml:space="preserve"> de cours en estime de soi</w:t>
      </w:r>
      <w:r w:rsidR="00E7082D">
        <w:rPr>
          <w:rFonts w:asciiTheme="minorHAnsi" w:hAnsiTheme="minorHAnsi" w:cstheme="minorHAnsi"/>
        </w:rPr>
        <w:t xml:space="preserve"> </w:t>
      </w:r>
      <w:r w:rsidR="00E308D7" w:rsidRPr="002C41B6">
        <w:rPr>
          <w:rFonts w:asciiTheme="minorHAnsi" w:hAnsiTheme="minorHAnsi" w:cstheme="minorHAnsi"/>
        </w:rPr>
        <w:t>pour</w:t>
      </w:r>
      <w:r w:rsidRPr="002C41B6">
        <w:rPr>
          <w:rFonts w:asciiTheme="minorHAnsi" w:hAnsiTheme="minorHAnsi" w:cstheme="minorHAnsi"/>
        </w:rPr>
        <w:t xml:space="preserve"> leur </w:t>
      </w:r>
      <w:r w:rsidR="00E308D7" w:rsidRPr="002C41B6">
        <w:rPr>
          <w:rFonts w:asciiTheme="minorHAnsi" w:hAnsiTheme="minorHAnsi" w:cstheme="minorHAnsi"/>
        </w:rPr>
        <w:t>permettre</w:t>
      </w:r>
      <w:r w:rsidRPr="002C41B6">
        <w:rPr>
          <w:rFonts w:asciiTheme="minorHAnsi" w:hAnsiTheme="minorHAnsi" w:cstheme="minorHAnsi"/>
        </w:rPr>
        <w:t xml:space="preserve"> d’élargir leurs connaissances et compétences</w:t>
      </w:r>
      <w:r w:rsidR="00E308D7" w:rsidRPr="002C41B6">
        <w:rPr>
          <w:rFonts w:asciiTheme="minorHAnsi" w:hAnsiTheme="minorHAnsi" w:cstheme="minorHAnsi"/>
        </w:rPr>
        <w:t xml:space="preserve"> en collaboration avec l’espace entreprendre</w:t>
      </w:r>
    </w:p>
    <w:p w14:paraId="05AE7C05" w14:textId="77777777" w:rsidR="009B6836" w:rsidRDefault="009B6836" w:rsidP="00517041">
      <w:pPr>
        <w:pStyle w:val="ListParagraph"/>
        <w:tabs>
          <w:tab w:val="left" w:pos="925"/>
        </w:tabs>
        <w:spacing w:line="276" w:lineRule="auto"/>
        <w:ind w:left="0" w:right="214" w:firstLine="0"/>
        <w:jc w:val="both"/>
        <w:rPr>
          <w:rFonts w:asciiTheme="minorHAnsi" w:hAnsiTheme="minorHAnsi" w:cstheme="minorHAnsi"/>
        </w:rPr>
      </w:pPr>
    </w:p>
    <w:p w14:paraId="11D890FA" w14:textId="77777777" w:rsidR="000F0F27" w:rsidRPr="009B6836" w:rsidRDefault="000F5B5E" w:rsidP="00517041">
      <w:pPr>
        <w:pStyle w:val="Titre11"/>
        <w:spacing w:before="0"/>
        <w:ind w:left="0"/>
        <w:jc w:val="both"/>
        <w:outlineLvl w:val="9"/>
        <w:rPr>
          <w:rFonts w:asciiTheme="minorHAnsi" w:hAnsiTheme="minorHAnsi" w:cstheme="minorHAnsi"/>
          <w:sz w:val="22"/>
          <w:szCs w:val="22"/>
        </w:rPr>
      </w:pPr>
      <w:r w:rsidRPr="009B6836">
        <w:rPr>
          <w:rFonts w:asciiTheme="minorHAnsi" w:hAnsiTheme="minorHAnsi" w:cstheme="minorHAnsi"/>
          <w:sz w:val="22"/>
          <w:szCs w:val="22"/>
        </w:rPr>
        <w:t>BENEFICIAIRES DE L’ACTION :</w:t>
      </w:r>
    </w:p>
    <w:p w14:paraId="3C3E9366" w14:textId="77777777" w:rsidR="000F0F27" w:rsidRPr="002C41B6" w:rsidRDefault="000F5B5E" w:rsidP="00703D96">
      <w:pPr>
        <w:pStyle w:val="BodyText"/>
        <w:jc w:val="both"/>
        <w:rPr>
          <w:rFonts w:asciiTheme="minorHAnsi" w:hAnsiTheme="minorHAnsi" w:cstheme="minorHAnsi"/>
          <w:sz w:val="22"/>
          <w:szCs w:val="22"/>
        </w:rPr>
      </w:pPr>
      <w:r w:rsidRPr="002C41B6">
        <w:rPr>
          <w:rFonts w:asciiTheme="minorHAnsi" w:hAnsiTheme="minorHAnsi" w:cstheme="minorHAnsi"/>
          <w:sz w:val="22"/>
          <w:szCs w:val="22"/>
        </w:rPr>
        <w:t>La formation est destinée aux :</w:t>
      </w:r>
    </w:p>
    <w:p w14:paraId="47A97BF5" w14:textId="227CB998" w:rsidR="00E308D7" w:rsidRDefault="0031313E" w:rsidP="008F498C">
      <w:pPr>
        <w:pStyle w:val="ListParagraph"/>
        <w:numPr>
          <w:ilvl w:val="1"/>
          <w:numId w:val="3"/>
        </w:numPr>
        <w:tabs>
          <w:tab w:val="left" w:pos="284"/>
        </w:tabs>
        <w:spacing w:line="276" w:lineRule="auto"/>
        <w:ind w:left="0" w:right="209" w:firstLine="0"/>
        <w:jc w:val="both"/>
        <w:rPr>
          <w:rFonts w:asciiTheme="minorHAnsi" w:hAnsiTheme="minorHAnsi" w:cstheme="minorHAnsi"/>
        </w:rPr>
      </w:pPr>
      <w:r>
        <w:rPr>
          <w:rFonts w:asciiTheme="minorHAnsi" w:hAnsiTheme="minorHAnsi" w:cstheme="minorHAnsi"/>
        </w:rPr>
        <w:t xml:space="preserve">30 </w:t>
      </w:r>
      <w:r w:rsidR="00E308D7" w:rsidRPr="002C41B6">
        <w:rPr>
          <w:rFonts w:asciiTheme="minorHAnsi" w:hAnsiTheme="minorHAnsi" w:cstheme="minorHAnsi"/>
        </w:rPr>
        <w:t xml:space="preserve">Femmes et Jeunes </w:t>
      </w:r>
      <w:r w:rsidR="005051B0">
        <w:rPr>
          <w:rFonts w:asciiTheme="minorHAnsi" w:hAnsiTheme="minorHAnsi" w:cstheme="minorHAnsi"/>
        </w:rPr>
        <w:t>Artisans/</w:t>
      </w:r>
      <w:proofErr w:type="spellStart"/>
      <w:r w:rsidR="005051B0">
        <w:rPr>
          <w:rFonts w:asciiTheme="minorHAnsi" w:hAnsiTheme="minorHAnsi" w:cstheme="minorHAnsi"/>
        </w:rPr>
        <w:t>nes</w:t>
      </w:r>
      <w:proofErr w:type="spellEnd"/>
      <w:r w:rsidR="00E308D7" w:rsidRPr="002C41B6">
        <w:rPr>
          <w:rFonts w:asciiTheme="minorHAnsi" w:hAnsiTheme="minorHAnsi" w:cstheme="minorHAnsi"/>
        </w:rPr>
        <w:t xml:space="preserve"> résidentes dans la Commune de El Hamma du </w:t>
      </w:r>
      <w:proofErr w:type="spellStart"/>
      <w:r w:rsidR="00E308D7" w:rsidRPr="002C41B6">
        <w:rPr>
          <w:rFonts w:asciiTheme="minorHAnsi" w:hAnsiTheme="minorHAnsi" w:cstheme="minorHAnsi"/>
        </w:rPr>
        <w:t>Djerid</w:t>
      </w:r>
      <w:proofErr w:type="spellEnd"/>
      <w:r w:rsidR="00E308D7" w:rsidRPr="002C41B6">
        <w:rPr>
          <w:rFonts w:asciiTheme="minorHAnsi" w:hAnsiTheme="minorHAnsi" w:cstheme="minorHAnsi"/>
        </w:rPr>
        <w:t xml:space="preserve"> ; </w:t>
      </w:r>
    </w:p>
    <w:p w14:paraId="0E1D2FB1" w14:textId="77777777" w:rsidR="0031313E" w:rsidRDefault="0031313E" w:rsidP="0031313E">
      <w:pPr>
        <w:pStyle w:val="Titre11"/>
        <w:spacing w:before="0"/>
        <w:ind w:left="0"/>
        <w:jc w:val="both"/>
        <w:outlineLvl w:val="9"/>
        <w:rPr>
          <w:rFonts w:asciiTheme="minorHAnsi" w:hAnsiTheme="minorHAnsi" w:cstheme="minorHAnsi"/>
          <w:sz w:val="22"/>
          <w:szCs w:val="22"/>
        </w:rPr>
      </w:pPr>
    </w:p>
    <w:p w14:paraId="3C34FB3D" w14:textId="6875E69E" w:rsidR="0031313E" w:rsidRPr="0031313E" w:rsidRDefault="0031313E" w:rsidP="0031313E">
      <w:pPr>
        <w:pStyle w:val="Titre11"/>
        <w:spacing w:before="0"/>
        <w:ind w:left="0"/>
        <w:jc w:val="both"/>
        <w:outlineLvl w:val="9"/>
        <w:rPr>
          <w:rFonts w:asciiTheme="minorHAnsi" w:hAnsiTheme="minorHAnsi" w:cstheme="minorHAnsi"/>
          <w:sz w:val="22"/>
          <w:szCs w:val="22"/>
        </w:rPr>
      </w:pPr>
      <w:r w:rsidRPr="0031313E">
        <w:rPr>
          <w:rFonts w:asciiTheme="minorHAnsi" w:hAnsiTheme="minorHAnsi" w:cstheme="minorHAnsi"/>
          <w:sz w:val="22"/>
          <w:szCs w:val="22"/>
        </w:rPr>
        <w:t>DESCRIPTION DE LA MISSION</w:t>
      </w:r>
    </w:p>
    <w:p w14:paraId="57971E9D" w14:textId="77777777" w:rsidR="0031313E" w:rsidRPr="0031313E" w:rsidRDefault="0031313E" w:rsidP="0031313E">
      <w:pPr>
        <w:pStyle w:val="ListParagraph"/>
        <w:tabs>
          <w:tab w:val="left" w:pos="284"/>
        </w:tabs>
        <w:spacing w:line="276" w:lineRule="auto"/>
        <w:ind w:right="209"/>
        <w:jc w:val="both"/>
        <w:rPr>
          <w:rFonts w:asciiTheme="minorHAnsi" w:hAnsiTheme="minorHAnsi" w:cstheme="minorHAnsi"/>
        </w:rPr>
      </w:pPr>
    </w:p>
    <w:p w14:paraId="5B7E4380" w14:textId="77777777" w:rsidR="0031313E" w:rsidRPr="0031313E" w:rsidRDefault="0031313E" w:rsidP="0031313E">
      <w:pPr>
        <w:tabs>
          <w:tab w:val="left" w:pos="284"/>
        </w:tabs>
        <w:spacing w:line="276" w:lineRule="auto"/>
        <w:ind w:right="209"/>
        <w:jc w:val="both"/>
        <w:rPr>
          <w:rFonts w:asciiTheme="minorHAnsi" w:hAnsiTheme="minorHAnsi" w:cstheme="minorHAnsi"/>
        </w:rPr>
      </w:pPr>
      <w:r w:rsidRPr="0031313E">
        <w:rPr>
          <w:rFonts w:asciiTheme="minorHAnsi" w:hAnsiTheme="minorHAnsi" w:cstheme="minorHAnsi"/>
        </w:rPr>
        <w:t xml:space="preserve">La production d’artisanat d’art basée sur le tressage de feuille de palme est fondée sur les savoir-faire locaux, traditionnels, artistique et représente le patrimoine culturel de Hamma du </w:t>
      </w:r>
      <w:proofErr w:type="spellStart"/>
      <w:r w:rsidRPr="0031313E">
        <w:rPr>
          <w:rFonts w:asciiTheme="minorHAnsi" w:hAnsiTheme="minorHAnsi" w:cstheme="minorHAnsi"/>
        </w:rPr>
        <w:t>Djerid</w:t>
      </w:r>
      <w:proofErr w:type="spellEnd"/>
      <w:r w:rsidRPr="0031313E">
        <w:rPr>
          <w:rFonts w:asciiTheme="minorHAnsi" w:hAnsiTheme="minorHAnsi" w:cstheme="minorHAnsi"/>
        </w:rPr>
        <w:t xml:space="preserve"> aussi moteur de développement économique pour les femmes artisanes.</w:t>
      </w:r>
    </w:p>
    <w:p w14:paraId="15F076DF" w14:textId="77777777" w:rsidR="0031313E" w:rsidRPr="0031313E" w:rsidRDefault="0031313E" w:rsidP="0031313E">
      <w:pPr>
        <w:tabs>
          <w:tab w:val="left" w:pos="284"/>
        </w:tabs>
        <w:spacing w:line="276" w:lineRule="auto"/>
        <w:ind w:right="209"/>
        <w:jc w:val="both"/>
        <w:rPr>
          <w:rFonts w:asciiTheme="minorHAnsi" w:hAnsiTheme="minorHAnsi" w:cstheme="minorHAnsi"/>
        </w:rPr>
      </w:pPr>
      <w:r w:rsidRPr="0031313E">
        <w:rPr>
          <w:rFonts w:asciiTheme="minorHAnsi" w:hAnsiTheme="minorHAnsi" w:cstheme="minorHAnsi"/>
        </w:rPr>
        <w:lastRenderedPageBreak/>
        <w:t>L’Artisanat seul ne justifie pas un motif pour le déplacement touristique mais il renforce l’offre de découverte et d’acheteurs potentiels surtout avec l’ouverture d’un canal de vente en ligne et un système coordonné pour la commercialisation.</w:t>
      </w:r>
    </w:p>
    <w:p w14:paraId="4C053FEB" w14:textId="450CF5AB" w:rsidR="00703D96" w:rsidRPr="002C41B6" w:rsidRDefault="0031313E" w:rsidP="0031313E">
      <w:pPr>
        <w:pStyle w:val="ListParagraph"/>
        <w:tabs>
          <w:tab w:val="left" w:pos="284"/>
        </w:tabs>
        <w:spacing w:line="276" w:lineRule="auto"/>
        <w:ind w:left="0" w:right="209" w:firstLine="0"/>
        <w:jc w:val="both"/>
        <w:rPr>
          <w:rFonts w:asciiTheme="minorHAnsi" w:hAnsiTheme="minorHAnsi" w:cstheme="minorHAnsi"/>
        </w:rPr>
      </w:pPr>
      <w:r w:rsidRPr="0031313E">
        <w:rPr>
          <w:rFonts w:asciiTheme="minorHAnsi" w:hAnsiTheme="minorHAnsi" w:cstheme="minorHAnsi"/>
        </w:rPr>
        <w:t>Le but des formations est d’aider les artisans cibles à adapter leurs productions et leurs moyens de commercialisation, notamment en lien étroit avec la boutique de commercialisation des produits de l’Oasis de El Hamma mais aussi.</w:t>
      </w:r>
    </w:p>
    <w:p w14:paraId="0B5C8C53" w14:textId="77777777" w:rsidR="0031313E" w:rsidRDefault="0031313E" w:rsidP="00B51EE6">
      <w:pPr>
        <w:jc w:val="both"/>
        <w:rPr>
          <w:rFonts w:asciiTheme="minorHAnsi" w:eastAsia="Calibri" w:hAnsiTheme="minorHAnsi" w:cstheme="minorHAnsi"/>
          <w:b/>
          <w:bCs/>
        </w:rPr>
      </w:pPr>
    </w:p>
    <w:p w14:paraId="464ADF66" w14:textId="7B8729D3" w:rsidR="00B51EE6" w:rsidRDefault="00B51EE6" w:rsidP="00B51EE6">
      <w:pPr>
        <w:jc w:val="both"/>
        <w:rPr>
          <w:rFonts w:asciiTheme="minorHAnsi" w:eastAsia="Calibri" w:hAnsiTheme="minorHAnsi" w:cstheme="minorHAnsi"/>
          <w:b/>
          <w:bCs/>
        </w:rPr>
      </w:pPr>
      <w:r w:rsidRPr="006F5B14">
        <w:rPr>
          <w:rFonts w:asciiTheme="minorHAnsi" w:eastAsia="Calibri" w:hAnsiTheme="minorHAnsi" w:cstheme="minorHAnsi"/>
          <w:b/>
          <w:bCs/>
        </w:rPr>
        <w:t>Objectif et résultats attendus de la mission</w:t>
      </w:r>
    </w:p>
    <w:p w14:paraId="3DE52884" w14:textId="77777777" w:rsidR="006F5B14" w:rsidRPr="006F5B14" w:rsidRDefault="006F5B14" w:rsidP="00B51EE6">
      <w:pPr>
        <w:jc w:val="both"/>
        <w:rPr>
          <w:rFonts w:asciiTheme="minorHAnsi" w:eastAsia="Calibri" w:hAnsiTheme="minorHAnsi" w:cstheme="minorHAnsi"/>
          <w:b/>
          <w:bCs/>
        </w:rPr>
      </w:pPr>
    </w:p>
    <w:p w14:paraId="3064A416" w14:textId="77777777" w:rsidR="00B51EE6" w:rsidRPr="006F5B14" w:rsidRDefault="00B51EE6" w:rsidP="00B51EE6">
      <w:pPr>
        <w:jc w:val="both"/>
        <w:rPr>
          <w:rFonts w:asciiTheme="minorHAnsi" w:eastAsia="Calibri" w:hAnsiTheme="minorHAnsi" w:cstheme="minorHAnsi"/>
          <w:b/>
          <w:bCs/>
        </w:rPr>
      </w:pPr>
      <w:r w:rsidRPr="006F5B14">
        <w:rPr>
          <w:rFonts w:asciiTheme="minorHAnsi" w:eastAsia="Calibri" w:hAnsiTheme="minorHAnsi" w:cstheme="minorHAnsi"/>
          <w:b/>
          <w:bCs/>
        </w:rPr>
        <w:t>Tâches et responsabilités :</w:t>
      </w:r>
    </w:p>
    <w:p w14:paraId="1FF7BF3A" w14:textId="386D3634" w:rsidR="00B51EE6" w:rsidRPr="006F5B14" w:rsidRDefault="00B51EE6" w:rsidP="00B51EE6">
      <w:pPr>
        <w:jc w:val="both"/>
        <w:rPr>
          <w:rFonts w:asciiTheme="minorHAnsi" w:hAnsiTheme="minorHAnsi" w:cstheme="minorHAnsi"/>
          <w:bCs/>
        </w:rPr>
      </w:pPr>
      <w:r w:rsidRPr="006F5B14">
        <w:rPr>
          <w:rFonts w:asciiTheme="minorHAnsi" w:hAnsiTheme="minorHAnsi" w:cstheme="minorHAnsi"/>
          <w:bCs/>
        </w:rPr>
        <w:t>Le</w:t>
      </w:r>
      <w:r w:rsidR="00E7082D">
        <w:rPr>
          <w:rFonts w:asciiTheme="minorHAnsi" w:hAnsiTheme="minorHAnsi" w:cstheme="minorHAnsi"/>
          <w:bCs/>
        </w:rPr>
        <w:t>s</w:t>
      </w:r>
      <w:r w:rsidRPr="006F5B14">
        <w:rPr>
          <w:rFonts w:asciiTheme="minorHAnsi" w:hAnsiTheme="minorHAnsi" w:cstheme="minorHAnsi"/>
          <w:bCs/>
        </w:rPr>
        <w:t xml:space="preserve"> consultant</w:t>
      </w:r>
      <w:r w:rsidR="00E7082D">
        <w:rPr>
          <w:rFonts w:asciiTheme="minorHAnsi" w:hAnsiTheme="minorHAnsi" w:cstheme="minorHAnsi"/>
          <w:bCs/>
        </w:rPr>
        <w:t>s</w:t>
      </w:r>
      <w:r w:rsidRPr="006F5B14">
        <w:rPr>
          <w:rFonts w:asciiTheme="minorHAnsi" w:hAnsiTheme="minorHAnsi" w:cstheme="minorHAnsi"/>
          <w:bCs/>
        </w:rPr>
        <w:t xml:space="preserve"> </w:t>
      </w:r>
      <w:r w:rsidR="00E7082D">
        <w:rPr>
          <w:rFonts w:asciiTheme="minorHAnsi" w:hAnsiTheme="minorHAnsi" w:cstheme="minorHAnsi"/>
          <w:bCs/>
        </w:rPr>
        <w:t>seront</w:t>
      </w:r>
      <w:r w:rsidRPr="006F5B14">
        <w:rPr>
          <w:rFonts w:asciiTheme="minorHAnsi" w:hAnsiTheme="minorHAnsi" w:cstheme="minorHAnsi"/>
          <w:bCs/>
        </w:rPr>
        <w:t xml:space="preserve"> </w:t>
      </w:r>
      <w:r w:rsidR="00692D02" w:rsidRPr="006F5B14">
        <w:rPr>
          <w:rFonts w:asciiTheme="minorHAnsi" w:hAnsiTheme="minorHAnsi" w:cstheme="minorHAnsi"/>
          <w:bCs/>
        </w:rPr>
        <w:t>responsables</w:t>
      </w:r>
      <w:r w:rsidRPr="006F5B14">
        <w:rPr>
          <w:rFonts w:asciiTheme="minorHAnsi" w:hAnsiTheme="minorHAnsi" w:cstheme="minorHAnsi"/>
          <w:bCs/>
        </w:rPr>
        <w:t xml:space="preserve"> de :</w:t>
      </w:r>
    </w:p>
    <w:p w14:paraId="26407E3E" w14:textId="0AE62534" w:rsidR="00B51EE6" w:rsidRPr="0031313E" w:rsidRDefault="00B51EE6" w:rsidP="0031313E">
      <w:pPr>
        <w:pStyle w:val="ListParagraph"/>
        <w:numPr>
          <w:ilvl w:val="0"/>
          <w:numId w:val="21"/>
        </w:numPr>
        <w:jc w:val="both"/>
        <w:rPr>
          <w:rFonts w:asciiTheme="minorHAnsi" w:hAnsiTheme="minorHAnsi" w:cstheme="minorHAnsi"/>
          <w:bCs/>
        </w:rPr>
      </w:pPr>
      <w:r w:rsidRPr="0031313E">
        <w:rPr>
          <w:rFonts w:asciiTheme="minorHAnsi" w:hAnsiTheme="minorHAnsi" w:cstheme="minorHAnsi"/>
          <w:bCs/>
        </w:rPr>
        <w:t xml:space="preserve">Élaborer </w:t>
      </w:r>
      <w:r w:rsidR="006F5B14" w:rsidRPr="0031313E">
        <w:rPr>
          <w:rFonts w:asciiTheme="minorHAnsi" w:hAnsiTheme="minorHAnsi" w:cstheme="minorHAnsi"/>
          <w:bCs/>
        </w:rPr>
        <w:t xml:space="preserve">un programme de formations/ateliers </w:t>
      </w:r>
      <w:r w:rsidRPr="0031313E">
        <w:rPr>
          <w:rFonts w:asciiTheme="minorHAnsi" w:hAnsiTheme="minorHAnsi" w:cstheme="minorHAnsi"/>
          <w:bCs/>
        </w:rPr>
        <w:t>qui inclura, entre autres, la méthodologie à adopter et le planning pour la mise en œuvre de la mission ;</w:t>
      </w:r>
    </w:p>
    <w:p w14:paraId="16450346" w14:textId="5362BFC3" w:rsidR="0031313E" w:rsidRDefault="0031313E" w:rsidP="0031313E">
      <w:pPr>
        <w:pStyle w:val="BodyText"/>
        <w:numPr>
          <w:ilvl w:val="0"/>
          <w:numId w:val="21"/>
        </w:numPr>
        <w:spacing w:line="276" w:lineRule="auto"/>
        <w:ind w:right="212"/>
        <w:jc w:val="both"/>
        <w:rPr>
          <w:rFonts w:asciiTheme="minorHAnsi" w:hAnsiTheme="minorHAnsi" w:cstheme="minorHAnsi"/>
          <w:sz w:val="22"/>
          <w:szCs w:val="22"/>
        </w:rPr>
      </w:pPr>
      <w:r w:rsidRPr="0063382C">
        <w:rPr>
          <w:rFonts w:asciiTheme="minorHAnsi" w:hAnsiTheme="minorHAnsi" w:cstheme="minorHAnsi"/>
          <w:sz w:val="22"/>
          <w:szCs w:val="22"/>
        </w:rPr>
        <w:t>Préparer, proposer et dispenser des programmes de formation modulaires théoriques, et surtout pratiques, pour la formation d’artisan(e)</w:t>
      </w:r>
      <w:r>
        <w:rPr>
          <w:rFonts w:asciiTheme="minorHAnsi" w:hAnsiTheme="minorHAnsi" w:cstheme="minorHAnsi"/>
          <w:sz w:val="22"/>
          <w:szCs w:val="22"/>
        </w:rPr>
        <w:t>s</w:t>
      </w:r>
      <w:r w:rsidRPr="0063382C">
        <w:rPr>
          <w:rFonts w:asciiTheme="minorHAnsi" w:hAnsiTheme="minorHAnsi" w:cstheme="minorHAnsi"/>
          <w:sz w:val="22"/>
          <w:szCs w:val="22"/>
        </w:rPr>
        <w:t xml:space="preserve"> e</w:t>
      </w:r>
      <w:r>
        <w:rPr>
          <w:rFonts w:asciiTheme="minorHAnsi" w:hAnsiTheme="minorHAnsi" w:cstheme="minorHAnsi"/>
          <w:sz w:val="22"/>
          <w:szCs w:val="22"/>
        </w:rPr>
        <w:t>n tissage de feuille</w:t>
      </w:r>
      <w:r w:rsidRPr="0063382C">
        <w:rPr>
          <w:rFonts w:asciiTheme="minorHAnsi" w:hAnsiTheme="minorHAnsi" w:cstheme="minorHAnsi"/>
          <w:sz w:val="22"/>
          <w:szCs w:val="22"/>
        </w:rPr>
        <w:t xml:space="preserve"> ; </w:t>
      </w:r>
    </w:p>
    <w:p w14:paraId="04E7764B" w14:textId="4B85AB1F" w:rsidR="0031313E" w:rsidRDefault="0031313E" w:rsidP="0031313E">
      <w:pPr>
        <w:pStyle w:val="BodyText"/>
        <w:numPr>
          <w:ilvl w:val="0"/>
          <w:numId w:val="21"/>
        </w:numPr>
        <w:spacing w:line="276" w:lineRule="auto"/>
        <w:ind w:right="212"/>
        <w:jc w:val="both"/>
        <w:rPr>
          <w:rFonts w:asciiTheme="minorHAnsi" w:hAnsiTheme="minorHAnsi" w:cstheme="minorHAnsi"/>
          <w:sz w:val="22"/>
          <w:szCs w:val="22"/>
        </w:rPr>
      </w:pPr>
      <w:r w:rsidRPr="0031313E">
        <w:rPr>
          <w:rFonts w:asciiTheme="minorHAnsi" w:hAnsiTheme="minorHAnsi" w:cstheme="minorHAnsi"/>
          <w:sz w:val="22"/>
          <w:szCs w:val="22"/>
        </w:rPr>
        <w:t>Élaborer les rapports relatifs à chaque formation ;</w:t>
      </w:r>
    </w:p>
    <w:p w14:paraId="11D695F7" w14:textId="77777777" w:rsidR="00515BFA" w:rsidRDefault="00515BFA" w:rsidP="00515BFA">
      <w:pPr>
        <w:pStyle w:val="BodyText"/>
        <w:numPr>
          <w:ilvl w:val="0"/>
          <w:numId w:val="21"/>
        </w:numPr>
        <w:spacing w:line="276" w:lineRule="auto"/>
        <w:ind w:right="212"/>
        <w:jc w:val="both"/>
        <w:rPr>
          <w:rFonts w:asciiTheme="minorHAnsi" w:hAnsiTheme="minorHAnsi" w:cstheme="minorHAnsi"/>
          <w:sz w:val="22"/>
          <w:szCs w:val="22"/>
        </w:rPr>
      </w:pPr>
      <w:r w:rsidRPr="0063382C">
        <w:rPr>
          <w:rFonts w:asciiTheme="minorHAnsi" w:hAnsiTheme="minorHAnsi" w:cstheme="minorHAnsi"/>
          <w:sz w:val="22"/>
          <w:szCs w:val="22"/>
        </w:rPr>
        <w:t xml:space="preserve">Préparer, proposer et dispenser des programmes de formations ; </w:t>
      </w:r>
    </w:p>
    <w:p w14:paraId="7043D3EF" w14:textId="77777777" w:rsidR="00515BFA" w:rsidRDefault="00515BFA" w:rsidP="00515BFA">
      <w:pPr>
        <w:pStyle w:val="BodyText"/>
        <w:numPr>
          <w:ilvl w:val="0"/>
          <w:numId w:val="21"/>
        </w:numPr>
        <w:spacing w:line="276" w:lineRule="auto"/>
        <w:ind w:right="212"/>
        <w:jc w:val="both"/>
        <w:rPr>
          <w:rFonts w:asciiTheme="minorHAnsi" w:hAnsiTheme="minorHAnsi" w:cstheme="minorHAnsi"/>
          <w:sz w:val="22"/>
          <w:szCs w:val="22"/>
        </w:rPr>
      </w:pPr>
      <w:r w:rsidRPr="0063382C">
        <w:rPr>
          <w:rFonts w:asciiTheme="minorHAnsi" w:hAnsiTheme="minorHAnsi" w:cstheme="minorHAnsi"/>
          <w:sz w:val="22"/>
          <w:szCs w:val="22"/>
        </w:rPr>
        <w:t>Assurer des évaluations régulières, comprenant des post et des pré tests ;</w:t>
      </w:r>
    </w:p>
    <w:p w14:paraId="7526624B" w14:textId="77777777" w:rsidR="00515BFA" w:rsidRDefault="00515BFA" w:rsidP="00515BFA">
      <w:pPr>
        <w:pStyle w:val="BodyText"/>
        <w:numPr>
          <w:ilvl w:val="0"/>
          <w:numId w:val="21"/>
        </w:numPr>
        <w:spacing w:line="276" w:lineRule="auto"/>
        <w:ind w:right="212"/>
        <w:jc w:val="both"/>
        <w:rPr>
          <w:rFonts w:asciiTheme="minorHAnsi" w:hAnsiTheme="minorHAnsi" w:cstheme="minorHAnsi"/>
          <w:sz w:val="22"/>
          <w:szCs w:val="22"/>
        </w:rPr>
      </w:pPr>
      <w:r w:rsidRPr="0063382C">
        <w:rPr>
          <w:rFonts w:asciiTheme="minorHAnsi" w:hAnsiTheme="minorHAnsi" w:cstheme="minorHAnsi"/>
          <w:sz w:val="22"/>
          <w:szCs w:val="22"/>
        </w:rPr>
        <w:t>Fournir des rapports de formation réguliers ;</w:t>
      </w:r>
    </w:p>
    <w:p w14:paraId="5C95DBCB" w14:textId="77777777" w:rsidR="00515BFA" w:rsidRDefault="00515BFA" w:rsidP="00515BFA">
      <w:pPr>
        <w:pStyle w:val="BodyText"/>
        <w:numPr>
          <w:ilvl w:val="0"/>
          <w:numId w:val="21"/>
        </w:numPr>
        <w:spacing w:line="276" w:lineRule="auto"/>
        <w:ind w:right="212"/>
        <w:jc w:val="both"/>
        <w:rPr>
          <w:rFonts w:asciiTheme="minorHAnsi" w:hAnsiTheme="minorHAnsi" w:cstheme="minorHAnsi"/>
          <w:sz w:val="22"/>
          <w:szCs w:val="22"/>
        </w:rPr>
      </w:pPr>
      <w:r w:rsidRPr="0063382C">
        <w:rPr>
          <w:rFonts w:asciiTheme="minorHAnsi" w:hAnsiTheme="minorHAnsi" w:cstheme="minorHAnsi"/>
          <w:sz w:val="22"/>
          <w:szCs w:val="22"/>
        </w:rPr>
        <w:t>Assurer le suivi post-formation des apprenants.</w:t>
      </w:r>
    </w:p>
    <w:p w14:paraId="62029F86" w14:textId="77777777" w:rsidR="00515BFA" w:rsidRDefault="00515BFA" w:rsidP="00515BFA">
      <w:pPr>
        <w:pStyle w:val="BodyText"/>
        <w:spacing w:line="276" w:lineRule="auto"/>
        <w:ind w:left="720" w:right="212"/>
        <w:jc w:val="both"/>
        <w:rPr>
          <w:rFonts w:asciiTheme="minorHAnsi" w:hAnsiTheme="minorHAnsi" w:cstheme="minorHAnsi"/>
          <w:sz w:val="22"/>
          <w:szCs w:val="22"/>
        </w:rPr>
      </w:pPr>
    </w:p>
    <w:p w14:paraId="709B5F78" w14:textId="77777777" w:rsidR="0031313E" w:rsidRDefault="0031313E" w:rsidP="0031313E">
      <w:pPr>
        <w:pStyle w:val="BodyText"/>
        <w:spacing w:line="276" w:lineRule="auto"/>
        <w:ind w:right="212"/>
        <w:jc w:val="both"/>
        <w:rPr>
          <w:rFonts w:ascii="Calibri" w:hAnsi="Calibri" w:cs="Calibri"/>
          <w:sz w:val="22"/>
          <w:szCs w:val="22"/>
        </w:rPr>
      </w:pPr>
      <w:r w:rsidRPr="0063382C">
        <w:rPr>
          <w:rFonts w:asciiTheme="minorHAnsi" w:hAnsiTheme="minorHAnsi" w:cstheme="minorHAnsi"/>
          <w:sz w:val="22"/>
          <w:szCs w:val="22"/>
        </w:rPr>
        <w:t xml:space="preserve">Les modules concerneront : </w:t>
      </w:r>
    </w:p>
    <w:p w14:paraId="13AA6848" w14:textId="77777777" w:rsidR="0031313E" w:rsidRDefault="0031313E" w:rsidP="0031313E">
      <w:pPr>
        <w:pStyle w:val="BodyText"/>
        <w:numPr>
          <w:ilvl w:val="0"/>
          <w:numId w:val="14"/>
        </w:numPr>
        <w:spacing w:line="276" w:lineRule="auto"/>
        <w:ind w:right="212"/>
        <w:jc w:val="both"/>
        <w:rPr>
          <w:rFonts w:asciiTheme="minorHAnsi" w:hAnsiTheme="minorHAnsi" w:cstheme="minorHAnsi"/>
          <w:sz w:val="22"/>
          <w:szCs w:val="22"/>
        </w:rPr>
      </w:pPr>
      <w:r w:rsidRPr="0063382C">
        <w:rPr>
          <w:rFonts w:asciiTheme="minorHAnsi" w:hAnsiTheme="minorHAnsi" w:cstheme="minorHAnsi"/>
          <w:sz w:val="22"/>
          <w:szCs w:val="22"/>
        </w:rPr>
        <w:t xml:space="preserve">La </w:t>
      </w:r>
      <w:r>
        <w:rPr>
          <w:rFonts w:asciiTheme="minorHAnsi" w:hAnsiTheme="minorHAnsi" w:cstheme="minorHAnsi"/>
          <w:sz w:val="22"/>
          <w:szCs w:val="22"/>
        </w:rPr>
        <w:t>matière première et autres produits à utiliser pour la finition ;</w:t>
      </w:r>
    </w:p>
    <w:p w14:paraId="0B6F60C2" w14:textId="4AC4BC9D" w:rsidR="0031313E" w:rsidRDefault="0031313E" w:rsidP="0031313E">
      <w:pPr>
        <w:pStyle w:val="BodyText"/>
        <w:numPr>
          <w:ilvl w:val="0"/>
          <w:numId w:val="14"/>
        </w:numPr>
        <w:spacing w:line="276" w:lineRule="auto"/>
        <w:ind w:right="212"/>
        <w:jc w:val="both"/>
        <w:rPr>
          <w:rFonts w:asciiTheme="minorHAnsi" w:hAnsiTheme="minorHAnsi" w:cstheme="minorHAnsi"/>
          <w:sz w:val="22"/>
          <w:szCs w:val="22"/>
        </w:rPr>
      </w:pPr>
      <w:r w:rsidRPr="0063382C">
        <w:rPr>
          <w:rFonts w:asciiTheme="minorHAnsi" w:hAnsiTheme="minorHAnsi" w:cstheme="minorHAnsi"/>
          <w:sz w:val="22"/>
          <w:szCs w:val="22"/>
        </w:rPr>
        <w:t>La confection d</w:t>
      </w:r>
      <w:r>
        <w:rPr>
          <w:rFonts w:asciiTheme="minorHAnsi" w:hAnsiTheme="minorHAnsi" w:cstheme="minorHAnsi"/>
          <w:sz w:val="22"/>
          <w:szCs w:val="22"/>
        </w:rPr>
        <w:t>es produits différents (</w:t>
      </w:r>
      <w:proofErr w:type="spellStart"/>
      <w:r w:rsidRPr="0031313E">
        <w:rPr>
          <w:rFonts w:asciiTheme="minorHAnsi" w:hAnsiTheme="minorHAnsi" w:cstheme="minorHAnsi"/>
          <w:i/>
          <w:iCs/>
          <w:sz w:val="22"/>
          <w:szCs w:val="22"/>
        </w:rPr>
        <w:t>koffa</w:t>
      </w:r>
      <w:proofErr w:type="spellEnd"/>
      <w:r>
        <w:rPr>
          <w:rFonts w:asciiTheme="minorHAnsi" w:hAnsiTheme="minorHAnsi" w:cstheme="minorHAnsi"/>
          <w:sz w:val="22"/>
          <w:szCs w:val="22"/>
        </w:rPr>
        <w:t>, chapeau, sac, tapis, etc…) selon une orientation de design et modernisation du produit</w:t>
      </w:r>
      <w:r w:rsidRPr="0063382C">
        <w:rPr>
          <w:rFonts w:asciiTheme="minorHAnsi" w:hAnsiTheme="minorHAnsi" w:cstheme="minorHAnsi"/>
          <w:sz w:val="22"/>
          <w:szCs w:val="22"/>
        </w:rPr>
        <w:t>,</w:t>
      </w:r>
    </w:p>
    <w:p w14:paraId="4ADFBAB5" w14:textId="77777777" w:rsidR="0031313E" w:rsidRDefault="0031313E" w:rsidP="0031313E">
      <w:pPr>
        <w:pStyle w:val="BodyText"/>
        <w:numPr>
          <w:ilvl w:val="0"/>
          <w:numId w:val="14"/>
        </w:numPr>
        <w:spacing w:line="276" w:lineRule="auto"/>
        <w:ind w:right="212"/>
        <w:jc w:val="both"/>
        <w:rPr>
          <w:rFonts w:asciiTheme="minorHAnsi" w:hAnsiTheme="minorHAnsi" w:cstheme="minorHAnsi"/>
          <w:sz w:val="22"/>
          <w:szCs w:val="22"/>
        </w:rPr>
      </w:pPr>
      <w:r w:rsidRPr="0063382C">
        <w:rPr>
          <w:rFonts w:asciiTheme="minorHAnsi" w:hAnsiTheme="minorHAnsi" w:cstheme="minorHAnsi"/>
          <w:sz w:val="22"/>
          <w:szCs w:val="22"/>
        </w:rPr>
        <w:t>La finition</w:t>
      </w:r>
      <w:r>
        <w:rPr>
          <w:rFonts w:asciiTheme="minorHAnsi" w:hAnsiTheme="minorHAnsi" w:cstheme="minorHAnsi"/>
          <w:sz w:val="22"/>
          <w:szCs w:val="22"/>
        </w:rPr>
        <w:t xml:space="preserve"> des produits</w:t>
      </w:r>
      <w:r w:rsidRPr="0063382C">
        <w:rPr>
          <w:rFonts w:asciiTheme="minorHAnsi" w:hAnsiTheme="minorHAnsi" w:cstheme="minorHAnsi"/>
          <w:sz w:val="22"/>
          <w:szCs w:val="22"/>
        </w:rPr>
        <w:t>,</w:t>
      </w:r>
    </w:p>
    <w:p w14:paraId="040A8F7E" w14:textId="77777777" w:rsidR="0031313E" w:rsidRDefault="0031313E" w:rsidP="0031313E">
      <w:pPr>
        <w:pStyle w:val="BodyText"/>
        <w:numPr>
          <w:ilvl w:val="0"/>
          <w:numId w:val="14"/>
        </w:numPr>
        <w:spacing w:line="276" w:lineRule="auto"/>
        <w:ind w:right="212"/>
        <w:jc w:val="both"/>
        <w:rPr>
          <w:rFonts w:asciiTheme="minorHAnsi" w:hAnsiTheme="minorHAnsi" w:cstheme="minorHAnsi"/>
          <w:sz w:val="22"/>
          <w:szCs w:val="22"/>
        </w:rPr>
      </w:pPr>
      <w:r>
        <w:rPr>
          <w:rFonts w:asciiTheme="minorHAnsi" w:hAnsiTheme="minorHAnsi" w:cstheme="minorHAnsi"/>
          <w:sz w:val="22"/>
          <w:szCs w:val="22"/>
        </w:rPr>
        <w:t>Gestion de la commande et commercialisation des produits ;</w:t>
      </w:r>
    </w:p>
    <w:p w14:paraId="242F912B" w14:textId="77777777" w:rsidR="0031313E" w:rsidRDefault="0031313E" w:rsidP="0031313E">
      <w:pPr>
        <w:pStyle w:val="BodyText"/>
        <w:spacing w:line="276" w:lineRule="auto"/>
        <w:ind w:left="720" w:right="212"/>
        <w:jc w:val="both"/>
        <w:rPr>
          <w:rFonts w:asciiTheme="minorHAnsi" w:hAnsiTheme="minorHAnsi" w:cstheme="minorHAnsi"/>
          <w:sz w:val="22"/>
          <w:szCs w:val="22"/>
        </w:rPr>
      </w:pPr>
    </w:p>
    <w:p w14:paraId="162ED2C6" w14:textId="77777777" w:rsidR="0031313E" w:rsidRDefault="0031313E" w:rsidP="0031313E">
      <w:pPr>
        <w:pStyle w:val="BodyText"/>
        <w:spacing w:line="276" w:lineRule="auto"/>
        <w:ind w:right="212"/>
        <w:jc w:val="both"/>
        <w:rPr>
          <w:rFonts w:asciiTheme="minorHAnsi" w:hAnsiTheme="minorHAnsi" w:cstheme="minorHAnsi"/>
          <w:b/>
          <w:bCs/>
          <w:sz w:val="22"/>
          <w:szCs w:val="22"/>
        </w:rPr>
      </w:pPr>
    </w:p>
    <w:p w14:paraId="48753D9F" w14:textId="2D970886" w:rsidR="0031313E" w:rsidRPr="0031313E" w:rsidRDefault="0031313E" w:rsidP="0031313E">
      <w:pPr>
        <w:pStyle w:val="BodyText"/>
        <w:spacing w:line="276" w:lineRule="auto"/>
        <w:ind w:right="212"/>
        <w:jc w:val="both"/>
        <w:rPr>
          <w:rFonts w:asciiTheme="minorHAnsi" w:hAnsiTheme="minorHAnsi" w:cstheme="minorHAnsi"/>
          <w:b/>
          <w:bCs/>
          <w:sz w:val="22"/>
          <w:szCs w:val="22"/>
        </w:rPr>
      </w:pPr>
      <w:r w:rsidRPr="0031313E">
        <w:rPr>
          <w:rFonts w:asciiTheme="minorHAnsi" w:hAnsiTheme="minorHAnsi" w:cstheme="minorHAnsi"/>
          <w:b/>
          <w:bCs/>
          <w:sz w:val="22"/>
          <w:szCs w:val="22"/>
        </w:rPr>
        <w:t>PROFIL DU CONSULTANT</w:t>
      </w:r>
    </w:p>
    <w:p w14:paraId="54C9CE08" w14:textId="7C1DE105" w:rsidR="0031313E" w:rsidRDefault="0031313E" w:rsidP="0031313E">
      <w:pPr>
        <w:pStyle w:val="BodyText"/>
        <w:spacing w:line="276" w:lineRule="auto"/>
        <w:ind w:right="212"/>
        <w:jc w:val="both"/>
        <w:rPr>
          <w:rFonts w:asciiTheme="minorHAnsi" w:hAnsiTheme="minorHAnsi" w:cstheme="minorHAnsi"/>
          <w:sz w:val="22"/>
          <w:szCs w:val="22"/>
        </w:rPr>
      </w:pPr>
      <w:r w:rsidRPr="0063382C">
        <w:rPr>
          <w:rFonts w:asciiTheme="minorHAnsi" w:hAnsiTheme="minorHAnsi" w:cstheme="minorHAnsi"/>
          <w:sz w:val="22"/>
          <w:szCs w:val="22"/>
        </w:rPr>
        <w:t>Expériences professionnelles confirmées dans un</w:t>
      </w:r>
      <w:r>
        <w:rPr>
          <w:rFonts w:asciiTheme="minorHAnsi" w:hAnsiTheme="minorHAnsi" w:cstheme="minorHAnsi"/>
          <w:sz w:val="22"/>
          <w:szCs w:val="22"/>
        </w:rPr>
        <w:t xml:space="preserve"> atelier</w:t>
      </w:r>
      <w:r w:rsidRPr="0063382C">
        <w:rPr>
          <w:rFonts w:asciiTheme="minorHAnsi" w:hAnsiTheme="minorHAnsi" w:cstheme="minorHAnsi"/>
          <w:sz w:val="22"/>
          <w:szCs w:val="22"/>
        </w:rPr>
        <w:t xml:space="preserve"> de confection artisanale</w:t>
      </w:r>
      <w:r>
        <w:rPr>
          <w:rFonts w:asciiTheme="minorHAnsi" w:hAnsiTheme="minorHAnsi" w:cstheme="minorHAnsi"/>
          <w:sz w:val="22"/>
          <w:szCs w:val="22"/>
        </w:rPr>
        <w:t xml:space="preserve">, </w:t>
      </w:r>
      <w:r w:rsidRPr="0063382C">
        <w:rPr>
          <w:rFonts w:asciiTheme="minorHAnsi" w:hAnsiTheme="minorHAnsi" w:cstheme="minorHAnsi"/>
          <w:sz w:val="22"/>
          <w:szCs w:val="22"/>
        </w:rPr>
        <w:t xml:space="preserve">ou dans un centre de formation spécialisé en </w:t>
      </w:r>
      <w:r>
        <w:rPr>
          <w:rFonts w:asciiTheme="minorHAnsi" w:hAnsiTheme="minorHAnsi" w:cstheme="minorHAnsi"/>
          <w:sz w:val="22"/>
          <w:szCs w:val="22"/>
        </w:rPr>
        <w:t>artisanat de feuille de palm</w:t>
      </w:r>
      <w:r w:rsidR="00515BFA">
        <w:rPr>
          <w:rFonts w:asciiTheme="minorHAnsi" w:hAnsiTheme="minorHAnsi" w:cstheme="minorHAnsi"/>
          <w:sz w:val="22"/>
          <w:szCs w:val="22"/>
        </w:rPr>
        <w:t>e</w:t>
      </w:r>
      <w:r>
        <w:rPr>
          <w:rFonts w:asciiTheme="minorHAnsi" w:hAnsiTheme="minorHAnsi" w:cstheme="minorHAnsi"/>
          <w:sz w:val="22"/>
          <w:szCs w:val="22"/>
        </w:rPr>
        <w:t>.</w:t>
      </w:r>
    </w:p>
    <w:p w14:paraId="5CF1DE66" w14:textId="77777777" w:rsidR="0031313E" w:rsidRDefault="0031313E" w:rsidP="0031313E">
      <w:pPr>
        <w:pStyle w:val="BodyText"/>
        <w:spacing w:line="276" w:lineRule="auto"/>
        <w:ind w:right="212"/>
        <w:jc w:val="both"/>
        <w:rPr>
          <w:rFonts w:asciiTheme="minorHAnsi" w:hAnsiTheme="minorHAnsi" w:cstheme="minorHAnsi"/>
          <w:sz w:val="22"/>
          <w:szCs w:val="22"/>
        </w:rPr>
      </w:pPr>
      <w:r w:rsidRPr="0063382C">
        <w:rPr>
          <w:rFonts w:asciiTheme="minorHAnsi" w:hAnsiTheme="minorHAnsi" w:cstheme="minorHAnsi"/>
          <w:sz w:val="22"/>
          <w:szCs w:val="22"/>
        </w:rPr>
        <w:t xml:space="preserve">Maîtrise des matériels artisanaux </w:t>
      </w:r>
      <w:r>
        <w:rPr>
          <w:rFonts w:asciiTheme="minorHAnsi" w:hAnsiTheme="minorHAnsi" w:cstheme="minorHAnsi"/>
          <w:sz w:val="22"/>
          <w:szCs w:val="22"/>
        </w:rPr>
        <w:t>de tissage de feuille de palme.</w:t>
      </w:r>
    </w:p>
    <w:p w14:paraId="45EDD28F" w14:textId="77777777" w:rsidR="0031313E" w:rsidRDefault="0031313E" w:rsidP="0031313E">
      <w:pPr>
        <w:pStyle w:val="BodyText"/>
        <w:spacing w:line="276" w:lineRule="auto"/>
        <w:ind w:right="212"/>
        <w:jc w:val="both"/>
        <w:rPr>
          <w:rFonts w:asciiTheme="minorHAnsi" w:hAnsiTheme="minorHAnsi" w:cstheme="minorHAnsi"/>
          <w:sz w:val="22"/>
          <w:szCs w:val="22"/>
        </w:rPr>
      </w:pPr>
      <w:r w:rsidRPr="0063382C">
        <w:rPr>
          <w:rFonts w:asciiTheme="minorHAnsi" w:hAnsiTheme="minorHAnsi" w:cstheme="minorHAnsi"/>
          <w:sz w:val="22"/>
          <w:szCs w:val="22"/>
        </w:rPr>
        <w:t>Créativité et sensibilité artistique</w:t>
      </w:r>
      <w:r>
        <w:rPr>
          <w:rFonts w:asciiTheme="minorHAnsi" w:hAnsiTheme="minorHAnsi" w:cstheme="minorHAnsi"/>
          <w:sz w:val="22"/>
          <w:szCs w:val="22"/>
        </w:rPr>
        <w:t>.</w:t>
      </w:r>
    </w:p>
    <w:p w14:paraId="4FB39A2E" w14:textId="77777777" w:rsidR="0031313E" w:rsidRDefault="0031313E" w:rsidP="0031313E">
      <w:pPr>
        <w:pStyle w:val="BodyText"/>
        <w:spacing w:line="276" w:lineRule="auto"/>
        <w:ind w:right="212"/>
        <w:jc w:val="both"/>
        <w:rPr>
          <w:rFonts w:asciiTheme="minorHAnsi" w:hAnsiTheme="minorHAnsi" w:cstheme="minorHAnsi"/>
          <w:sz w:val="22"/>
          <w:szCs w:val="22"/>
        </w:rPr>
      </w:pPr>
    </w:p>
    <w:p w14:paraId="382EB592" w14:textId="6805478E" w:rsidR="0031313E" w:rsidRPr="00404BCF" w:rsidRDefault="0031313E" w:rsidP="0031313E">
      <w:pPr>
        <w:pStyle w:val="BodyText"/>
        <w:spacing w:line="276" w:lineRule="auto"/>
        <w:ind w:right="212"/>
        <w:jc w:val="both"/>
        <w:rPr>
          <w:rFonts w:asciiTheme="minorHAnsi" w:hAnsiTheme="minorHAnsi" w:cstheme="minorHAnsi"/>
          <w:sz w:val="22"/>
          <w:szCs w:val="22"/>
        </w:rPr>
      </w:pPr>
      <w:r w:rsidRPr="0063382C">
        <w:rPr>
          <w:rFonts w:asciiTheme="minorHAnsi" w:hAnsiTheme="minorHAnsi" w:cstheme="minorHAnsi"/>
          <w:sz w:val="22"/>
          <w:szCs w:val="22"/>
        </w:rPr>
        <w:t xml:space="preserve">Les formations se tiendront </w:t>
      </w:r>
      <w:r>
        <w:rPr>
          <w:rFonts w:asciiTheme="minorHAnsi" w:hAnsiTheme="minorHAnsi" w:cstheme="minorHAnsi"/>
          <w:sz w:val="22"/>
          <w:szCs w:val="22"/>
        </w:rPr>
        <w:t xml:space="preserve">dans la zone d’intervention du projet, à savoir El Hamma du </w:t>
      </w:r>
      <w:proofErr w:type="spellStart"/>
      <w:r>
        <w:rPr>
          <w:rFonts w:asciiTheme="minorHAnsi" w:hAnsiTheme="minorHAnsi" w:cstheme="minorHAnsi"/>
          <w:sz w:val="22"/>
          <w:szCs w:val="22"/>
        </w:rPr>
        <w:t>Djerid</w:t>
      </w:r>
      <w:proofErr w:type="spellEnd"/>
      <w:r>
        <w:rPr>
          <w:rFonts w:asciiTheme="minorHAnsi" w:hAnsiTheme="minorHAnsi" w:cstheme="minorHAnsi"/>
          <w:sz w:val="22"/>
          <w:szCs w:val="22"/>
        </w:rPr>
        <w:t xml:space="preserve"> (Tozeur). </w:t>
      </w:r>
      <w:r w:rsidRPr="0063382C">
        <w:rPr>
          <w:rFonts w:asciiTheme="minorHAnsi" w:hAnsiTheme="minorHAnsi" w:cstheme="minorHAnsi"/>
          <w:sz w:val="22"/>
          <w:szCs w:val="22"/>
        </w:rPr>
        <w:t xml:space="preserve">La mission se tiendra </w:t>
      </w:r>
      <w:r>
        <w:rPr>
          <w:rFonts w:asciiTheme="minorHAnsi" w:hAnsiTheme="minorHAnsi" w:cstheme="minorHAnsi"/>
          <w:sz w:val="22"/>
          <w:szCs w:val="22"/>
        </w:rPr>
        <w:t>entre</w:t>
      </w:r>
      <w:r w:rsidRPr="0063382C">
        <w:rPr>
          <w:rFonts w:asciiTheme="minorHAnsi" w:hAnsiTheme="minorHAnsi" w:cstheme="minorHAnsi"/>
          <w:sz w:val="22"/>
          <w:szCs w:val="22"/>
        </w:rPr>
        <w:t xml:space="preserve"> </w:t>
      </w:r>
      <w:r>
        <w:rPr>
          <w:rFonts w:asciiTheme="minorHAnsi" w:hAnsiTheme="minorHAnsi" w:cstheme="minorHAnsi"/>
          <w:sz w:val="22"/>
          <w:szCs w:val="22"/>
        </w:rPr>
        <w:t>la période du décembre 2020 à avril 2021.</w:t>
      </w:r>
    </w:p>
    <w:p w14:paraId="5FB72B07" w14:textId="0B27FCC4" w:rsidR="00B51EE6" w:rsidRPr="006F5B14" w:rsidRDefault="00B51EE6" w:rsidP="00B51EE6">
      <w:pPr>
        <w:jc w:val="both"/>
        <w:rPr>
          <w:rFonts w:asciiTheme="minorHAnsi" w:hAnsiTheme="minorHAnsi" w:cstheme="minorHAnsi"/>
          <w:bCs/>
        </w:rPr>
      </w:pPr>
    </w:p>
    <w:p w14:paraId="10FAA65B" w14:textId="77777777" w:rsidR="00B51EE6" w:rsidRPr="006F5B14" w:rsidRDefault="00B51EE6" w:rsidP="00B51EE6">
      <w:pPr>
        <w:jc w:val="both"/>
        <w:rPr>
          <w:rFonts w:asciiTheme="minorHAnsi" w:eastAsia="Calibri" w:hAnsiTheme="minorHAnsi" w:cstheme="minorHAnsi"/>
          <w:b/>
          <w:bCs/>
        </w:rPr>
      </w:pPr>
      <w:r w:rsidRPr="006F5B14">
        <w:rPr>
          <w:rFonts w:asciiTheme="minorHAnsi" w:eastAsia="Calibri" w:hAnsiTheme="minorHAnsi" w:cstheme="minorHAnsi"/>
          <w:b/>
          <w:bCs/>
        </w:rPr>
        <w:t>Produits attendus :</w:t>
      </w:r>
    </w:p>
    <w:p w14:paraId="7ACC995E" w14:textId="673A57A8" w:rsidR="00B51EE6" w:rsidRPr="006F5B14" w:rsidRDefault="00B51EE6" w:rsidP="006F5B14">
      <w:pPr>
        <w:pStyle w:val="ListParagraph"/>
        <w:numPr>
          <w:ilvl w:val="0"/>
          <w:numId w:val="13"/>
        </w:numPr>
        <w:jc w:val="both"/>
        <w:rPr>
          <w:rFonts w:asciiTheme="minorHAnsi" w:hAnsiTheme="minorHAnsi" w:cstheme="minorHAnsi"/>
          <w:bCs/>
        </w:rPr>
      </w:pPr>
      <w:r w:rsidRPr="006F5B14">
        <w:rPr>
          <w:rFonts w:asciiTheme="minorHAnsi" w:eastAsia="Calibri" w:hAnsiTheme="minorHAnsi" w:cstheme="minorHAnsi"/>
        </w:rPr>
        <w:t>Une feuille de route pour</w:t>
      </w:r>
      <w:r w:rsidRPr="006F5B14">
        <w:rPr>
          <w:rFonts w:asciiTheme="minorHAnsi" w:hAnsiTheme="minorHAnsi" w:cstheme="minorHAnsi"/>
          <w:bCs/>
        </w:rPr>
        <w:t xml:space="preserve"> la mise en œuvre de la mission intégrant la méthodologie de l’approche et le planning de réalisation ;</w:t>
      </w:r>
    </w:p>
    <w:p w14:paraId="7E4A98D0" w14:textId="7A0A8697" w:rsidR="006F5B14" w:rsidRDefault="006F5B14" w:rsidP="006F5B14">
      <w:pPr>
        <w:pStyle w:val="ListParagraph"/>
        <w:numPr>
          <w:ilvl w:val="0"/>
          <w:numId w:val="13"/>
        </w:numPr>
        <w:jc w:val="both"/>
        <w:rPr>
          <w:rFonts w:asciiTheme="minorHAnsi" w:hAnsiTheme="minorHAnsi" w:cstheme="minorHAnsi"/>
          <w:bCs/>
        </w:rPr>
      </w:pPr>
      <w:r w:rsidRPr="006F5B14">
        <w:rPr>
          <w:rFonts w:asciiTheme="minorHAnsi" w:hAnsiTheme="minorHAnsi" w:cstheme="minorHAnsi"/>
          <w:bCs/>
        </w:rPr>
        <w:t xml:space="preserve">Les formations pour le renforcement des capacités techniques </w:t>
      </w:r>
      <w:r>
        <w:rPr>
          <w:rFonts w:asciiTheme="minorHAnsi" w:hAnsiTheme="minorHAnsi" w:cstheme="minorHAnsi"/>
          <w:bCs/>
        </w:rPr>
        <w:t>des artisans : design, prototypage, étude différents matériels et matière première, gestion du stock, commercialisation des produit et système commande personnaliser pour le client ;</w:t>
      </w:r>
    </w:p>
    <w:p w14:paraId="3A3AABEF" w14:textId="7C66026A" w:rsidR="00B51EE6" w:rsidRPr="006F5B14" w:rsidRDefault="00B51EE6" w:rsidP="006F5B14">
      <w:pPr>
        <w:pStyle w:val="ListParagraph"/>
        <w:numPr>
          <w:ilvl w:val="0"/>
          <w:numId w:val="13"/>
        </w:numPr>
        <w:jc w:val="both"/>
        <w:rPr>
          <w:rFonts w:asciiTheme="minorHAnsi" w:hAnsiTheme="minorHAnsi" w:cstheme="minorHAnsi"/>
          <w:bCs/>
        </w:rPr>
      </w:pPr>
      <w:r w:rsidRPr="006F5B14">
        <w:rPr>
          <w:rFonts w:asciiTheme="minorHAnsi" w:hAnsiTheme="minorHAnsi" w:cstheme="minorHAnsi"/>
          <w:bCs/>
        </w:rPr>
        <w:t xml:space="preserve">Un rapport final </w:t>
      </w:r>
      <w:r w:rsidR="006F5B14">
        <w:rPr>
          <w:rFonts w:asciiTheme="minorHAnsi" w:hAnsiTheme="minorHAnsi" w:cstheme="minorHAnsi"/>
          <w:bCs/>
        </w:rPr>
        <w:t xml:space="preserve">pour chaque formation </w:t>
      </w:r>
      <w:r w:rsidRPr="006F5B14">
        <w:rPr>
          <w:rFonts w:asciiTheme="minorHAnsi" w:hAnsiTheme="minorHAnsi" w:cstheme="minorHAnsi"/>
          <w:bCs/>
        </w:rPr>
        <w:t xml:space="preserve">comprend </w:t>
      </w:r>
      <w:r w:rsidR="006F5B14">
        <w:rPr>
          <w:rFonts w:asciiTheme="minorHAnsi" w:hAnsiTheme="minorHAnsi" w:cstheme="minorHAnsi"/>
          <w:bCs/>
        </w:rPr>
        <w:t>l</w:t>
      </w:r>
      <w:r w:rsidRPr="006F5B14">
        <w:rPr>
          <w:rFonts w:asciiTheme="minorHAnsi" w:hAnsiTheme="minorHAnsi" w:cstheme="minorHAnsi"/>
          <w:bCs/>
        </w:rPr>
        <w:t>es recommandations en relation a</w:t>
      </w:r>
      <w:r w:rsidR="006F5B14">
        <w:rPr>
          <w:rFonts w:asciiTheme="minorHAnsi" w:hAnsiTheme="minorHAnsi" w:cstheme="minorHAnsi"/>
          <w:bCs/>
        </w:rPr>
        <w:t>ux formations</w:t>
      </w:r>
      <w:r w:rsidRPr="006F5B14">
        <w:rPr>
          <w:rFonts w:asciiTheme="minorHAnsi" w:hAnsiTheme="minorHAnsi" w:cstheme="minorHAnsi"/>
          <w:bCs/>
        </w:rPr>
        <w:t>.</w:t>
      </w:r>
    </w:p>
    <w:p w14:paraId="77E2D174" w14:textId="77777777" w:rsidR="00B51EE6" w:rsidRDefault="00B51EE6" w:rsidP="00B51EE6">
      <w:pPr>
        <w:jc w:val="both"/>
      </w:pPr>
    </w:p>
    <w:p w14:paraId="538A42FB" w14:textId="77777777" w:rsidR="00B51EE6" w:rsidRPr="003F307B" w:rsidRDefault="00B51EE6" w:rsidP="00B51EE6">
      <w:pPr>
        <w:jc w:val="both"/>
        <w:rPr>
          <w:b/>
          <w:bCs/>
        </w:rPr>
      </w:pPr>
      <w:r w:rsidRPr="00B51EE6">
        <w:rPr>
          <w:rFonts w:asciiTheme="minorHAnsi" w:eastAsia="Calibri" w:hAnsiTheme="minorHAnsi" w:cstheme="minorHAnsi"/>
          <w:b/>
          <w:bCs/>
        </w:rPr>
        <w:t>Durée de la mission, échéancier et honoraires</w:t>
      </w:r>
      <w:r w:rsidRPr="003F307B">
        <w:rPr>
          <w:b/>
          <w:bCs/>
        </w:rPr>
        <w:t xml:space="preserve"> :</w:t>
      </w:r>
    </w:p>
    <w:p w14:paraId="7A386A20" w14:textId="390B98BE" w:rsidR="00B51EE6" w:rsidRPr="0031313E" w:rsidRDefault="00B51EE6" w:rsidP="00B51EE6">
      <w:pPr>
        <w:pStyle w:val="BodyText"/>
        <w:numPr>
          <w:ilvl w:val="0"/>
          <w:numId w:val="12"/>
        </w:numPr>
        <w:spacing w:line="276" w:lineRule="auto"/>
        <w:ind w:right="211"/>
        <w:jc w:val="both"/>
        <w:rPr>
          <w:rFonts w:asciiTheme="minorHAnsi" w:hAnsiTheme="minorHAnsi" w:cstheme="minorHAnsi"/>
          <w:bCs/>
          <w:sz w:val="22"/>
          <w:szCs w:val="22"/>
        </w:rPr>
      </w:pPr>
      <w:r w:rsidRPr="00B51EE6">
        <w:rPr>
          <w:rFonts w:asciiTheme="minorHAnsi" w:hAnsiTheme="minorHAnsi" w:cstheme="minorHAnsi"/>
          <w:bCs/>
          <w:sz w:val="22"/>
          <w:szCs w:val="22"/>
        </w:rPr>
        <w:lastRenderedPageBreak/>
        <w:t xml:space="preserve">Intervention de l’expert(e) contracté(e) : La durée de la mission est de </w:t>
      </w:r>
      <w:r w:rsidR="006F5B14">
        <w:rPr>
          <w:rFonts w:asciiTheme="minorHAnsi" w:hAnsiTheme="minorHAnsi" w:cstheme="minorHAnsi"/>
          <w:bCs/>
          <w:sz w:val="22"/>
          <w:szCs w:val="22"/>
        </w:rPr>
        <w:t>2</w:t>
      </w:r>
      <w:r w:rsidRPr="00B51EE6">
        <w:rPr>
          <w:rFonts w:asciiTheme="minorHAnsi" w:hAnsiTheme="minorHAnsi" w:cstheme="minorHAnsi"/>
          <w:bCs/>
          <w:sz w:val="22"/>
          <w:szCs w:val="22"/>
        </w:rPr>
        <w:t xml:space="preserve">0 jours </w:t>
      </w:r>
      <w:r w:rsidR="0031313E">
        <w:rPr>
          <w:rFonts w:asciiTheme="minorHAnsi" w:hAnsiTheme="minorHAnsi" w:cstheme="minorHAnsi"/>
          <w:bCs/>
          <w:sz w:val="22"/>
          <w:szCs w:val="22"/>
        </w:rPr>
        <w:t>organisée en petites atelier de 2/3 jours par module.</w:t>
      </w:r>
    </w:p>
    <w:p w14:paraId="00E7ABB7" w14:textId="77777777" w:rsidR="00517041" w:rsidRDefault="00517041" w:rsidP="00517041">
      <w:pPr>
        <w:pStyle w:val="Titre11"/>
        <w:spacing w:before="0"/>
        <w:ind w:left="0"/>
        <w:jc w:val="both"/>
        <w:outlineLvl w:val="9"/>
        <w:rPr>
          <w:rFonts w:asciiTheme="minorHAnsi" w:hAnsiTheme="minorHAnsi" w:cstheme="minorHAnsi"/>
          <w:sz w:val="22"/>
          <w:szCs w:val="22"/>
        </w:rPr>
      </w:pPr>
    </w:p>
    <w:p w14:paraId="52B34AA5" w14:textId="77777777" w:rsidR="004613BE" w:rsidRDefault="004613BE" w:rsidP="00517041">
      <w:pPr>
        <w:pStyle w:val="BodyText"/>
        <w:spacing w:line="276" w:lineRule="auto"/>
        <w:ind w:right="211"/>
        <w:jc w:val="both"/>
        <w:rPr>
          <w:rFonts w:asciiTheme="minorHAnsi" w:hAnsiTheme="minorHAnsi" w:cstheme="minorHAnsi"/>
          <w:bCs/>
          <w:sz w:val="22"/>
          <w:szCs w:val="22"/>
        </w:rPr>
      </w:pPr>
    </w:p>
    <w:p w14:paraId="43437A81" w14:textId="286EB928" w:rsidR="004613BE" w:rsidRDefault="004613BE" w:rsidP="008A237C">
      <w:pPr>
        <w:pStyle w:val="BodyText"/>
        <w:spacing w:line="276" w:lineRule="auto"/>
        <w:ind w:right="211"/>
        <w:jc w:val="both"/>
      </w:pPr>
      <w:r w:rsidRPr="008A237C">
        <w:rPr>
          <w:rFonts w:asciiTheme="minorHAnsi" w:eastAsia="Calibri" w:hAnsiTheme="minorHAnsi" w:cstheme="minorHAnsi"/>
          <w:b/>
          <w:bCs/>
          <w:sz w:val="22"/>
          <w:szCs w:val="22"/>
        </w:rPr>
        <w:t>Soumission de l’offre</w:t>
      </w:r>
      <w:r w:rsidR="00B51EE6">
        <w:rPr>
          <w:rFonts w:asciiTheme="minorHAnsi" w:eastAsia="Calibri" w:hAnsiTheme="minorHAnsi" w:cstheme="minorHAnsi"/>
          <w:b/>
          <w:bCs/>
          <w:sz w:val="22"/>
          <w:szCs w:val="22"/>
        </w:rPr>
        <w:t xml:space="preserve"> par email :</w:t>
      </w:r>
    </w:p>
    <w:p w14:paraId="0EBF6EA6" w14:textId="77777777" w:rsidR="00C94700" w:rsidRDefault="004613BE" w:rsidP="00B51EE6">
      <w:pPr>
        <w:pStyle w:val="BodyText"/>
        <w:numPr>
          <w:ilvl w:val="0"/>
          <w:numId w:val="12"/>
        </w:numPr>
        <w:spacing w:line="276" w:lineRule="auto"/>
        <w:ind w:right="211"/>
        <w:jc w:val="both"/>
        <w:rPr>
          <w:rFonts w:asciiTheme="minorHAnsi" w:hAnsiTheme="minorHAnsi" w:cstheme="minorHAnsi"/>
          <w:bCs/>
          <w:sz w:val="22"/>
          <w:szCs w:val="22"/>
        </w:rPr>
      </w:pPr>
      <w:r w:rsidRPr="004613BE">
        <w:rPr>
          <w:rFonts w:asciiTheme="minorHAnsi" w:hAnsiTheme="minorHAnsi" w:cstheme="minorHAnsi"/>
          <w:bCs/>
          <w:sz w:val="22"/>
          <w:szCs w:val="22"/>
        </w:rPr>
        <w:t xml:space="preserve">Une offre technique méthodologique accompagnée d’une offre financière détaillée et défalquée, ainsi qu’un calendrier d’exécution </w:t>
      </w:r>
      <w:r w:rsidR="00C94700">
        <w:rPr>
          <w:rFonts w:asciiTheme="minorHAnsi" w:hAnsiTheme="minorHAnsi" w:cstheme="minorHAnsi"/>
          <w:bCs/>
          <w:sz w:val="22"/>
          <w:szCs w:val="22"/>
        </w:rPr>
        <w:t>de la formation.</w:t>
      </w:r>
    </w:p>
    <w:p w14:paraId="13D4C1E0" w14:textId="17D73E5E" w:rsidR="005051B0" w:rsidRDefault="004613BE" w:rsidP="00B51EE6">
      <w:pPr>
        <w:pStyle w:val="BodyText"/>
        <w:numPr>
          <w:ilvl w:val="0"/>
          <w:numId w:val="12"/>
        </w:numPr>
        <w:spacing w:line="276" w:lineRule="auto"/>
        <w:ind w:right="211"/>
        <w:jc w:val="both"/>
        <w:rPr>
          <w:rFonts w:asciiTheme="minorHAnsi" w:hAnsiTheme="minorHAnsi" w:cstheme="minorHAnsi"/>
          <w:bCs/>
          <w:sz w:val="22"/>
          <w:szCs w:val="22"/>
        </w:rPr>
      </w:pPr>
      <w:r w:rsidRPr="004613BE">
        <w:rPr>
          <w:rFonts w:asciiTheme="minorHAnsi" w:hAnsiTheme="minorHAnsi" w:cstheme="minorHAnsi"/>
          <w:bCs/>
          <w:sz w:val="22"/>
          <w:szCs w:val="22"/>
        </w:rPr>
        <w:t>Une copie du CV détaillé d</w:t>
      </w:r>
      <w:r w:rsidR="001C2155">
        <w:rPr>
          <w:rFonts w:asciiTheme="minorHAnsi" w:hAnsiTheme="minorHAnsi" w:cstheme="minorHAnsi"/>
          <w:bCs/>
          <w:sz w:val="22"/>
          <w:szCs w:val="22"/>
        </w:rPr>
        <w:t>es</w:t>
      </w:r>
      <w:r w:rsidRPr="004613BE">
        <w:rPr>
          <w:rFonts w:asciiTheme="minorHAnsi" w:hAnsiTheme="minorHAnsi" w:cstheme="minorHAnsi"/>
          <w:bCs/>
          <w:sz w:val="22"/>
          <w:szCs w:val="22"/>
        </w:rPr>
        <w:t xml:space="preserve"> </w:t>
      </w:r>
      <w:r w:rsidR="00C94700">
        <w:rPr>
          <w:rFonts w:asciiTheme="minorHAnsi" w:hAnsiTheme="minorHAnsi" w:cstheme="minorHAnsi"/>
          <w:bCs/>
          <w:sz w:val="22"/>
          <w:szCs w:val="22"/>
        </w:rPr>
        <w:t>formateur</w:t>
      </w:r>
      <w:r w:rsidR="001C2155">
        <w:rPr>
          <w:rFonts w:asciiTheme="minorHAnsi" w:hAnsiTheme="minorHAnsi" w:cstheme="minorHAnsi"/>
          <w:bCs/>
          <w:sz w:val="22"/>
          <w:szCs w:val="22"/>
        </w:rPr>
        <w:t>s</w:t>
      </w:r>
      <w:r w:rsidR="00B51EE6">
        <w:rPr>
          <w:rFonts w:asciiTheme="minorHAnsi" w:hAnsiTheme="minorHAnsi" w:cstheme="minorHAnsi"/>
          <w:bCs/>
          <w:sz w:val="22"/>
          <w:szCs w:val="22"/>
        </w:rPr>
        <w:t>/expert</w:t>
      </w:r>
      <w:r w:rsidR="001C2155">
        <w:rPr>
          <w:rFonts w:asciiTheme="minorHAnsi" w:hAnsiTheme="minorHAnsi" w:cstheme="minorHAnsi"/>
          <w:bCs/>
          <w:sz w:val="22"/>
          <w:szCs w:val="22"/>
        </w:rPr>
        <w:t>s</w:t>
      </w:r>
      <w:r w:rsidR="00C94700">
        <w:rPr>
          <w:rFonts w:asciiTheme="minorHAnsi" w:hAnsiTheme="minorHAnsi" w:cstheme="minorHAnsi"/>
          <w:bCs/>
          <w:sz w:val="22"/>
          <w:szCs w:val="22"/>
        </w:rPr>
        <w:t xml:space="preserve"> signée</w:t>
      </w:r>
      <w:r w:rsidRPr="004613BE">
        <w:rPr>
          <w:rFonts w:asciiTheme="minorHAnsi" w:hAnsiTheme="minorHAnsi" w:cstheme="minorHAnsi"/>
          <w:bCs/>
          <w:sz w:val="22"/>
          <w:szCs w:val="22"/>
        </w:rPr>
        <w:t xml:space="preserve"> ;</w:t>
      </w:r>
    </w:p>
    <w:p w14:paraId="61048A3A" w14:textId="1C6C7A55" w:rsidR="004613BE" w:rsidRDefault="004613BE" w:rsidP="00B51EE6">
      <w:pPr>
        <w:pStyle w:val="BodyText"/>
        <w:numPr>
          <w:ilvl w:val="0"/>
          <w:numId w:val="12"/>
        </w:numPr>
        <w:spacing w:line="276" w:lineRule="auto"/>
        <w:ind w:right="211"/>
        <w:jc w:val="both"/>
        <w:rPr>
          <w:rFonts w:asciiTheme="minorHAnsi" w:hAnsiTheme="minorHAnsi" w:cstheme="minorHAnsi"/>
          <w:bCs/>
          <w:sz w:val="22"/>
          <w:szCs w:val="22"/>
        </w:rPr>
      </w:pPr>
      <w:r w:rsidRPr="004613BE">
        <w:rPr>
          <w:rFonts w:asciiTheme="minorHAnsi" w:hAnsiTheme="minorHAnsi" w:cstheme="minorHAnsi"/>
          <w:bCs/>
          <w:sz w:val="22"/>
          <w:szCs w:val="22"/>
        </w:rPr>
        <w:t xml:space="preserve">Une copie du registre de commerce </w:t>
      </w:r>
      <w:r w:rsidR="008A237C">
        <w:rPr>
          <w:rFonts w:asciiTheme="minorHAnsi" w:hAnsiTheme="minorHAnsi" w:cstheme="minorHAnsi"/>
          <w:bCs/>
          <w:sz w:val="22"/>
          <w:szCs w:val="22"/>
        </w:rPr>
        <w:t xml:space="preserve">(ou de la patente) </w:t>
      </w:r>
      <w:r w:rsidRPr="004613BE">
        <w:rPr>
          <w:rFonts w:asciiTheme="minorHAnsi" w:hAnsiTheme="minorHAnsi" w:cstheme="minorHAnsi"/>
          <w:bCs/>
          <w:sz w:val="22"/>
          <w:szCs w:val="22"/>
        </w:rPr>
        <w:t xml:space="preserve">du </w:t>
      </w:r>
      <w:r w:rsidR="00C94700">
        <w:rPr>
          <w:rFonts w:asciiTheme="minorHAnsi" w:hAnsiTheme="minorHAnsi" w:cstheme="minorHAnsi"/>
          <w:bCs/>
          <w:sz w:val="22"/>
          <w:szCs w:val="22"/>
        </w:rPr>
        <w:t>formateur</w:t>
      </w:r>
      <w:r w:rsidR="0031313E">
        <w:rPr>
          <w:rFonts w:asciiTheme="minorHAnsi" w:hAnsiTheme="minorHAnsi" w:cstheme="minorHAnsi"/>
          <w:bCs/>
          <w:sz w:val="22"/>
          <w:szCs w:val="22"/>
        </w:rPr>
        <w:t>/consultant</w:t>
      </w:r>
      <w:r w:rsidR="00C94700">
        <w:rPr>
          <w:rFonts w:asciiTheme="minorHAnsi" w:hAnsiTheme="minorHAnsi" w:cstheme="minorHAnsi"/>
          <w:bCs/>
          <w:sz w:val="22"/>
          <w:szCs w:val="22"/>
        </w:rPr>
        <w:t>.</w:t>
      </w:r>
    </w:p>
    <w:p w14:paraId="2D3D4F32" w14:textId="21927671" w:rsidR="004613BE" w:rsidRPr="00F83C14" w:rsidRDefault="004613BE" w:rsidP="00B51EE6">
      <w:pPr>
        <w:pStyle w:val="BodyText"/>
        <w:tabs>
          <w:tab w:val="left" w:pos="284"/>
          <w:tab w:val="left" w:pos="2417"/>
        </w:tabs>
        <w:spacing w:line="276" w:lineRule="auto"/>
        <w:ind w:right="211"/>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4613BE" w:rsidRPr="00F83C14" w:rsidSect="000F0F27">
      <w:headerReference w:type="default" r:id="rId7"/>
      <w:footerReference w:type="default" r:id="rId8"/>
      <w:pgSz w:w="11910" w:h="16840"/>
      <w:pgMar w:top="1660" w:right="920" w:bottom="1200" w:left="1200"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549DB" w14:textId="77777777" w:rsidR="005A50DB" w:rsidRDefault="005A50DB" w:rsidP="000F0F27">
      <w:r>
        <w:separator/>
      </w:r>
    </w:p>
  </w:endnote>
  <w:endnote w:type="continuationSeparator" w:id="0">
    <w:p w14:paraId="7CE8F02C" w14:textId="77777777" w:rsidR="005A50DB" w:rsidRDefault="005A50DB" w:rsidP="000F0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A1F61" w14:textId="77777777" w:rsidR="00AE2D11" w:rsidRDefault="005A50DB">
    <w:pPr>
      <w:pStyle w:val="BodyText"/>
      <w:spacing w:line="14" w:lineRule="auto"/>
      <w:rPr>
        <w:sz w:val="20"/>
      </w:rPr>
    </w:pPr>
    <w:r>
      <w:rPr>
        <w:noProof/>
        <w:lang w:bidi="ar-SA"/>
      </w:rPr>
      <w:pict w14:anchorId="5C5E8F03">
        <v:shapetype id="_x0000_t202" coordsize="21600,21600" o:spt="202" path="m,l,21600r21600,l21600,xe">
          <v:stroke joinstyle="miter"/>
          <v:path gradientshapeok="t" o:connecttype="rect"/>
        </v:shapetype>
        <v:shape id="Text Box 1" o:spid="_x0000_s2049" type="#_x0000_t202" style="position:absolute;margin-left:549.5pt;margin-top:791.2pt;width:8.1pt;height:10.0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" filled="f" stroked="f">
          <v:textbox inset="0,0,0,0">
            <w:txbxContent>
              <w:p w14:paraId="450F66DB" w14:textId="77777777" w:rsidR="00AE2D11" w:rsidRDefault="00AE2D11" w:rsidP="00517041">
                <w:pPr>
                  <w:spacing w:line="184" w:lineRule="exact"/>
                  <w:ind w:left="40"/>
                  <w:rPr>
                    <w:rFonts w:ascii="Calibri"/>
                    <w:sz w:val="16"/>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D72D7" w14:textId="77777777" w:rsidR="005A50DB" w:rsidRDefault="005A50DB" w:rsidP="000F0F27">
      <w:r>
        <w:separator/>
      </w:r>
    </w:p>
  </w:footnote>
  <w:footnote w:type="continuationSeparator" w:id="0">
    <w:p w14:paraId="3F01A035" w14:textId="77777777" w:rsidR="005A50DB" w:rsidRDefault="005A50DB" w:rsidP="000F0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CCC6A" w14:textId="24C370AE" w:rsidR="00AE2D11" w:rsidRDefault="00404BCF">
    <w:pPr>
      <w:pStyle w:val="BodyText"/>
      <w:spacing w:line="14" w:lineRule="auto"/>
      <w:rPr>
        <w:sz w:val="20"/>
      </w:rPr>
    </w:pPr>
    <w:r>
      <w:rPr>
        <w:noProof/>
        <w:sz w:val="20"/>
      </w:rPr>
      <w:drawing>
        <wp:anchor distT="0" distB="0" distL="114300" distR="114300" simplePos="0" relativeHeight="251657216" behindDoc="0" locked="0" layoutInCell="1" allowOverlap="1" wp14:anchorId="78C68A77" wp14:editId="394C51F3">
          <wp:simplePos x="0" y="0"/>
          <wp:positionH relativeFrom="column">
            <wp:posOffset>2333625</wp:posOffset>
          </wp:positionH>
          <wp:positionV relativeFrom="paragraph">
            <wp:posOffset>-163557</wp:posOffset>
          </wp:positionV>
          <wp:extent cx="1375911" cy="74993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375911" cy="7499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E479C"/>
    <w:multiLevelType w:val="hybridMultilevel"/>
    <w:tmpl w:val="BCA6D7B4"/>
    <w:lvl w:ilvl="0" w:tplc="939AFA2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BA587A"/>
    <w:multiLevelType w:val="hybridMultilevel"/>
    <w:tmpl w:val="04381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E91B53"/>
    <w:multiLevelType w:val="hybridMultilevel"/>
    <w:tmpl w:val="075A6C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CEF132C"/>
    <w:multiLevelType w:val="hybridMultilevel"/>
    <w:tmpl w:val="4D1CC0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A2D110D"/>
    <w:multiLevelType w:val="hybridMultilevel"/>
    <w:tmpl w:val="9E4C32E6"/>
    <w:lvl w:ilvl="0" w:tplc="2A5C7054">
      <w:numFmt w:val="bullet"/>
      <w:lvlText w:val="•"/>
      <w:lvlJc w:val="left"/>
      <w:pPr>
        <w:ind w:left="720" w:hanging="360"/>
      </w:pPr>
      <w:rPr>
        <w:rFonts w:ascii="Calibri" w:eastAsia="Palatino Linotype"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0303771"/>
    <w:multiLevelType w:val="hybridMultilevel"/>
    <w:tmpl w:val="5718B3BE"/>
    <w:lvl w:ilvl="0" w:tplc="FF4EFA80">
      <w:numFmt w:val="bullet"/>
      <w:lvlText w:val="o"/>
      <w:lvlJc w:val="left"/>
      <w:pPr>
        <w:ind w:left="1632" w:hanging="336"/>
      </w:pPr>
      <w:rPr>
        <w:rFonts w:ascii="Courier New" w:eastAsia="Courier New" w:hAnsi="Courier New" w:cs="Courier New" w:hint="default"/>
        <w:w w:val="99"/>
        <w:sz w:val="26"/>
        <w:szCs w:val="26"/>
        <w:lang w:val="fr-FR" w:eastAsia="fr-FR" w:bidi="fr-FR"/>
      </w:rPr>
    </w:lvl>
    <w:lvl w:ilvl="1" w:tplc="B6D0B932">
      <w:numFmt w:val="bullet"/>
      <w:lvlText w:val="•"/>
      <w:lvlJc w:val="left"/>
      <w:pPr>
        <w:ind w:left="2454" w:hanging="336"/>
      </w:pPr>
      <w:rPr>
        <w:rFonts w:hint="default"/>
        <w:lang w:val="fr-FR" w:eastAsia="fr-FR" w:bidi="fr-FR"/>
      </w:rPr>
    </w:lvl>
    <w:lvl w:ilvl="2" w:tplc="5D1686C4">
      <w:numFmt w:val="bullet"/>
      <w:lvlText w:val="•"/>
      <w:lvlJc w:val="left"/>
      <w:pPr>
        <w:ind w:left="3269" w:hanging="336"/>
      </w:pPr>
      <w:rPr>
        <w:rFonts w:hint="default"/>
        <w:lang w:val="fr-FR" w:eastAsia="fr-FR" w:bidi="fr-FR"/>
      </w:rPr>
    </w:lvl>
    <w:lvl w:ilvl="3" w:tplc="91285194">
      <w:numFmt w:val="bullet"/>
      <w:lvlText w:val="•"/>
      <w:lvlJc w:val="left"/>
      <w:pPr>
        <w:ind w:left="4083" w:hanging="336"/>
      </w:pPr>
      <w:rPr>
        <w:rFonts w:hint="default"/>
        <w:lang w:val="fr-FR" w:eastAsia="fr-FR" w:bidi="fr-FR"/>
      </w:rPr>
    </w:lvl>
    <w:lvl w:ilvl="4" w:tplc="17EC26A6">
      <w:numFmt w:val="bullet"/>
      <w:lvlText w:val="•"/>
      <w:lvlJc w:val="left"/>
      <w:pPr>
        <w:ind w:left="4898" w:hanging="336"/>
      </w:pPr>
      <w:rPr>
        <w:rFonts w:hint="default"/>
        <w:lang w:val="fr-FR" w:eastAsia="fr-FR" w:bidi="fr-FR"/>
      </w:rPr>
    </w:lvl>
    <w:lvl w:ilvl="5" w:tplc="0EFAE130">
      <w:numFmt w:val="bullet"/>
      <w:lvlText w:val="•"/>
      <w:lvlJc w:val="left"/>
      <w:pPr>
        <w:ind w:left="5713" w:hanging="336"/>
      </w:pPr>
      <w:rPr>
        <w:rFonts w:hint="default"/>
        <w:lang w:val="fr-FR" w:eastAsia="fr-FR" w:bidi="fr-FR"/>
      </w:rPr>
    </w:lvl>
    <w:lvl w:ilvl="6" w:tplc="B31CB44C">
      <w:numFmt w:val="bullet"/>
      <w:lvlText w:val="•"/>
      <w:lvlJc w:val="left"/>
      <w:pPr>
        <w:ind w:left="6527" w:hanging="336"/>
      </w:pPr>
      <w:rPr>
        <w:rFonts w:hint="default"/>
        <w:lang w:val="fr-FR" w:eastAsia="fr-FR" w:bidi="fr-FR"/>
      </w:rPr>
    </w:lvl>
    <w:lvl w:ilvl="7" w:tplc="4A3440DA">
      <w:numFmt w:val="bullet"/>
      <w:lvlText w:val="•"/>
      <w:lvlJc w:val="left"/>
      <w:pPr>
        <w:ind w:left="7342" w:hanging="336"/>
      </w:pPr>
      <w:rPr>
        <w:rFonts w:hint="default"/>
        <w:lang w:val="fr-FR" w:eastAsia="fr-FR" w:bidi="fr-FR"/>
      </w:rPr>
    </w:lvl>
    <w:lvl w:ilvl="8" w:tplc="407675D4">
      <w:numFmt w:val="bullet"/>
      <w:lvlText w:val="•"/>
      <w:lvlJc w:val="left"/>
      <w:pPr>
        <w:ind w:left="8157" w:hanging="336"/>
      </w:pPr>
      <w:rPr>
        <w:rFonts w:hint="default"/>
        <w:lang w:val="fr-FR" w:eastAsia="fr-FR" w:bidi="fr-FR"/>
      </w:rPr>
    </w:lvl>
  </w:abstractNum>
  <w:abstractNum w:abstractNumId="6" w15:restartNumberingAfterBreak="0">
    <w:nsid w:val="444126C8"/>
    <w:multiLevelType w:val="hybridMultilevel"/>
    <w:tmpl w:val="8C24EA6A"/>
    <w:lvl w:ilvl="0" w:tplc="436AAFBE">
      <w:start w:val="1"/>
      <w:numFmt w:val="decimal"/>
      <w:lvlText w:val="%1)"/>
      <w:lvlJc w:val="left"/>
      <w:pPr>
        <w:ind w:left="720" w:hanging="360"/>
      </w:pPr>
      <w:rPr>
        <w:rFonts w:eastAsia="Calibr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6375DDE"/>
    <w:multiLevelType w:val="hybridMultilevel"/>
    <w:tmpl w:val="CC6282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B81830"/>
    <w:multiLevelType w:val="hybridMultilevel"/>
    <w:tmpl w:val="413036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8FA7367"/>
    <w:multiLevelType w:val="hybridMultilevel"/>
    <w:tmpl w:val="F3F80D4C"/>
    <w:lvl w:ilvl="0" w:tplc="2A5C7054">
      <w:numFmt w:val="bullet"/>
      <w:lvlText w:val="•"/>
      <w:lvlJc w:val="left"/>
      <w:pPr>
        <w:ind w:left="720" w:hanging="360"/>
      </w:pPr>
      <w:rPr>
        <w:rFonts w:ascii="Calibri" w:eastAsia="Palatino Linotype"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6374481"/>
    <w:multiLevelType w:val="hybridMultilevel"/>
    <w:tmpl w:val="AE625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E4168B"/>
    <w:multiLevelType w:val="hybridMultilevel"/>
    <w:tmpl w:val="19BA3C56"/>
    <w:lvl w:ilvl="0" w:tplc="FB488702">
      <w:numFmt w:val="bullet"/>
      <w:lvlText w:val=""/>
      <w:lvlJc w:val="left"/>
      <w:pPr>
        <w:ind w:left="936" w:hanging="348"/>
      </w:pPr>
      <w:rPr>
        <w:rFonts w:hint="default"/>
        <w:w w:val="100"/>
        <w:lang w:val="fr-FR" w:eastAsia="fr-FR" w:bidi="fr-FR"/>
      </w:rPr>
    </w:lvl>
    <w:lvl w:ilvl="1" w:tplc="E780C01A">
      <w:numFmt w:val="bullet"/>
      <w:lvlText w:val=""/>
      <w:lvlJc w:val="left"/>
      <w:pPr>
        <w:ind w:left="1296" w:hanging="360"/>
      </w:pPr>
      <w:rPr>
        <w:rFonts w:ascii="Wingdings" w:eastAsia="Wingdings" w:hAnsi="Wingdings" w:cs="Wingdings" w:hint="default"/>
        <w:w w:val="100"/>
        <w:sz w:val="24"/>
        <w:szCs w:val="24"/>
        <w:lang w:val="fr-FR" w:eastAsia="fr-FR" w:bidi="fr-FR"/>
      </w:rPr>
    </w:lvl>
    <w:lvl w:ilvl="2" w:tplc="1D5C95EE">
      <w:numFmt w:val="bullet"/>
      <w:lvlText w:val="•"/>
      <w:lvlJc w:val="left"/>
      <w:pPr>
        <w:ind w:left="2242" w:hanging="360"/>
      </w:pPr>
      <w:rPr>
        <w:rFonts w:hint="default"/>
        <w:lang w:val="fr-FR" w:eastAsia="fr-FR" w:bidi="fr-FR"/>
      </w:rPr>
    </w:lvl>
    <w:lvl w:ilvl="3" w:tplc="5052E8BC">
      <w:numFmt w:val="bullet"/>
      <w:lvlText w:val="•"/>
      <w:lvlJc w:val="left"/>
      <w:pPr>
        <w:ind w:left="3185" w:hanging="360"/>
      </w:pPr>
      <w:rPr>
        <w:rFonts w:hint="default"/>
        <w:lang w:val="fr-FR" w:eastAsia="fr-FR" w:bidi="fr-FR"/>
      </w:rPr>
    </w:lvl>
    <w:lvl w:ilvl="4" w:tplc="FF32CF0E">
      <w:numFmt w:val="bullet"/>
      <w:lvlText w:val="•"/>
      <w:lvlJc w:val="left"/>
      <w:pPr>
        <w:ind w:left="4128" w:hanging="360"/>
      </w:pPr>
      <w:rPr>
        <w:rFonts w:hint="default"/>
        <w:lang w:val="fr-FR" w:eastAsia="fr-FR" w:bidi="fr-FR"/>
      </w:rPr>
    </w:lvl>
    <w:lvl w:ilvl="5" w:tplc="CC3A8A4A">
      <w:numFmt w:val="bullet"/>
      <w:lvlText w:val="•"/>
      <w:lvlJc w:val="left"/>
      <w:pPr>
        <w:ind w:left="5071" w:hanging="360"/>
      </w:pPr>
      <w:rPr>
        <w:rFonts w:hint="default"/>
        <w:lang w:val="fr-FR" w:eastAsia="fr-FR" w:bidi="fr-FR"/>
      </w:rPr>
    </w:lvl>
    <w:lvl w:ilvl="6" w:tplc="D3EA317E">
      <w:numFmt w:val="bullet"/>
      <w:lvlText w:val="•"/>
      <w:lvlJc w:val="left"/>
      <w:pPr>
        <w:ind w:left="6014" w:hanging="360"/>
      </w:pPr>
      <w:rPr>
        <w:rFonts w:hint="default"/>
        <w:lang w:val="fr-FR" w:eastAsia="fr-FR" w:bidi="fr-FR"/>
      </w:rPr>
    </w:lvl>
    <w:lvl w:ilvl="7" w:tplc="1B9CB616">
      <w:numFmt w:val="bullet"/>
      <w:lvlText w:val="•"/>
      <w:lvlJc w:val="left"/>
      <w:pPr>
        <w:ind w:left="6957" w:hanging="360"/>
      </w:pPr>
      <w:rPr>
        <w:rFonts w:hint="default"/>
        <w:lang w:val="fr-FR" w:eastAsia="fr-FR" w:bidi="fr-FR"/>
      </w:rPr>
    </w:lvl>
    <w:lvl w:ilvl="8" w:tplc="EB7E01B8">
      <w:numFmt w:val="bullet"/>
      <w:lvlText w:val="•"/>
      <w:lvlJc w:val="left"/>
      <w:pPr>
        <w:ind w:left="7900" w:hanging="360"/>
      </w:pPr>
      <w:rPr>
        <w:rFonts w:hint="default"/>
        <w:lang w:val="fr-FR" w:eastAsia="fr-FR" w:bidi="fr-FR"/>
      </w:rPr>
    </w:lvl>
  </w:abstractNum>
  <w:abstractNum w:abstractNumId="12" w15:restartNumberingAfterBreak="0">
    <w:nsid w:val="5A2924CB"/>
    <w:multiLevelType w:val="hybridMultilevel"/>
    <w:tmpl w:val="E974C5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AF6488B"/>
    <w:multiLevelType w:val="hybridMultilevel"/>
    <w:tmpl w:val="6A8C01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6F47CDF"/>
    <w:multiLevelType w:val="hybridMultilevel"/>
    <w:tmpl w:val="AC40916A"/>
    <w:lvl w:ilvl="0" w:tplc="040C000F">
      <w:start w:val="1"/>
      <w:numFmt w:val="decimal"/>
      <w:lvlText w:val="%1."/>
      <w:lvlJc w:val="left"/>
      <w:pPr>
        <w:ind w:left="916" w:hanging="348"/>
      </w:pPr>
      <w:rPr>
        <w:rFonts w:hint="default"/>
        <w:w w:val="100"/>
        <w:lang w:val="fr-FR" w:eastAsia="fr-FR" w:bidi="fr-FR"/>
      </w:rPr>
    </w:lvl>
    <w:lvl w:ilvl="1" w:tplc="E780C01A">
      <w:numFmt w:val="bullet"/>
      <w:lvlText w:val=""/>
      <w:lvlJc w:val="left"/>
      <w:pPr>
        <w:ind w:left="1296" w:hanging="360"/>
      </w:pPr>
      <w:rPr>
        <w:rFonts w:ascii="Wingdings" w:eastAsia="Wingdings" w:hAnsi="Wingdings" w:cs="Wingdings" w:hint="default"/>
        <w:w w:val="100"/>
        <w:sz w:val="24"/>
        <w:szCs w:val="24"/>
        <w:lang w:val="fr-FR" w:eastAsia="fr-FR" w:bidi="fr-FR"/>
      </w:rPr>
    </w:lvl>
    <w:lvl w:ilvl="2" w:tplc="1D5C95EE">
      <w:numFmt w:val="bullet"/>
      <w:lvlText w:val="•"/>
      <w:lvlJc w:val="left"/>
      <w:pPr>
        <w:ind w:left="2242" w:hanging="360"/>
      </w:pPr>
      <w:rPr>
        <w:rFonts w:hint="default"/>
        <w:lang w:val="fr-FR" w:eastAsia="fr-FR" w:bidi="fr-FR"/>
      </w:rPr>
    </w:lvl>
    <w:lvl w:ilvl="3" w:tplc="5052E8BC">
      <w:numFmt w:val="bullet"/>
      <w:lvlText w:val="•"/>
      <w:lvlJc w:val="left"/>
      <w:pPr>
        <w:ind w:left="3185" w:hanging="360"/>
      </w:pPr>
      <w:rPr>
        <w:rFonts w:hint="default"/>
        <w:lang w:val="fr-FR" w:eastAsia="fr-FR" w:bidi="fr-FR"/>
      </w:rPr>
    </w:lvl>
    <w:lvl w:ilvl="4" w:tplc="FF32CF0E">
      <w:numFmt w:val="bullet"/>
      <w:lvlText w:val="•"/>
      <w:lvlJc w:val="left"/>
      <w:pPr>
        <w:ind w:left="4128" w:hanging="360"/>
      </w:pPr>
      <w:rPr>
        <w:rFonts w:hint="default"/>
        <w:lang w:val="fr-FR" w:eastAsia="fr-FR" w:bidi="fr-FR"/>
      </w:rPr>
    </w:lvl>
    <w:lvl w:ilvl="5" w:tplc="CC3A8A4A">
      <w:numFmt w:val="bullet"/>
      <w:lvlText w:val="•"/>
      <w:lvlJc w:val="left"/>
      <w:pPr>
        <w:ind w:left="5071" w:hanging="360"/>
      </w:pPr>
      <w:rPr>
        <w:rFonts w:hint="default"/>
        <w:lang w:val="fr-FR" w:eastAsia="fr-FR" w:bidi="fr-FR"/>
      </w:rPr>
    </w:lvl>
    <w:lvl w:ilvl="6" w:tplc="D3EA317E">
      <w:numFmt w:val="bullet"/>
      <w:lvlText w:val="•"/>
      <w:lvlJc w:val="left"/>
      <w:pPr>
        <w:ind w:left="6014" w:hanging="360"/>
      </w:pPr>
      <w:rPr>
        <w:rFonts w:hint="default"/>
        <w:lang w:val="fr-FR" w:eastAsia="fr-FR" w:bidi="fr-FR"/>
      </w:rPr>
    </w:lvl>
    <w:lvl w:ilvl="7" w:tplc="1B9CB616">
      <w:numFmt w:val="bullet"/>
      <w:lvlText w:val="•"/>
      <w:lvlJc w:val="left"/>
      <w:pPr>
        <w:ind w:left="6957" w:hanging="360"/>
      </w:pPr>
      <w:rPr>
        <w:rFonts w:hint="default"/>
        <w:lang w:val="fr-FR" w:eastAsia="fr-FR" w:bidi="fr-FR"/>
      </w:rPr>
    </w:lvl>
    <w:lvl w:ilvl="8" w:tplc="EB7E01B8">
      <w:numFmt w:val="bullet"/>
      <w:lvlText w:val="•"/>
      <w:lvlJc w:val="left"/>
      <w:pPr>
        <w:ind w:left="7900" w:hanging="360"/>
      </w:pPr>
      <w:rPr>
        <w:rFonts w:hint="default"/>
        <w:lang w:val="fr-FR" w:eastAsia="fr-FR" w:bidi="fr-FR"/>
      </w:rPr>
    </w:lvl>
  </w:abstractNum>
  <w:abstractNum w:abstractNumId="15" w15:restartNumberingAfterBreak="0">
    <w:nsid w:val="6AF92950"/>
    <w:multiLevelType w:val="hybridMultilevel"/>
    <w:tmpl w:val="2E4809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85D6791"/>
    <w:multiLevelType w:val="hybridMultilevel"/>
    <w:tmpl w:val="8C32D9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D430E8"/>
    <w:multiLevelType w:val="hybridMultilevel"/>
    <w:tmpl w:val="CE8EB98E"/>
    <w:lvl w:ilvl="0" w:tplc="2A5C7054">
      <w:numFmt w:val="bullet"/>
      <w:lvlText w:val="•"/>
      <w:lvlJc w:val="left"/>
      <w:pPr>
        <w:ind w:left="1080" w:hanging="360"/>
      </w:pPr>
      <w:rPr>
        <w:rFonts w:ascii="Calibri" w:eastAsia="Palatino Linotype"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8" w15:restartNumberingAfterBreak="0">
    <w:nsid w:val="7B985A2F"/>
    <w:multiLevelType w:val="hybridMultilevel"/>
    <w:tmpl w:val="4D52A32C"/>
    <w:lvl w:ilvl="0" w:tplc="5A7A5544">
      <w:numFmt w:val="bullet"/>
      <w:lvlText w:val=""/>
      <w:lvlJc w:val="left"/>
      <w:pPr>
        <w:ind w:left="936" w:hanging="348"/>
      </w:pPr>
      <w:rPr>
        <w:rFonts w:ascii="Wingdings" w:eastAsia="Wingdings" w:hAnsi="Wingdings" w:cs="Wingdings" w:hint="default"/>
        <w:w w:val="100"/>
        <w:sz w:val="24"/>
        <w:szCs w:val="24"/>
        <w:lang w:val="fr-FR" w:eastAsia="fr-FR" w:bidi="fr-FR"/>
      </w:rPr>
    </w:lvl>
    <w:lvl w:ilvl="1" w:tplc="7A1052AA">
      <w:numFmt w:val="bullet"/>
      <w:lvlText w:val="•"/>
      <w:lvlJc w:val="left"/>
      <w:pPr>
        <w:ind w:left="1824" w:hanging="348"/>
      </w:pPr>
      <w:rPr>
        <w:rFonts w:hint="default"/>
        <w:lang w:val="fr-FR" w:eastAsia="fr-FR" w:bidi="fr-FR"/>
      </w:rPr>
    </w:lvl>
    <w:lvl w:ilvl="2" w:tplc="B4D023B8">
      <w:numFmt w:val="bullet"/>
      <w:lvlText w:val="•"/>
      <w:lvlJc w:val="left"/>
      <w:pPr>
        <w:ind w:left="2709" w:hanging="348"/>
      </w:pPr>
      <w:rPr>
        <w:rFonts w:hint="default"/>
        <w:lang w:val="fr-FR" w:eastAsia="fr-FR" w:bidi="fr-FR"/>
      </w:rPr>
    </w:lvl>
    <w:lvl w:ilvl="3" w:tplc="B0C2A29A">
      <w:numFmt w:val="bullet"/>
      <w:lvlText w:val="•"/>
      <w:lvlJc w:val="left"/>
      <w:pPr>
        <w:ind w:left="3593" w:hanging="348"/>
      </w:pPr>
      <w:rPr>
        <w:rFonts w:hint="default"/>
        <w:lang w:val="fr-FR" w:eastAsia="fr-FR" w:bidi="fr-FR"/>
      </w:rPr>
    </w:lvl>
    <w:lvl w:ilvl="4" w:tplc="93F83952">
      <w:numFmt w:val="bullet"/>
      <w:lvlText w:val="•"/>
      <w:lvlJc w:val="left"/>
      <w:pPr>
        <w:ind w:left="4478" w:hanging="348"/>
      </w:pPr>
      <w:rPr>
        <w:rFonts w:hint="default"/>
        <w:lang w:val="fr-FR" w:eastAsia="fr-FR" w:bidi="fr-FR"/>
      </w:rPr>
    </w:lvl>
    <w:lvl w:ilvl="5" w:tplc="56627B86">
      <w:numFmt w:val="bullet"/>
      <w:lvlText w:val="•"/>
      <w:lvlJc w:val="left"/>
      <w:pPr>
        <w:ind w:left="5363" w:hanging="348"/>
      </w:pPr>
      <w:rPr>
        <w:rFonts w:hint="default"/>
        <w:lang w:val="fr-FR" w:eastAsia="fr-FR" w:bidi="fr-FR"/>
      </w:rPr>
    </w:lvl>
    <w:lvl w:ilvl="6" w:tplc="49F846AC">
      <w:numFmt w:val="bullet"/>
      <w:lvlText w:val="•"/>
      <w:lvlJc w:val="left"/>
      <w:pPr>
        <w:ind w:left="6247" w:hanging="348"/>
      </w:pPr>
      <w:rPr>
        <w:rFonts w:hint="default"/>
        <w:lang w:val="fr-FR" w:eastAsia="fr-FR" w:bidi="fr-FR"/>
      </w:rPr>
    </w:lvl>
    <w:lvl w:ilvl="7" w:tplc="81EA6E7A">
      <w:numFmt w:val="bullet"/>
      <w:lvlText w:val="•"/>
      <w:lvlJc w:val="left"/>
      <w:pPr>
        <w:ind w:left="7132" w:hanging="348"/>
      </w:pPr>
      <w:rPr>
        <w:rFonts w:hint="default"/>
        <w:lang w:val="fr-FR" w:eastAsia="fr-FR" w:bidi="fr-FR"/>
      </w:rPr>
    </w:lvl>
    <w:lvl w:ilvl="8" w:tplc="DD5A6580">
      <w:numFmt w:val="bullet"/>
      <w:lvlText w:val="•"/>
      <w:lvlJc w:val="left"/>
      <w:pPr>
        <w:ind w:left="8017" w:hanging="348"/>
      </w:pPr>
      <w:rPr>
        <w:rFonts w:hint="default"/>
        <w:lang w:val="fr-FR" w:eastAsia="fr-FR" w:bidi="fr-FR"/>
      </w:rPr>
    </w:lvl>
  </w:abstractNum>
  <w:abstractNum w:abstractNumId="19" w15:restartNumberingAfterBreak="0">
    <w:nsid w:val="7B9A0CD4"/>
    <w:multiLevelType w:val="hybridMultilevel"/>
    <w:tmpl w:val="808631AC"/>
    <w:lvl w:ilvl="0" w:tplc="2A5C7054">
      <w:numFmt w:val="bullet"/>
      <w:lvlText w:val="•"/>
      <w:lvlJc w:val="left"/>
      <w:pPr>
        <w:ind w:left="1080" w:hanging="360"/>
      </w:pPr>
      <w:rPr>
        <w:rFonts w:ascii="Calibri" w:eastAsia="Palatino Linotype"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0" w15:restartNumberingAfterBreak="0">
    <w:nsid w:val="7CC02EF4"/>
    <w:multiLevelType w:val="hybridMultilevel"/>
    <w:tmpl w:val="E70E83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1"/>
  </w:num>
  <w:num w:numId="4">
    <w:abstractNumId w:val="14"/>
  </w:num>
  <w:num w:numId="5">
    <w:abstractNumId w:val="10"/>
  </w:num>
  <w:num w:numId="6">
    <w:abstractNumId w:val="1"/>
  </w:num>
  <w:num w:numId="7">
    <w:abstractNumId w:val="7"/>
  </w:num>
  <w:num w:numId="8">
    <w:abstractNumId w:val="16"/>
  </w:num>
  <w:num w:numId="9">
    <w:abstractNumId w:val="0"/>
  </w:num>
  <w:num w:numId="10">
    <w:abstractNumId w:val="12"/>
  </w:num>
  <w:num w:numId="11">
    <w:abstractNumId w:val="20"/>
  </w:num>
  <w:num w:numId="12">
    <w:abstractNumId w:val="15"/>
  </w:num>
  <w:num w:numId="13">
    <w:abstractNumId w:val="6"/>
  </w:num>
  <w:num w:numId="14">
    <w:abstractNumId w:val="2"/>
  </w:num>
  <w:num w:numId="15">
    <w:abstractNumId w:val="8"/>
  </w:num>
  <w:num w:numId="16">
    <w:abstractNumId w:val="3"/>
  </w:num>
  <w:num w:numId="17">
    <w:abstractNumId w:val="13"/>
  </w:num>
  <w:num w:numId="18">
    <w:abstractNumId w:val="4"/>
  </w:num>
  <w:num w:numId="19">
    <w:abstractNumId w:val="19"/>
  </w:num>
  <w:num w:numId="20">
    <w:abstractNumId w:val="1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F0F27"/>
    <w:rsid w:val="00022367"/>
    <w:rsid w:val="00050C3C"/>
    <w:rsid w:val="000F0F27"/>
    <w:rsid w:val="000F5B5E"/>
    <w:rsid w:val="001803E4"/>
    <w:rsid w:val="001C2155"/>
    <w:rsid w:val="002C41B6"/>
    <w:rsid w:val="0031313E"/>
    <w:rsid w:val="00350C90"/>
    <w:rsid w:val="00376332"/>
    <w:rsid w:val="003C17E3"/>
    <w:rsid w:val="00404BCF"/>
    <w:rsid w:val="004613BE"/>
    <w:rsid w:val="00481670"/>
    <w:rsid w:val="00482018"/>
    <w:rsid w:val="004A1F50"/>
    <w:rsid w:val="005026B1"/>
    <w:rsid w:val="005051B0"/>
    <w:rsid w:val="00515BFA"/>
    <w:rsid w:val="00517041"/>
    <w:rsid w:val="005805D5"/>
    <w:rsid w:val="0059471A"/>
    <w:rsid w:val="005A50DB"/>
    <w:rsid w:val="0063382C"/>
    <w:rsid w:val="00692D02"/>
    <w:rsid w:val="006E23A2"/>
    <w:rsid w:val="006F5B14"/>
    <w:rsid w:val="00703D96"/>
    <w:rsid w:val="00754334"/>
    <w:rsid w:val="00761972"/>
    <w:rsid w:val="00863322"/>
    <w:rsid w:val="008A237C"/>
    <w:rsid w:val="008F498C"/>
    <w:rsid w:val="009B6836"/>
    <w:rsid w:val="00AC785D"/>
    <w:rsid w:val="00AD415F"/>
    <w:rsid w:val="00AE2D11"/>
    <w:rsid w:val="00B20731"/>
    <w:rsid w:val="00B51EE6"/>
    <w:rsid w:val="00B5319A"/>
    <w:rsid w:val="00B95E61"/>
    <w:rsid w:val="00C1495F"/>
    <w:rsid w:val="00C94700"/>
    <w:rsid w:val="00D96F24"/>
    <w:rsid w:val="00E30422"/>
    <w:rsid w:val="00E308D7"/>
    <w:rsid w:val="00E401BD"/>
    <w:rsid w:val="00E7082D"/>
    <w:rsid w:val="00E91DFC"/>
    <w:rsid w:val="00E96373"/>
    <w:rsid w:val="00EA2064"/>
    <w:rsid w:val="00EC47FB"/>
    <w:rsid w:val="00F61206"/>
    <w:rsid w:val="00F63663"/>
    <w:rsid w:val="00F83C1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3A4944"/>
  <w15:docId w15:val="{5EF4AE43-B193-4F32-B0C9-71347F0D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F0F27"/>
    <w:rPr>
      <w:rFonts w:ascii="Palatino Linotype" w:eastAsia="Palatino Linotype" w:hAnsi="Palatino Linotype" w:cs="Palatino Linotype"/>
      <w:lang w:val="fr-FR" w:eastAsia="fr-FR" w:bidi="fr-FR"/>
    </w:rPr>
  </w:style>
  <w:style w:type="paragraph" w:styleId="Heading3">
    <w:name w:val="heading 3"/>
    <w:basedOn w:val="Normal"/>
    <w:link w:val="Heading3Char"/>
    <w:uiPriority w:val="9"/>
    <w:qFormat/>
    <w:rsid w:val="00E308D7"/>
    <w:pPr>
      <w:widowControl/>
      <w:autoSpaceDE/>
      <w:autoSpaceDN/>
      <w:spacing w:before="100" w:beforeAutospacing="1" w:after="100" w:afterAutospacing="1"/>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0F0F27"/>
    <w:tblPr>
      <w:tblInd w:w="0" w:type="dxa"/>
      <w:tblCellMar>
        <w:top w:w="0" w:type="dxa"/>
        <w:left w:w="0" w:type="dxa"/>
        <w:bottom w:w="0" w:type="dxa"/>
        <w:right w:w="0" w:type="dxa"/>
      </w:tblCellMar>
    </w:tblPr>
  </w:style>
  <w:style w:type="paragraph" w:styleId="BodyText">
    <w:name w:val="Body Text"/>
    <w:basedOn w:val="Normal"/>
    <w:uiPriority w:val="1"/>
    <w:qFormat/>
    <w:rsid w:val="000F0F27"/>
    <w:rPr>
      <w:sz w:val="24"/>
      <w:szCs w:val="24"/>
    </w:rPr>
  </w:style>
  <w:style w:type="paragraph" w:customStyle="1" w:styleId="Titre11">
    <w:name w:val="Titre 11"/>
    <w:basedOn w:val="Normal"/>
    <w:uiPriority w:val="1"/>
    <w:qFormat/>
    <w:rsid w:val="000F0F27"/>
    <w:pPr>
      <w:spacing w:before="200"/>
      <w:ind w:left="216"/>
      <w:outlineLvl w:val="1"/>
    </w:pPr>
    <w:rPr>
      <w:rFonts w:ascii="Calibri" w:eastAsia="Calibri" w:hAnsi="Calibri" w:cs="Calibri"/>
      <w:b/>
      <w:bCs/>
      <w:sz w:val="28"/>
      <w:szCs w:val="28"/>
    </w:rPr>
  </w:style>
  <w:style w:type="paragraph" w:styleId="ListParagraph">
    <w:name w:val="List Paragraph"/>
    <w:basedOn w:val="Normal"/>
    <w:uiPriority w:val="34"/>
    <w:qFormat/>
    <w:rsid w:val="000F0F27"/>
    <w:pPr>
      <w:ind w:left="936" w:hanging="360"/>
    </w:pPr>
  </w:style>
  <w:style w:type="paragraph" w:customStyle="1" w:styleId="TableParagraph">
    <w:name w:val="Table Paragraph"/>
    <w:basedOn w:val="Normal"/>
    <w:uiPriority w:val="1"/>
    <w:qFormat/>
    <w:rsid w:val="000F0F27"/>
  </w:style>
  <w:style w:type="paragraph" w:styleId="Header">
    <w:name w:val="header"/>
    <w:basedOn w:val="Normal"/>
    <w:link w:val="HeaderChar"/>
    <w:uiPriority w:val="99"/>
    <w:unhideWhenUsed/>
    <w:rsid w:val="00B20731"/>
    <w:pPr>
      <w:tabs>
        <w:tab w:val="center" w:pos="4536"/>
        <w:tab w:val="right" w:pos="9072"/>
      </w:tabs>
    </w:pPr>
  </w:style>
  <w:style w:type="character" w:customStyle="1" w:styleId="HeaderChar">
    <w:name w:val="Header Char"/>
    <w:basedOn w:val="DefaultParagraphFont"/>
    <w:link w:val="Header"/>
    <w:uiPriority w:val="99"/>
    <w:rsid w:val="00B20731"/>
    <w:rPr>
      <w:rFonts w:ascii="Palatino Linotype" w:eastAsia="Palatino Linotype" w:hAnsi="Palatino Linotype" w:cs="Palatino Linotype"/>
      <w:lang w:val="fr-FR" w:eastAsia="fr-FR" w:bidi="fr-FR"/>
    </w:rPr>
  </w:style>
  <w:style w:type="paragraph" w:styleId="Footer">
    <w:name w:val="footer"/>
    <w:basedOn w:val="Normal"/>
    <w:link w:val="FooterChar"/>
    <w:uiPriority w:val="99"/>
    <w:unhideWhenUsed/>
    <w:rsid w:val="00B20731"/>
    <w:pPr>
      <w:tabs>
        <w:tab w:val="center" w:pos="4536"/>
        <w:tab w:val="right" w:pos="9072"/>
      </w:tabs>
    </w:pPr>
  </w:style>
  <w:style w:type="character" w:customStyle="1" w:styleId="FooterChar">
    <w:name w:val="Footer Char"/>
    <w:basedOn w:val="DefaultParagraphFont"/>
    <w:link w:val="Footer"/>
    <w:uiPriority w:val="99"/>
    <w:rsid w:val="00B20731"/>
    <w:rPr>
      <w:rFonts w:ascii="Palatino Linotype" w:eastAsia="Palatino Linotype" w:hAnsi="Palatino Linotype" w:cs="Palatino Linotype"/>
      <w:lang w:val="fr-FR" w:eastAsia="fr-FR" w:bidi="fr-FR"/>
    </w:rPr>
  </w:style>
  <w:style w:type="paragraph" w:styleId="NormalWeb">
    <w:name w:val="Normal (Web)"/>
    <w:basedOn w:val="Normal"/>
    <w:uiPriority w:val="99"/>
    <w:unhideWhenUsed/>
    <w:rsid w:val="00B95E6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3Char">
    <w:name w:val="Heading 3 Char"/>
    <w:basedOn w:val="DefaultParagraphFont"/>
    <w:link w:val="Heading3"/>
    <w:uiPriority w:val="9"/>
    <w:rsid w:val="00E308D7"/>
    <w:rPr>
      <w:rFonts w:ascii="Times New Roman" w:eastAsia="Times New Roman" w:hAnsi="Times New Roman" w:cs="Times New Roman"/>
      <w:b/>
      <w:bCs/>
      <w:sz w:val="27"/>
      <w:szCs w:val="27"/>
      <w:lang w:val="fr-FR" w:eastAsia="fr-FR"/>
    </w:rPr>
  </w:style>
  <w:style w:type="character" w:styleId="Strong">
    <w:name w:val="Strong"/>
    <w:basedOn w:val="DefaultParagraphFont"/>
    <w:uiPriority w:val="22"/>
    <w:qFormat/>
    <w:rsid w:val="00E308D7"/>
    <w:rPr>
      <w:b/>
      <w:bCs/>
    </w:rPr>
  </w:style>
  <w:style w:type="paragraph" w:styleId="IntenseQuote">
    <w:name w:val="Intense Quote"/>
    <w:basedOn w:val="Normal"/>
    <w:next w:val="Normal"/>
    <w:link w:val="IntenseQuoteChar"/>
    <w:uiPriority w:val="30"/>
    <w:qFormat/>
    <w:rsid w:val="008F498C"/>
    <w:pPr>
      <w:widowControl/>
      <w:pBdr>
        <w:bottom w:val="single" w:sz="4" w:space="4" w:color="4F81BD" w:themeColor="accent1"/>
      </w:pBdr>
      <w:autoSpaceDE/>
      <w:autoSpaceDN/>
      <w:spacing w:before="200" w:after="280" w:line="276" w:lineRule="auto"/>
      <w:ind w:left="936" w:right="936"/>
    </w:pPr>
    <w:rPr>
      <w:rFonts w:asciiTheme="minorHAnsi" w:eastAsiaTheme="minorHAnsi" w:hAnsiTheme="minorHAnsi" w:cstheme="minorBidi"/>
      <w:b/>
      <w:bCs/>
      <w:i/>
      <w:iCs/>
      <w:color w:val="4F81BD" w:themeColor="accent1"/>
      <w:lang w:eastAsia="en-US" w:bidi="ar-SA"/>
    </w:rPr>
  </w:style>
  <w:style w:type="character" w:customStyle="1" w:styleId="IntenseQuoteChar">
    <w:name w:val="Intense Quote Char"/>
    <w:basedOn w:val="DefaultParagraphFont"/>
    <w:link w:val="IntenseQuote"/>
    <w:uiPriority w:val="30"/>
    <w:rsid w:val="008F498C"/>
    <w:rPr>
      <w:b/>
      <w:bCs/>
      <w:i/>
      <w:iCs/>
      <w:color w:val="4F81BD" w:themeColor="accent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864974">
      <w:bodyDiv w:val="1"/>
      <w:marLeft w:val="0"/>
      <w:marRight w:val="0"/>
      <w:marTop w:val="0"/>
      <w:marBottom w:val="0"/>
      <w:divBdr>
        <w:top w:val="none" w:sz="0" w:space="0" w:color="auto"/>
        <w:left w:val="none" w:sz="0" w:space="0" w:color="auto"/>
        <w:bottom w:val="none" w:sz="0" w:space="0" w:color="auto"/>
        <w:right w:val="none" w:sz="0" w:space="0" w:color="auto"/>
      </w:divBdr>
    </w:div>
    <w:div w:id="504437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535</TotalTime>
  <Pages>3</Pages>
  <Words>797</Words>
  <Characters>4547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dc:creator>
  <cp:lastModifiedBy>lenarduzzi wendy</cp:lastModifiedBy>
  <cp:revision>10</cp:revision>
  <cp:lastPrinted>2020-10-09T14:45:00Z</cp:lastPrinted>
  <dcterms:created xsi:type="dcterms:W3CDTF">2020-05-27T13:26:00Z</dcterms:created>
  <dcterms:modified xsi:type="dcterms:W3CDTF">2020-11-19T13:40:00Z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2012-04-02T00:00:00Z</vt:filetime>
  </property>
  <property fmtid="{D5CDD505-2E9C-101B-9397-08002B2CF9AE}" pid="3" name="Creator">
    <vt:lpwstr>Microsoft® Office Word 2007</vt:lpwstr>
  </property>
  <property fmtid="{D5CDD505-2E9C-101B-9397-08002B2CF9AE}" pid="4" name="LastSaved">
    <vt:filetime>2020-05-13T00:00:00Z</vt:filetime>
  </property>
</Properties>
</file>