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834" w:rsidRPr="00207922" w:rsidRDefault="00954834" w:rsidP="00207922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D111BB">
        <w:rPr>
          <w:rFonts w:cstheme="minorHAnsi"/>
          <w:b/>
          <w:bCs/>
          <w:u w:val="single"/>
        </w:rPr>
        <w:t xml:space="preserve">Description du </w:t>
      </w:r>
      <w:r>
        <w:rPr>
          <w:rFonts w:cstheme="minorHAnsi"/>
          <w:b/>
          <w:bCs/>
          <w:u w:val="single"/>
        </w:rPr>
        <w:t>projet</w:t>
      </w:r>
    </w:p>
    <w:p w:rsidR="00954834" w:rsidRPr="00D111BB" w:rsidRDefault="00954834" w:rsidP="00207922">
      <w:pPr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</w:rPr>
        <w:t xml:space="preserve">Titre du </w:t>
      </w:r>
      <w:r>
        <w:rPr>
          <w:rFonts w:cstheme="minorHAnsi"/>
          <w:b/>
          <w:bCs/>
        </w:rPr>
        <w:t>projet</w:t>
      </w:r>
      <w:r w:rsidRPr="00D111BB">
        <w:rPr>
          <w:rFonts w:cstheme="minorHAnsi"/>
        </w:rPr>
        <w:t xml:space="preserve"> : </w:t>
      </w:r>
      <w:r>
        <w:rPr>
          <w:rFonts w:eastAsia="Calibri" w:cstheme="minorHAnsi"/>
          <w:b/>
          <w:bCs/>
          <w:color w:val="000000"/>
        </w:rPr>
        <w:t>#Riche Terroir</w:t>
      </w:r>
    </w:p>
    <w:p w:rsidR="00954834" w:rsidRPr="00D111BB" w:rsidRDefault="00954834" w:rsidP="00207922">
      <w:pPr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</w:rPr>
        <w:t xml:space="preserve">Durée du </w:t>
      </w:r>
      <w:r>
        <w:rPr>
          <w:rFonts w:cstheme="minorHAnsi"/>
          <w:b/>
          <w:bCs/>
        </w:rPr>
        <w:t xml:space="preserve"> projet</w:t>
      </w:r>
      <w:r w:rsidRPr="00D111BB">
        <w:rPr>
          <w:rFonts w:cstheme="minorHAnsi"/>
        </w:rPr>
        <w:t> :</w:t>
      </w:r>
      <w:r w:rsidRPr="00D111BB">
        <w:rPr>
          <w:rFonts w:cstheme="minorHAnsi"/>
          <w:lang w:bidi="en-US"/>
        </w:rPr>
        <w:t xml:space="preserve"> </w:t>
      </w:r>
      <w:r>
        <w:rPr>
          <w:rFonts w:cstheme="minorHAnsi"/>
          <w:lang w:bidi="en-US"/>
        </w:rPr>
        <w:t>15 mois</w:t>
      </w:r>
    </w:p>
    <w:p w:rsidR="00954834" w:rsidRPr="00D111BB" w:rsidRDefault="00954834" w:rsidP="00207922">
      <w:pPr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</w:rPr>
        <w:t>Date de démarrage</w:t>
      </w:r>
      <w:r w:rsidRPr="00D111BB">
        <w:rPr>
          <w:rFonts w:cstheme="minorHAnsi"/>
        </w:rPr>
        <w:t xml:space="preserve"> : </w:t>
      </w:r>
      <w:r>
        <w:rPr>
          <w:rFonts w:cstheme="minorHAnsi"/>
        </w:rPr>
        <w:t>15</w:t>
      </w:r>
      <w:r w:rsidRPr="00D111BB">
        <w:rPr>
          <w:rFonts w:cstheme="minorHAnsi"/>
        </w:rPr>
        <w:t xml:space="preserve"> </w:t>
      </w:r>
      <w:r>
        <w:rPr>
          <w:rFonts w:cstheme="minorHAnsi"/>
        </w:rPr>
        <w:t>Juillet</w:t>
      </w:r>
      <w:r w:rsidRPr="00D111BB">
        <w:rPr>
          <w:rFonts w:cstheme="minorHAnsi"/>
        </w:rPr>
        <w:t xml:space="preserve"> 20</w:t>
      </w:r>
      <w:r>
        <w:rPr>
          <w:rFonts w:cstheme="minorHAnsi"/>
        </w:rPr>
        <w:t>20</w:t>
      </w:r>
    </w:p>
    <w:p w:rsidR="00954834" w:rsidRPr="00D111BB" w:rsidRDefault="00954834" w:rsidP="00207922">
      <w:pPr>
        <w:pStyle w:val="Paragraphedeliste"/>
        <w:suppressAutoHyphens/>
        <w:spacing w:after="0" w:line="240" w:lineRule="auto"/>
        <w:ind w:left="0"/>
        <w:jc w:val="both"/>
        <w:rPr>
          <w:rFonts w:cstheme="minorHAnsi"/>
        </w:rPr>
      </w:pPr>
      <w:r w:rsidRPr="00D111BB">
        <w:rPr>
          <w:rFonts w:eastAsia="Calibri" w:cstheme="minorHAnsi"/>
          <w:b/>
          <w:bCs/>
          <w:snapToGrid w:val="0"/>
          <w:color w:val="000000"/>
        </w:rPr>
        <w:t xml:space="preserve">Zone géographique couverte par le </w:t>
      </w:r>
      <w:r>
        <w:rPr>
          <w:rFonts w:eastAsia="Calibri" w:cstheme="minorHAnsi"/>
          <w:b/>
          <w:bCs/>
          <w:snapToGrid w:val="0"/>
          <w:color w:val="000000"/>
        </w:rPr>
        <w:t>projet</w:t>
      </w:r>
    </w:p>
    <w:p w:rsidR="00954834" w:rsidRPr="00D111BB" w:rsidRDefault="00954834" w:rsidP="00207922">
      <w:pPr>
        <w:pStyle w:val="Paragraphedeliste"/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  <w:u w:val="single"/>
        </w:rPr>
        <w:t>Gouvernorat</w:t>
      </w:r>
      <w:r w:rsidRPr="00D111BB">
        <w:rPr>
          <w:rFonts w:cstheme="minorHAnsi"/>
        </w:rPr>
        <w:t xml:space="preserve"> : </w:t>
      </w:r>
      <w:r>
        <w:rPr>
          <w:rFonts w:cstheme="minorHAnsi"/>
        </w:rPr>
        <w:t xml:space="preserve">Sidi </w:t>
      </w:r>
      <w:r w:rsidRPr="00D111BB">
        <w:rPr>
          <w:rFonts w:cstheme="minorHAnsi"/>
        </w:rPr>
        <w:t>Bouzid</w:t>
      </w:r>
    </w:p>
    <w:p w:rsidR="00954834" w:rsidRPr="00D111BB" w:rsidRDefault="00954834" w:rsidP="00207922">
      <w:pPr>
        <w:pStyle w:val="Paragraphedeliste"/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  <w:u w:val="single"/>
        </w:rPr>
        <w:t>Délégations</w:t>
      </w:r>
      <w:r w:rsidRPr="00D111BB">
        <w:rPr>
          <w:rFonts w:cstheme="minorHAnsi"/>
        </w:rPr>
        <w:t> : Regueb </w:t>
      </w:r>
      <w:r>
        <w:rPr>
          <w:rFonts w:cstheme="minorHAnsi"/>
        </w:rPr>
        <w:t xml:space="preserve"> et Essaida</w:t>
      </w:r>
    </w:p>
    <w:p w:rsidR="00954834" w:rsidRPr="00D111BB" w:rsidRDefault="00954834" w:rsidP="00207922">
      <w:pPr>
        <w:pStyle w:val="SubTitle2"/>
        <w:spacing w:after="0"/>
        <w:jc w:val="both"/>
        <w:rPr>
          <w:rFonts w:asciiTheme="minorHAnsi" w:hAnsiTheme="minorHAnsi" w:cstheme="minorHAnsi"/>
          <w:b w:val="0"/>
          <w:bCs/>
          <w:sz w:val="22"/>
          <w:szCs w:val="22"/>
          <w:lang w:val="fr-FR"/>
        </w:rPr>
      </w:pPr>
      <w:r w:rsidRPr="00D111BB">
        <w:rPr>
          <w:rFonts w:asciiTheme="minorHAnsi" w:eastAsia="Calibri" w:hAnsiTheme="minorHAnsi" w:cstheme="minorHAnsi"/>
          <w:bCs/>
          <w:color w:val="000000"/>
          <w:sz w:val="22"/>
          <w:szCs w:val="22"/>
          <w:lang w:val="fr-FR"/>
        </w:rPr>
        <w:t>Bailleur de fonds </w:t>
      </w:r>
      <w:r w:rsidRPr="00D111BB">
        <w:rPr>
          <w:rFonts w:asciiTheme="minorHAnsi" w:eastAsia="Calibri" w:hAnsiTheme="minorHAnsi" w:cstheme="minorHAnsi"/>
          <w:b w:val="0"/>
          <w:bCs/>
          <w:color w:val="000000"/>
          <w:sz w:val="22"/>
          <w:szCs w:val="22"/>
          <w:lang w:val="fr-FR"/>
        </w:rPr>
        <w:t xml:space="preserve">: </w:t>
      </w:r>
      <w:r>
        <w:rPr>
          <w:rFonts w:asciiTheme="minorHAnsi" w:eastAsia="Calibri" w:hAnsiTheme="minorHAnsi" w:cstheme="minorHAnsi"/>
          <w:b w:val="0"/>
          <w:bCs/>
          <w:color w:val="000000"/>
          <w:sz w:val="22"/>
          <w:szCs w:val="22"/>
          <w:lang w:val="fr-FR"/>
        </w:rPr>
        <w:t>Solidarité Laïque France</w:t>
      </w:r>
      <w:r w:rsidRPr="00D111BB">
        <w:rPr>
          <w:rFonts w:asciiTheme="minorHAnsi" w:eastAsia="Calibri" w:hAnsiTheme="minorHAnsi" w:cstheme="minorHAnsi"/>
          <w:b w:val="0"/>
          <w:bCs/>
          <w:color w:val="000000"/>
          <w:sz w:val="22"/>
          <w:szCs w:val="22"/>
          <w:lang w:val="fr-FR"/>
        </w:rPr>
        <w:tab/>
      </w:r>
    </w:p>
    <w:p w:rsidR="00954834" w:rsidRPr="00D111BB" w:rsidRDefault="00954834" w:rsidP="00207922">
      <w:pPr>
        <w:pStyle w:val="SubTitle2"/>
        <w:spacing w:after="0"/>
        <w:jc w:val="both"/>
        <w:rPr>
          <w:rFonts w:asciiTheme="minorHAnsi" w:hAnsiTheme="minorHAnsi" w:cstheme="minorHAnsi"/>
          <w:b w:val="0"/>
          <w:bCs/>
          <w:sz w:val="22"/>
          <w:szCs w:val="22"/>
          <w:lang w:val="it-IT"/>
        </w:rPr>
      </w:pPr>
      <w:r w:rsidRPr="00D111BB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Responsable </w:t>
      </w:r>
      <w:r>
        <w:rPr>
          <w:rFonts w:asciiTheme="minorHAnsi" w:hAnsiTheme="minorHAnsi" w:cstheme="minorHAnsi"/>
          <w:bCs/>
          <w:sz w:val="22"/>
          <w:szCs w:val="22"/>
          <w:lang w:val="it-IT"/>
        </w:rPr>
        <w:t>projet</w:t>
      </w:r>
      <w:r w:rsidRPr="00D111BB">
        <w:rPr>
          <w:rFonts w:asciiTheme="minorHAnsi" w:hAnsiTheme="minorHAnsi" w:cstheme="minorHAnsi"/>
          <w:b w:val="0"/>
          <w:bCs/>
          <w:sz w:val="22"/>
          <w:szCs w:val="22"/>
          <w:lang w:val="it-IT"/>
        </w:rPr>
        <w:t xml:space="preserve"> : </w:t>
      </w:r>
      <w:r w:rsidRPr="00D111BB">
        <w:rPr>
          <w:rFonts w:asciiTheme="minorHAnsi" w:hAnsiTheme="minorHAnsi" w:cstheme="minorHAnsi"/>
          <w:b w:val="0"/>
          <w:bCs/>
          <w:sz w:val="22"/>
          <w:szCs w:val="22"/>
          <w:lang w:val="fr-FR"/>
        </w:rPr>
        <w:t xml:space="preserve">ATAC  </w:t>
      </w:r>
    </w:p>
    <w:p w:rsidR="00954834" w:rsidRPr="00D111BB" w:rsidRDefault="00954834" w:rsidP="00207922">
      <w:pPr>
        <w:spacing w:after="0" w:line="240" w:lineRule="auto"/>
        <w:jc w:val="both"/>
        <w:rPr>
          <w:rFonts w:cstheme="minorHAnsi"/>
          <w:lang w:bidi="ar-TN"/>
        </w:rPr>
      </w:pPr>
      <w:r w:rsidRPr="00D111BB">
        <w:rPr>
          <w:rFonts w:cstheme="minorHAnsi"/>
          <w:b/>
          <w:bCs/>
          <w:color w:val="000000"/>
        </w:rPr>
        <w:t>Partenaires:</w:t>
      </w:r>
      <w:r>
        <w:rPr>
          <w:rFonts w:cstheme="minorHAnsi"/>
          <w:lang w:bidi="ar-TN"/>
        </w:rPr>
        <w:t xml:space="preserve"> Association Victoire pour la Femme Rurale</w:t>
      </w:r>
      <w:r w:rsidR="00B01E3C">
        <w:rPr>
          <w:rFonts w:cstheme="minorHAnsi"/>
          <w:lang w:bidi="ar-TN"/>
        </w:rPr>
        <w:t>, UGTT, LTDH</w:t>
      </w:r>
      <w:r w:rsidR="00F70B32">
        <w:rPr>
          <w:rFonts w:cstheme="minorHAnsi"/>
          <w:lang w:bidi="ar-TN"/>
        </w:rPr>
        <w:t xml:space="preserve">, DR des affaires sociales à SBZ, </w:t>
      </w:r>
      <w:r w:rsidR="00B01E3C">
        <w:rPr>
          <w:rFonts w:cstheme="minorHAnsi"/>
          <w:lang w:bidi="ar-TN"/>
        </w:rPr>
        <w:t xml:space="preserve">DR de la femme et famille et enfance et sénior à SBZ, </w:t>
      </w:r>
      <w:r w:rsidR="00F70B32">
        <w:rPr>
          <w:rFonts w:cstheme="minorHAnsi"/>
          <w:lang w:bidi="ar-TN"/>
        </w:rPr>
        <w:t>UTAIM Regueb</w:t>
      </w:r>
    </w:p>
    <w:p w:rsidR="00954834" w:rsidRPr="00954834" w:rsidRDefault="00954834" w:rsidP="00207922">
      <w:pPr>
        <w:spacing w:after="0" w:line="240" w:lineRule="auto"/>
        <w:jc w:val="both"/>
        <w:rPr>
          <w:rFonts w:eastAsia="Calibri" w:cstheme="minorHAnsi"/>
        </w:rPr>
      </w:pPr>
      <w:r w:rsidRPr="00D111BB">
        <w:rPr>
          <w:rFonts w:cstheme="minorHAnsi"/>
        </w:rPr>
        <w:t xml:space="preserve">Le </w:t>
      </w:r>
      <w:r>
        <w:rPr>
          <w:rFonts w:cstheme="minorHAnsi"/>
        </w:rPr>
        <w:t xml:space="preserve">projet </w:t>
      </w:r>
      <w:r w:rsidRPr="006D0C07">
        <w:rPr>
          <w:rFonts w:cstheme="minorHAnsi"/>
          <w:b/>
          <w:bCs/>
          <w:i/>
          <w:iCs/>
        </w:rPr>
        <w:t>#Riche Terroir</w:t>
      </w:r>
      <w:r>
        <w:rPr>
          <w:rFonts w:cstheme="minorHAnsi"/>
        </w:rPr>
        <w:t>, vise la promotion de  l’insertion socio-économique</w:t>
      </w:r>
      <w:r w:rsidRPr="00D111BB">
        <w:rPr>
          <w:rFonts w:cstheme="minorHAnsi"/>
        </w:rPr>
        <w:t xml:space="preserve"> </w:t>
      </w:r>
      <w:r w:rsidR="00F70B32">
        <w:rPr>
          <w:rFonts w:cstheme="minorHAnsi"/>
        </w:rPr>
        <w:t>de</w:t>
      </w:r>
      <w:r>
        <w:rPr>
          <w:rFonts w:cstheme="minorHAnsi"/>
        </w:rPr>
        <w:t xml:space="preserve"> 20</w:t>
      </w:r>
      <w:r w:rsidRPr="00D111BB">
        <w:rPr>
          <w:rFonts w:cstheme="minorHAnsi"/>
        </w:rPr>
        <w:t xml:space="preserve"> </w:t>
      </w:r>
      <w:r>
        <w:rPr>
          <w:rFonts w:cstheme="minorHAnsi"/>
        </w:rPr>
        <w:t>Femmes Rurales Mères d’enfants à Handicap (FRMH) dans les délégations de</w:t>
      </w:r>
      <w:r w:rsidRPr="00D111BB">
        <w:rPr>
          <w:rFonts w:cstheme="minorHAnsi"/>
        </w:rPr>
        <w:t xml:space="preserve"> Regueb</w:t>
      </w:r>
      <w:r>
        <w:rPr>
          <w:rFonts w:cstheme="minorHAnsi"/>
        </w:rPr>
        <w:t xml:space="preserve"> et à d’Essaida</w:t>
      </w:r>
      <w:r w:rsidRPr="00D111BB">
        <w:rPr>
          <w:rFonts w:cstheme="minorHAnsi"/>
        </w:rPr>
        <w:t xml:space="preserve"> du gouve</w:t>
      </w:r>
      <w:r w:rsidR="00393849">
        <w:rPr>
          <w:rFonts w:cstheme="minorHAnsi"/>
        </w:rPr>
        <w:t xml:space="preserve">rnorat de Sidi Bouzid, </w:t>
      </w:r>
      <w:r>
        <w:rPr>
          <w:rFonts w:cstheme="minorHAnsi"/>
        </w:rPr>
        <w:t xml:space="preserve">et ceci à travers un accompagnement des 20 FRMH </w:t>
      </w:r>
      <w:r w:rsidRPr="00D111BB">
        <w:rPr>
          <w:rFonts w:cstheme="minorHAnsi"/>
        </w:rPr>
        <w:t xml:space="preserve">dans l’emploi agricole </w:t>
      </w:r>
      <w:r>
        <w:rPr>
          <w:rFonts w:cstheme="minorHAnsi"/>
        </w:rPr>
        <w:t>dans la filière de l’apiculture, à fin d’améliorer leurs sources de revenues et</w:t>
      </w:r>
      <w:r w:rsidR="006C1FBD">
        <w:rPr>
          <w:rFonts w:cstheme="minorHAnsi"/>
        </w:rPr>
        <w:t xml:space="preserve"> de</w:t>
      </w:r>
      <w:r>
        <w:rPr>
          <w:rFonts w:cstheme="minorHAnsi"/>
        </w:rPr>
        <w:t xml:space="preserve"> lutter contre la </w:t>
      </w:r>
      <w:r w:rsidR="006C1FBD">
        <w:rPr>
          <w:rFonts w:cstheme="minorHAnsi"/>
        </w:rPr>
        <w:t>discrimination sociale et économique qu’elles subissent</w:t>
      </w:r>
      <w:r>
        <w:rPr>
          <w:rFonts w:eastAsia="Calibri" w:cstheme="minorHAnsi"/>
        </w:rPr>
        <w:t xml:space="preserve">. </w:t>
      </w:r>
    </w:p>
    <w:p w:rsidR="00954834" w:rsidRDefault="001B360B" w:rsidP="00207922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  <w:bCs/>
          <w:u w:val="single"/>
        </w:rPr>
        <w:t>Lieu de la Formation</w:t>
      </w:r>
      <w:r w:rsidR="00954834" w:rsidRPr="00954834">
        <w:rPr>
          <w:rFonts w:cstheme="minorHAnsi"/>
          <w:b/>
          <w:bCs/>
          <w:u w:val="single"/>
        </w:rPr>
        <w:t xml:space="preserve"> :</w:t>
      </w:r>
      <w:r w:rsidR="004F7520">
        <w:rPr>
          <w:rFonts w:cstheme="minorHAnsi"/>
          <w:b/>
          <w:bCs/>
          <w:u w:val="single"/>
        </w:rPr>
        <w:t xml:space="preserve"> </w:t>
      </w:r>
      <w:r>
        <w:rPr>
          <w:rFonts w:cstheme="minorHAnsi"/>
        </w:rPr>
        <w:t>Local de l’association ATAC</w:t>
      </w:r>
      <w:r w:rsidR="00393849">
        <w:rPr>
          <w:rFonts w:cstheme="minorHAnsi"/>
        </w:rPr>
        <w:t xml:space="preserve"> à Regueb ; Sidi Bouzid</w:t>
      </w:r>
    </w:p>
    <w:p w:rsidR="006D0C07" w:rsidRPr="006D0C07" w:rsidRDefault="006D0C07" w:rsidP="00207922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6D0C07">
        <w:rPr>
          <w:rFonts w:cstheme="minorHAnsi"/>
          <w:b/>
          <w:bCs/>
          <w:u w:val="single"/>
        </w:rPr>
        <w:t>Durée de la formation :</w:t>
      </w:r>
      <w:r>
        <w:rPr>
          <w:rFonts w:cstheme="minorHAnsi"/>
        </w:rPr>
        <w:t xml:space="preserve"> 2 jours</w:t>
      </w:r>
    </w:p>
    <w:p w:rsidR="00954834" w:rsidRPr="00D111BB" w:rsidRDefault="001B360B" w:rsidP="0020792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  <w:bCs/>
          <w:u w:val="single"/>
        </w:rPr>
        <w:t>Date De la formation</w:t>
      </w:r>
      <w:r w:rsidR="00954834">
        <w:rPr>
          <w:rFonts w:cstheme="minorHAnsi"/>
          <w:b/>
          <w:bCs/>
          <w:u w:val="single"/>
        </w:rPr>
        <w:t xml:space="preserve"> : </w:t>
      </w:r>
      <w:r w:rsidR="006D0C07">
        <w:rPr>
          <w:rFonts w:cstheme="minorHAnsi"/>
        </w:rPr>
        <w:t>première semaine du mois</w:t>
      </w:r>
      <w:r>
        <w:rPr>
          <w:rFonts w:cstheme="minorHAnsi"/>
        </w:rPr>
        <w:t xml:space="preserve"> de </w:t>
      </w:r>
      <w:r w:rsidR="006D0C07">
        <w:rPr>
          <w:rFonts w:cstheme="minorHAnsi"/>
        </w:rPr>
        <w:t>Décembre</w:t>
      </w:r>
      <w:r>
        <w:rPr>
          <w:rFonts w:cstheme="minorHAnsi"/>
        </w:rPr>
        <w:t xml:space="preserve"> 2020 </w:t>
      </w:r>
    </w:p>
    <w:p w:rsidR="00954834" w:rsidRPr="00DA28B2" w:rsidRDefault="00DA28B2" w:rsidP="00207922">
      <w:p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DA28B2">
        <w:rPr>
          <w:rFonts w:cstheme="minorHAnsi"/>
          <w:b/>
          <w:bCs/>
          <w:u w:val="single"/>
        </w:rPr>
        <w:t>Objectif et résultats de l’atelier de renforcement des capacités</w:t>
      </w:r>
      <w:r w:rsidR="00954834" w:rsidRPr="00DA28B2">
        <w:rPr>
          <w:rFonts w:cstheme="minorHAnsi"/>
          <w:b/>
          <w:bCs/>
          <w:u w:val="single"/>
        </w:rPr>
        <w:t xml:space="preserve">: </w:t>
      </w:r>
      <w:r w:rsidRPr="00DA28B2">
        <w:rPr>
          <w:rFonts w:cstheme="minorHAnsi"/>
          <w:b/>
          <w:bCs/>
          <w:u w:val="single"/>
        </w:rPr>
        <w:t xml:space="preserve"> </w:t>
      </w:r>
    </w:p>
    <w:p w:rsidR="00DA28B2" w:rsidRDefault="00DA28B2" w:rsidP="002079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A28B2">
        <w:rPr>
          <w:rFonts w:cstheme="minorHAnsi"/>
        </w:rPr>
        <w:t xml:space="preserve">L’atelier vise à renforcer la </w:t>
      </w:r>
      <w:r w:rsidR="006D0C07">
        <w:rPr>
          <w:rFonts w:cstheme="minorHAnsi"/>
        </w:rPr>
        <w:t>confiance en soi et le leadership chez</w:t>
      </w:r>
      <w:r w:rsidRPr="00DA28B2">
        <w:rPr>
          <w:rFonts w:cstheme="minorHAnsi"/>
        </w:rPr>
        <w:t xml:space="preserve"> </w:t>
      </w:r>
      <w:r w:rsidR="006D0C07">
        <w:rPr>
          <w:rFonts w:cstheme="minorHAnsi"/>
        </w:rPr>
        <w:t>20</w:t>
      </w:r>
      <w:r w:rsidR="006D0C07" w:rsidRPr="00D111BB">
        <w:rPr>
          <w:rFonts w:cstheme="minorHAnsi"/>
        </w:rPr>
        <w:t xml:space="preserve"> </w:t>
      </w:r>
      <w:r w:rsidR="006D0C07">
        <w:rPr>
          <w:rFonts w:cstheme="minorHAnsi"/>
        </w:rPr>
        <w:t xml:space="preserve">Femmes Rurales Mères d’enfants à Handicap (FRMH) </w:t>
      </w:r>
      <w:r>
        <w:rPr>
          <w:rFonts w:cstheme="minorHAnsi"/>
        </w:rPr>
        <w:t xml:space="preserve"> en utilisant les dynamiques inclusives.</w:t>
      </w:r>
    </w:p>
    <w:p w:rsidR="00DA28B2" w:rsidRPr="00393849" w:rsidRDefault="00DA28B2" w:rsidP="002079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93849">
        <w:rPr>
          <w:rFonts w:cstheme="minorHAnsi"/>
        </w:rPr>
        <w:t xml:space="preserve"> Les principaux résul</w:t>
      </w:r>
      <w:r w:rsidR="00207922">
        <w:rPr>
          <w:rFonts w:cstheme="minorHAnsi"/>
        </w:rPr>
        <w:t>tats attendus de l’atelier sont</w:t>
      </w:r>
      <w:r w:rsidRPr="00393849">
        <w:rPr>
          <w:rFonts w:cstheme="minorHAnsi"/>
        </w:rPr>
        <w:t>:</w:t>
      </w:r>
    </w:p>
    <w:p w:rsidR="00851B68" w:rsidRPr="00851B68" w:rsidRDefault="00851B68" w:rsidP="00207922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Les </w:t>
      </w:r>
      <w:r w:rsidR="006D0C07">
        <w:rPr>
          <w:rFonts w:cstheme="minorHAnsi"/>
        </w:rPr>
        <w:t xml:space="preserve"> 20</w:t>
      </w:r>
      <w:r w:rsidR="006D0C07" w:rsidRPr="00D111BB">
        <w:rPr>
          <w:rFonts w:cstheme="minorHAnsi"/>
        </w:rPr>
        <w:t xml:space="preserve"> </w:t>
      </w:r>
      <w:r w:rsidR="006D0C07">
        <w:rPr>
          <w:rFonts w:cstheme="minorHAnsi"/>
        </w:rPr>
        <w:t>Femmes Rurales Mères d’enfants à Handicap (FRMH) auront leurs confiances en soi et leurs estimes de soi</w:t>
      </w:r>
      <w:r w:rsidRPr="00393849">
        <w:rPr>
          <w:rFonts w:cstheme="minorHAnsi"/>
        </w:rPr>
        <w:t xml:space="preserve"> </w:t>
      </w:r>
      <w:r w:rsidR="006D0C07">
        <w:rPr>
          <w:rFonts w:cstheme="minorHAnsi"/>
        </w:rPr>
        <w:t xml:space="preserve"> renforcés</w:t>
      </w:r>
      <w:r w:rsidR="004F7520">
        <w:rPr>
          <w:rFonts w:cstheme="minorHAnsi"/>
        </w:rPr>
        <w:t>.</w:t>
      </w:r>
    </w:p>
    <w:p w:rsidR="00851B68" w:rsidRPr="00851B68" w:rsidRDefault="006D0C07" w:rsidP="00207922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20</w:t>
      </w:r>
      <w:r w:rsidRPr="00D111BB">
        <w:rPr>
          <w:rFonts w:cstheme="minorHAnsi"/>
        </w:rPr>
        <w:t xml:space="preserve"> </w:t>
      </w:r>
      <w:r>
        <w:rPr>
          <w:rFonts w:cstheme="minorHAnsi"/>
        </w:rPr>
        <w:t xml:space="preserve">Femmes Rurales Mères d’enfants à Handicap (FRMH) seront capable de développer et </w:t>
      </w:r>
      <w:r w:rsidR="004F7520">
        <w:rPr>
          <w:rFonts w:cstheme="minorHAnsi"/>
        </w:rPr>
        <w:t>d’</w:t>
      </w:r>
      <w:r>
        <w:rPr>
          <w:rFonts w:cstheme="minorHAnsi"/>
        </w:rPr>
        <w:t>exercer leur leadership</w:t>
      </w:r>
      <w:r w:rsidR="004F7520">
        <w:rPr>
          <w:rFonts w:cstheme="minorHAnsi"/>
        </w:rPr>
        <w:t>.</w:t>
      </w:r>
      <w:r>
        <w:rPr>
          <w:rFonts w:cstheme="minorHAnsi"/>
        </w:rPr>
        <w:t xml:space="preserve">  </w:t>
      </w:r>
    </w:p>
    <w:p w:rsidR="00851B68" w:rsidRDefault="00851B68" w:rsidP="0020792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51B68">
        <w:rPr>
          <w:rFonts w:cstheme="minorHAnsi"/>
          <w:b/>
          <w:bCs/>
          <w:u w:val="single"/>
        </w:rPr>
        <w:t>Tâches et responsabilités</w:t>
      </w:r>
      <w:r>
        <w:rPr>
          <w:rFonts w:cstheme="minorHAnsi"/>
          <w:b/>
          <w:bCs/>
          <w:u w:val="single"/>
        </w:rPr>
        <w:t xml:space="preserve"> : </w:t>
      </w:r>
    </w:p>
    <w:p w:rsidR="00851B68" w:rsidRPr="00393849" w:rsidRDefault="00851B68" w:rsidP="00207922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93849">
        <w:rPr>
          <w:rFonts w:cstheme="minorHAnsi"/>
        </w:rPr>
        <w:t>Développer l’agenda de la formation ainsi que les supports pédagogiques de la formation</w:t>
      </w:r>
    </w:p>
    <w:p w:rsidR="00851B68" w:rsidRPr="00851B68" w:rsidRDefault="00851B68" w:rsidP="00207922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93849">
        <w:rPr>
          <w:rFonts w:cstheme="minorHAnsi"/>
        </w:rPr>
        <w:t xml:space="preserve"> Assurer la formation  </w:t>
      </w:r>
    </w:p>
    <w:p w:rsidR="00851B68" w:rsidRPr="00851B68" w:rsidRDefault="00EA37B2" w:rsidP="00207922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Rédige</w:t>
      </w:r>
      <w:r w:rsidR="00851B68" w:rsidRPr="00393849">
        <w:rPr>
          <w:rFonts w:cstheme="minorHAnsi"/>
        </w:rPr>
        <w:t>r le rapport de la session de formation incluant l’évaluation de la formation</w:t>
      </w:r>
    </w:p>
    <w:p w:rsidR="00954834" w:rsidRPr="00954834" w:rsidRDefault="00954834" w:rsidP="0020792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u w:val="single"/>
          <w:rtl/>
        </w:rPr>
      </w:pPr>
      <w:r w:rsidRPr="00954834">
        <w:rPr>
          <w:rFonts w:cstheme="minorHAnsi"/>
          <w:b/>
          <w:bCs/>
          <w:u w:val="single"/>
        </w:rPr>
        <w:t>Profil</w:t>
      </w:r>
      <w:r w:rsidR="005A2A29">
        <w:rPr>
          <w:rFonts w:cstheme="minorHAnsi"/>
          <w:b/>
          <w:bCs/>
          <w:u w:val="single"/>
        </w:rPr>
        <w:t> :</w:t>
      </w:r>
    </w:p>
    <w:p w:rsidR="00954834" w:rsidRPr="005957D6" w:rsidRDefault="00954834" w:rsidP="00207922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cstheme="minorHAnsi"/>
          <w:color w:val="000000"/>
        </w:rPr>
      </w:pPr>
      <w:r w:rsidRPr="005957D6">
        <w:rPr>
          <w:rFonts w:cstheme="minorHAnsi"/>
        </w:rPr>
        <w:t>Etre titulaire d’un diplôme d’ét</w:t>
      </w:r>
      <w:r w:rsidR="00393849">
        <w:rPr>
          <w:rFonts w:cstheme="minorHAnsi"/>
        </w:rPr>
        <w:t>udes universitaires supérieures,</w:t>
      </w:r>
      <w:r w:rsidRPr="005957D6">
        <w:rPr>
          <w:rFonts w:cstheme="minorHAnsi"/>
        </w:rPr>
        <w:t xml:space="preserve"> avec 2 ans minimum d’expériences </w:t>
      </w:r>
      <w:r w:rsidR="00851B68">
        <w:rPr>
          <w:rFonts w:cstheme="minorHAnsi"/>
        </w:rPr>
        <w:t xml:space="preserve">   dans le domaine de formation </w:t>
      </w:r>
      <w:r w:rsidR="004F7520">
        <w:rPr>
          <w:rFonts w:cstheme="minorHAnsi"/>
        </w:rPr>
        <w:t xml:space="preserve">en motivation, </w:t>
      </w:r>
      <w:r w:rsidR="00207922">
        <w:rPr>
          <w:rFonts w:cstheme="minorHAnsi"/>
        </w:rPr>
        <w:t>confiance de soi, leadership...</w:t>
      </w:r>
      <w:r w:rsidR="004F7520">
        <w:rPr>
          <w:rFonts w:cstheme="minorHAnsi"/>
        </w:rPr>
        <w:t>,</w:t>
      </w:r>
      <w:r w:rsidR="00207922">
        <w:rPr>
          <w:rFonts w:cstheme="minorHAnsi"/>
        </w:rPr>
        <w:t xml:space="preserve"> utilisant l’approche inclusive</w:t>
      </w:r>
      <w:r w:rsidR="004F7520">
        <w:rPr>
          <w:rFonts w:cstheme="minorHAnsi"/>
        </w:rPr>
        <w:t>;</w:t>
      </w:r>
      <w:r w:rsidR="00393849">
        <w:rPr>
          <w:rFonts w:cstheme="minorHAnsi"/>
        </w:rPr>
        <w:t> </w:t>
      </w:r>
    </w:p>
    <w:p w:rsidR="00954834" w:rsidRPr="005957D6" w:rsidRDefault="00954834" w:rsidP="00207922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cstheme="minorHAnsi"/>
          <w:color w:val="000000"/>
        </w:rPr>
      </w:pPr>
      <w:r w:rsidRPr="005957D6">
        <w:rPr>
          <w:rFonts w:cstheme="minorHAnsi"/>
          <w:color w:val="000000"/>
        </w:rPr>
        <w:t>Très bonne capacité d’organisation</w:t>
      </w:r>
      <w:r w:rsidR="00393849">
        <w:rPr>
          <w:rFonts w:cstheme="minorHAnsi"/>
          <w:color w:val="000000"/>
        </w:rPr>
        <w:t>;</w:t>
      </w:r>
      <w:r w:rsidRPr="005957D6">
        <w:rPr>
          <w:rFonts w:cstheme="minorHAnsi"/>
          <w:color w:val="000000"/>
        </w:rPr>
        <w:t xml:space="preserve"> </w:t>
      </w:r>
    </w:p>
    <w:p w:rsidR="00954834" w:rsidRPr="00393849" w:rsidRDefault="00954834" w:rsidP="00207922">
      <w:pPr>
        <w:pStyle w:val="Paragraphedeliste"/>
        <w:numPr>
          <w:ilvl w:val="0"/>
          <w:numId w:val="45"/>
        </w:numPr>
        <w:spacing w:after="0" w:line="240" w:lineRule="auto"/>
        <w:ind w:left="142" w:hanging="142"/>
        <w:jc w:val="both"/>
        <w:rPr>
          <w:rFonts w:cstheme="minorHAnsi"/>
        </w:rPr>
      </w:pPr>
      <w:r w:rsidRPr="005957D6">
        <w:rPr>
          <w:rFonts w:cstheme="minorHAnsi"/>
        </w:rPr>
        <w:t>Avoir une pratique du travail en équipe, un bon sens de l'organisation et de la gestion ; un sens d’analyse, d</w:t>
      </w:r>
      <w:r w:rsidR="00207922">
        <w:rPr>
          <w:rFonts w:cstheme="minorHAnsi"/>
        </w:rPr>
        <w:t>e persuasion et de mobilisation</w:t>
      </w:r>
      <w:r w:rsidRPr="005957D6">
        <w:rPr>
          <w:rFonts w:cstheme="minorHAnsi"/>
        </w:rPr>
        <w:t>;</w:t>
      </w:r>
    </w:p>
    <w:p w:rsidR="00954834" w:rsidRPr="005957D6" w:rsidRDefault="00393849" w:rsidP="00207922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cstheme="minorHAnsi"/>
        </w:rPr>
      </w:pPr>
      <w:r>
        <w:rPr>
          <w:rFonts w:cstheme="minorHAnsi"/>
        </w:rPr>
        <w:t xml:space="preserve">Avoir l’aptitude à gérer </w:t>
      </w:r>
      <w:r w:rsidR="00954834" w:rsidRPr="005957D6">
        <w:rPr>
          <w:rFonts w:cstheme="minorHAnsi"/>
        </w:rPr>
        <w:t>le public  pour meilleur mise en œuvre des sessions de formations.</w:t>
      </w:r>
      <w:bookmarkStart w:id="0" w:name="_GoBack"/>
      <w:bookmarkEnd w:id="0"/>
    </w:p>
    <w:p w:rsidR="00393849" w:rsidRPr="00207922" w:rsidRDefault="00393849" w:rsidP="0020792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b/>
          <w:bCs/>
          <w:sz w:val="10"/>
          <w:szCs w:val="10"/>
          <w:u w:val="single"/>
        </w:rPr>
      </w:pPr>
    </w:p>
    <w:p w:rsidR="00207922" w:rsidRDefault="00F70B32" w:rsidP="00207922">
      <w:pPr>
        <w:spacing w:after="0"/>
        <w:jc w:val="both"/>
        <w:rPr>
          <w:b/>
          <w:bCs/>
          <w:color w:val="FF0000"/>
        </w:rPr>
      </w:pPr>
      <w:r w:rsidRPr="00207922">
        <w:rPr>
          <w:b/>
          <w:bCs/>
          <w:color w:val="FF0000"/>
        </w:rPr>
        <w:t>L’association ATAC valorise la diversité et souscrit au principe de l'égalité d'accès à l'emploi. Les femmes sont encouragées à postuler.</w:t>
      </w:r>
    </w:p>
    <w:p w:rsidR="00207922" w:rsidRPr="00207922" w:rsidRDefault="00207922" w:rsidP="00207922">
      <w:pPr>
        <w:spacing w:after="0"/>
        <w:jc w:val="both"/>
        <w:rPr>
          <w:b/>
          <w:bCs/>
          <w:color w:val="FF0000"/>
          <w:sz w:val="8"/>
          <w:szCs w:val="8"/>
        </w:rPr>
      </w:pPr>
    </w:p>
    <w:p w:rsidR="00B01E3C" w:rsidRDefault="00207922" w:rsidP="00207922">
      <w:pPr>
        <w:spacing w:after="0"/>
        <w:jc w:val="both"/>
      </w:pPr>
      <w:r w:rsidRPr="0066023D">
        <w:rPr>
          <w:rFonts w:cstheme="minorHAnsi"/>
          <w:b/>
          <w:bCs/>
          <w:u w:val="single"/>
        </w:rPr>
        <w:t>Dossier de candidature</w:t>
      </w:r>
      <w:r w:rsidRPr="0066023D">
        <w:rPr>
          <w:rFonts w:cstheme="minorHAnsi"/>
        </w:rPr>
        <w:t>:</w:t>
      </w:r>
      <w:r w:rsidR="00F70B32" w:rsidRPr="00F70B32">
        <w:t> </w:t>
      </w:r>
    </w:p>
    <w:p w:rsidR="00B01E3C" w:rsidRDefault="006D0C07" w:rsidP="00207922">
      <w:pPr>
        <w:pStyle w:val="Paragraphedeliste"/>
        <w:numPr>
          <w:ilvl w:val="0"/>
          <w:numId w:val="45"/>
        </w:numPr>
        <w:spacing w:after="0"/>
        <w:jc w:val="both"/>
      </w:pPr>
      <w:r>
        <w:t xml:space="preserve">Votre CV </w:t>
      </w:r>
    </w:p>
    <w:p w:rsidR="00B01E3C" w:rsidRDefault="00B01E3C" w:rsidP="00207922">
      <w:pPr>
        <w:pStyle w:val="Paragraphedeliste"/>
        <w:numPr>
          <w:ilvl w:val="0"/>
          <w:numId w:val="45"/>
        </w:numPr>
        <w:spacing w:after="0"/>
        <w:jc w:val="both"/>
      </w:pPr>
      <w:r w:rsidRPr="00B01E3C">
        <w:t>Une note méthodologique succincte (02 pages) précisant la démarche à adopter pour la réalisation</w:t>
      </w:r>
      <w:r>
        <w:t xml:space="preserve"> de cette mission et incluant</w:t>
      </w:r>
      <w:r w:rsidRPr="00B01E3C">
        <w:t xml:space="preserve"> </w:t>
      </w:r>
      <w:r>
        <w:t>le programme de la formation.</w:t>
      </w:r>
    </w:p>
    <w:p w:rsidR="00207922" w:rsidRDefault="00207922" w:rsidP="001C44B7">
      <w:pPr>
        <w:spacing w:after="0"/>
        <w:jc w:val="both"/>
      </w:pPr>
      <w:r w:rsidRPr="00F70B32">
        <w:t xml:space="preserve">Pour postuler, prière d’envoyer </w:t>
      </w:r>
      <w:r w:rsidRPr="00207922">
        <w:t>votre demande</w:t>
      </w:r>
      <w:r>
        <w:t xml:space="preserve"> aux </w:t>
      </w:r>
      <w:r w:rsidR="00F70B32" w:rsidRPr="00F70B32">
        <w:t>adresse</w:t>
      </w:r>
      <w:r>
        <w:t>s</w:t>
      </w:r>
      <w:r w:rsidR="00F70B32" w:rsidRPr="00F70B32">
        <w:t xml:space="preserve"> e-mail</w:t>
      </w:r>
      <w:r>
        <w:t>s</w:t>
      </w:r>
      <w:r w:rsidR="00F70B32" w:rsidRPr="00F70B32">
        <w:t xml:space="preserve"> suivante</w:t>
      </w:r>
      <w:r>
        <w:t xml:space="preserve">s: </w:t>
      </w:r>
      <w:hyperlink r:id="rId8" w:history="1">
        <w:r w:rsidRPr="00FB241F">
          <w:rPr>
            <w:rStyle w:val="Lienhypertexte"/>
          </w:rPr>
          <w:t>contact@atac.tn</w:t>
        </w:r>
      </w:hyperlink>
      <w:r>
        <w:t xml:space="preserve"> et  </w:t>
      </w:r>
      <w:r w:rsidR="00F70B32" w:rsidRPr="00F70B32">
        <w:t> </w:t>
      </w:r>
      <w:hyperlink r:id="rId9" w:history="1">
        <w:r w:rsidR="00F70B32" w:rsidRPr="00B01E3C">
          <w:rPr>
            <w:rStyle w:val="Lienhypertexte"/>
            <w:rFonts w:cstheme="minorHAnsi"/>
          </w:rPr>
          <w:t>fethiammouri@gmail.com</w:t>
        </w:r>
      </w:hyperlink>
      <w:r w:rsidR="00F70B32" w:rsidRPr="00F70B32">
        <w:t>  au plus tard </w:t>
      </w:r>
      <w:r w:rsidR="00F70B32">
        <w:t xml:space="preserve"> </w:t>
      </w:r>
      <w:r w:rsidR="006D0C07">
        <w:rPr>
          <w:b/>
          <w:bCs/>
        </w:rPr>
        <w:t>06</w:t>
      </w:r>
      <w:r w:rsidR="00F70B32" w:rsidRPr="00B01E3C">
        <w:rPr>
          <w:b/>
          <w:bCs/>
        </w:rPr>
        <w:t xml:space="preserve"> </w:t>
      </w:r>
      <w:r w:rsidR="006D0C07">
        <w:rPr>
          <w:b/>
          <w:bCs/>
        </w:rPr>
        <w:t>Novembre</w:t>
      </w:r>
      <w:r w:rsidR="00F70B32" w:rsidRPr="00F70B32">
        <w:t xml:space="preserve"> </w:t>
      </w:r>
      <w:r w:rsidR="00F70B32" w:rsidRPr="00B01E3C">
        <w:rPr>
          <w:b/>
          <w:bCs/>
        </w:rPr>
        <w:t>2020</w:t>
      </w:r>
      <w:r w:rsidR="00F70B32" w:rsidRPr="00F70B32">
        <w:t> avant minuit en précisant dans l’objet du courrier « </w:t>
      </w:r>
      <w:r w:rsidR="003673DA">
        <w:t xml:space="preserve">Formateur/Formatrice </w:t>
      </w:r>
      <w:r w:rsidR="001C44B7">
        <w:t>en confiance en soi et leadership</w:t>
      </w:r>
      <w:r w:rsidR="003673DA">
        <w:t> »</w:t>
      </w:r>
      <w:r>
        <w:t>.</w:t>
      </w:r>
    </w:p>
    <w:p w:rsidR="005366DF" w:rsidRPr="00207922" w:rsidRDefault="00F70B32" w:rsidP="00207922">
      <w:pPr>
        <w:spacing w:after="0"/>
        <w:jc w:val="both"/>
      </w:pPr>
      <w:r w:rsidRPr="00F70B32">
        <w:t>Veuillez noter que seul</w:t>
      </w:r>
      <w:r w:rsidR="00B01E3C">
        <w:t>(e)s les candidat(e)</w:t>
      </w:r>
      <w:r w:rsidRPr="00F70B32">
        <w:t>s présélectionné</w:t>
      </w:r>
      <w:r w:rsidR="00B01E3C">
        <w:t>(e)</w:t>
      </w:r>
      <w:r w:rsidRPr="00F70B32">
        <w:t>s seront contacté</w:t>
      </w:r>
      <w:r w:rsidR="00B01E3C">
        <w:t>(e)</w:t>
      </w:r>
      <w:r w:rsidRPr="00F70B32">
        <w:t>s.</w:t>
      </w:r>
      <w:r w:rsidR="00207922">
        <w:t xml:space="preserve"> </w:t>
      </w:r>
    </w:p>
    <w:sectPr w:rsidR="005366DF" w:rsidRPr="00207922" w:rsidSect="00207922">
      <w:headerReference w:type="even" r:id="rId10"/>
      <w:headerReference w:type="default" r:id="rId11"/>
      <w:headerReference w:type="first" r:id="rId12"/>
      <w:pgSz w:w="11907" w:h="16839" w:code="9"/>
      <w:pgMar w:top="1701" w:right="1275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BE8" w:rsidRDefault="00760BE8" w:rsidP="006014AF">
      <w:pPr>
        <w:spacing w:after="0" w:line="240" w:lineRule="auto"/>
      </w:pPr>
      <w:r>
        <w:separator/>
      </w:r>
    </w:p>
  </w:endnote>
  <w:endnote w:type="continuationSeparator" w:id="1">
    <w:p w:rsidR="00760BE8" w:rsidRDefault="00760BE8" w:rsidP="0060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GroteskBQ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BE8" w:rsidRDefault="00760BE8" w:rsidP="006014AF">
      <w:pPr>
        <w:spacing w:after="0" w:line="240" w:lineRule="auto"/>
      </w:pPr>
      <w:r>
        <w:separator/>
      </w:r>
    </w:p>
  </w:footnote>
  <w:footnote w:type="continuationSeparator" w:id="1">
    <w:p w:rsidR="00760BE8" w:rsidRDefault="00760BE8" w:rsidP="00601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E76" w:rsidRDefault="006B45D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004016" o:spid="_x0000_s2059" type="#_x0000_t75" style="position:absolute;margin-left:0;margin-top:0;width:451.15pt;height:638.15pt;z-index:-251655168;mso-position-horizontal:center;mso-position-horizontal-relative:margin;mso-position-vertical:center;mso-position-vertical-relative:margin" o:allowincell="f">
          <v:imagedata r:id="rId1" o:title="ATAC xmplr - portrait" gain="19661f" blacklevel="22938f"/>
          <w10:wrap anchorx="margin" anchory="margin"/>
        </v:shape>
      </w:pict>
    </w:r>
    <w:r>
      <w:rPr>
        <w:noProof/>
        <w:lang w:eastAsia="fr-FR"/>
      </w:rPr>
      <w:pict>
        <v:shape id="WordPictureWatermark262948391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2" o:title="ATAC xmplr - portrait"/>
          <w10:wrap anchorx="margin" anchory="margin"/>
        </v:shape>
      </w:pict>
    </w:r>
  </w:p>
  <w:p w:rsidR="00515E76" w:rsidRDefault="00515E76">
    <w:r>
      <w:rPr>
        <w:rFonts w:hint="cs"/>
        <w:rtl/>
      </w:rPr>
      <w:t>مقترح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922" w:rsidRDefault="00207922" w:rsidP="00207922">
    <w:pPr>
      <w:tabs>
        <w:tab w:val="left" w:pos="1350"/>
      </w:tabs>
      <w:autoSpaceDE w:val="0"/>
      <w:autoSpaceDN w:val="0"/>
      <w:adjustRightInd w:val="0"/>
      <w:spacing w:after="0" w:line="240" w:lineRule="auto"/>
      <w:jc w:val="center"/>
      <w:rPr>
        <w:rFonts w:cstheme="minorHAnsi"/>
        <w:b/>
        <w:bCs/>
        <w:sz w:val="28"/>
        <w:szCs w:val="28"/>
      </w:rPr>
    </w:pPr>
    <w:r>
      <w:rPr>
        <w:b/>
        <w:bCs/>
        <w:noProof/>
        <w:sz w:val="28"/>
        <w:szCs w:val="28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004017" o:spid="_x0000_s2060" type="#_x0000_t75" style="position:absolute;left:0;text-align:left;margin-left:-71.85pt;margin-top:-102.05pt;width:595.05pt;height:841.7pt;z-index:-251654144;mso-position-horizontal-relative:margin;mso-position-vertical-relative:margin" o:allowincell="f">
          <v:imagedata r:id="rId1" o:title="ATAC xmplr - portrait"/>
          <w10:wrap anchorx="margin" anchory="margin"/>
        </v:shape>
      </w:pict>
    </w:r>
    <w:r w:rsidRPr="006D0C07">
      <w:rPr>
        <w:rFonts w:cstheme="minorHAnsi"/>
        <w:b/>
        <w:bCs/>
        <w:sz w:val="28"/>
        <w:szCs w:val="28"/>
      </w:rPr>
      <w:t>TdR  Formatrice/</w:t>
    </w:r>
    <w:r>
      <w:rPr>
        <w:rFonts w:cstheme="minorHAnsi"/>
        <w:b/>
        <w:bCs/>
        <w:sz w:val="28"/>
        <w:szCs w:val="28"/>
      </w:rPr>
      <w:t>Formateur</w:t>
    </w:r>
  </w:p>
  <w:p w:rsidR="00207922" w:rsidRDefault="00207922" w:rsidP="00207922">
    <w:pPr>
      <w:tabs>
        <w:tab w:val="left" w:pos="1350"/>
      </w:tabs>
      <w:autoSpaceDE w:val="0"/>
      <w:autoSpaceDN w:val="0"/>
      <w:adjustRightInd w:val="0"/>
      <w:spacing w:after="0" w:line="240" w:lineRule="auto"/>
      <w:jc w:val="center"/>
      <w:rPr>
        <w:rFonts w:cstheme="minorHAnsi"/>
        <w:b/>
        <w:bCs/>
        <w:sz w:val="28"/>
        <w:szCs w:val="28"/>
      </w:rPr>
    </w:pPr>
    <w:r w:rsidRPr="006D0C07">
      <w:rPr>
        <w:rFonts w:cstheme="minorHAnsi"/>
        <w:b/>
        <w:bCs/>
        <w:sz w:val="28"/>
        <w:szCs w:val="28"/>
      </w:rPr>
      <w:t xml:space="preserve">en  Confiance en soi et leadership </w:t>
    </w:r>
  </w:p>
  <w:p w:rsidR="00515E76" w:rsidRPr="0073365A" w:rsidRDefault="00515E76" w:rsidP="00336DB2">
    <w:pPr>
      <w:spacing w:after="0" w:line="240" w:lineRule="auto"/>
      <w:jc w:val="center"/>
      <w:rPr>
        <w:b/>
        <w:bCs/>
        <w:sz w:val="28"/>
        <w:szCs w:val="28"/>
        <w:lang w:val="en-US"/>
      </w:rPr>
    </w:pPr>
  </w:p>
  <w:p w:rsidR="00515E76" w:rsidRPr="00E141E8" w:rsidRDefault="00515E76" w:rsidP="00D01F59">
    <w:pPr>
      <w:autoSpaceDE w:val="0"/>
      <w:autoSpaceDN w:val="0"/>
      <w:bidi/>
      <w:adjustRightInd w:val="0"/>
      <w:spacing w:after="0" w:line="240" w:lineRule="auto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E76" w:rsidRDefault="006B45D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004015" o:spid="_x0000_s2058" type="#_x0000_t75" style="position:absolute;margin-left:0;margin-top:0;width:451.15pt;height:638.15pt;z-index:-251656192;mso-position-horizontal:center;mso-position-horizontal-relative:margin;mso-position-vertical:center;mso-position-vertical-relative:margin" o:allowincell="f">
          <v:imagedata r:id="rId1" o:title="ATAC xmplr - portrait" gain="19661f" blacklevel="22938f"/>
          <w10:wrap anchorx="margin" anchory="margin"/>
        </v:shape>
      </w:pict>
    </w:r>
    <w:r>
      <w:rPr>
        <w:noProof/>
        <w:lang w:eastAsia="fr-FR"/>
      </w:rPr>
      <w:pict>
        <v:shape id="WordPictureWatermark262948390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ATAC xmplr - portrai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6400"/>
    <w:multiLevelType w:val="hybridMultilevel"/>
    <w:tmpl w:val="6162402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C47A3"/>
    <w:multiLevelType w:val="hybridMultilevel"/>
    <w:tmpl w:val="F18662DA"/>
    <w:lvl w:ilvl="0" w:tplc="49CC826E">
      <w:numFmt w:val="bullet"/>
      <w:lvlText w:val="-"/>
      <w:lvlJc w:val="left"/>
      <w:pPr>
        <w:ind w:left="720" w:hanging="360"/>
      </w:pPr>
      <w:rPr>
        <w:rFonts w:ascii="Cambria" w:eastAsiaTheme="minorHAnsi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923A2"/>
    <w:multiLevelType w:val="hybridMultilevel"/>
    <w:tmpl w:val="4D2AD136"/>
    <w:lvl w:ilvl="0" w:tplc="A25294C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361CE"/>
    <w:multiLevelType w:val="multilevel"/>
    <w:tmpl w:val="BAD8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5754A1"/>
    <w:multiLevelType w:val="hybridMultilevel"/>
    <w:tmpl w:val="EF8A18B0"/>
    <w:lvl w:ilvl="0" w:tplc="E41482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A0C0B"/>
    <w:multiLevelType w:val="hybridMultilevel"/>
    <w:tmpl w:val="E47288DE"/>
    <w:lvl w:ilvl="0" w:tplc="B9C2DCB6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F151A"/>
    <w:multiLevelType w:val="hybridMultilevel"/>
    <w:tmpl w:val="7318B8A0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F0454"/>
    <w:multiLevelType w:val="hybridMultilevel"/>
    <w:tmpl w:val="60CC019C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4F2A92"/>
    <w:multiLevelType w:val="hybridMultilevel"/>
    <w:tmpl w:val="B6A45540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5EA6842"/>
    <w:multiLevelType w:val="hybridMultilevel"/>
    <w:tmpl w:val="FBEAD8C4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C1F95"/>
    <w:multiLevelType w:val="hybridMultilevel"/>
    <w:tmpl w:val="E8D01B18"/>
    <w:lvl w:ilvl="0" w:tplc="B76A0B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FF0AB3"/>
    <w:multiLevelType w:val="hybridMultilevel"/>
    <w:tmpl w:val="556810B0"/>
    <w:lvl w:ilvl="0" w:tplc="10E8F616">
      <w:numFmt w:val="bullet"/>
      <w:lvlText w:val="-"/>
      <w:lvlJc w:val="left"/>
      <w:pPr>
        <w:ind w:left="720" w:hanging="360"/>
      </w:pPr>
      <w:rPr>
        <w:rFonts w:ascii="AkzidenzGroteskBQ-Reg" w:eastAsiaTheme="minorHAnsi" w:hAnsi="AkzidenzGroteskBQ-Reg" w:cs="AkzidenzGroteskBQ-Reg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01426B"/>
    <w:multiLevelType w:val="hybridMultilevel"/>
    <w:tmpl w:val="9B7C89AA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165808"/>
    <w:multiLevelType w:val="hybridMultilevel"/>
    <w:tmpl w:val="E97A73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FF7E5F"/>
    <w:multiLevelType w:val="hybridMultilevel"/>
    <w:tmpl w:val="8C2AC5EA"/>
    <w:lvl w:ilvl="0" w:tplc="264A68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325BB8"/>
    <w:multiLevelType w:val="hybridMultilevel"/>
    <w:tmpl w:val="F0B86CE0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1180B"/>
    <w:multiLevelType w:val="hybridMultilevel"/>
    <w:tmpl w:val="059210D4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C5E2D76"/>
    <w:multiLevelType w:val="hybridMultilevel"/>
    <w:tmpl w:val="9E000250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8553D3"/>
    <w:multiLevelType w:val="hybridMultilevel"/>
    <w:tmpl w:val="23B086BA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0C052C"/>
    <w:multiLevelType w:val="hybridMultilevel"/>
    <w:tmpl w:val="57665B44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5F4120"/>
    <w:multiLevelType w:val="multilevel"/>
    <w:tmpl w:val="73A61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53336B"/>
    <w:multiLevelType w:val="hybridMultilevel"/>
    <w:tmpl w:val="50B6E254"/>
    <w:lvl w:ilvl="0" w:tplc="3FC83CD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E15908"/>
    <w:multiLevelType w:val="hybridMultilevel"/>
    <w:tmpl w:val="5E92649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186F4B"/>
    <w:multiLevelType w:val="hybridMultilevel"/>
    <w:tmpl w:val="D2FEF2B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94D61"/>
    <w:multiLevelType w:val="hybridMultilevel"/>
    <w:tmpl w:val="9DB82B4E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491CEA"/>
    <w:multiLevelType w:val="hybridMultilevel"/>
    <w:tmpl w:val="DBB2E2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9C08F3"/>
    <w:multiLevelType w:val="hybridMultilevel"/>
    <w:tmpl w:val="EE164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DC247D"/>
    <w:multiLevelType w:val="hybridMultilevel"/>
    <w:tmpl w:val="2C867878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B0605C"/>
    <w:multiLevelType w:val="hybridMultilevel"/>
    <w:tmpl w:val="C6C615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020C07"/>
    <w:multiLevelType w:val="hybridMultilevel"/>
    <w:tmpl w:val="313E675A"/>
    <w:lvl w:ilvl="0" w:tplc="886894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8E7AAC"/>
    <w:multiLevelType w:val="multilevel"/>
    <w:tmpl w:val="B2CCD550"/>
    <w:lvl w:ilvl="0">
      <w:start w:val="7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3DA7FD5"/>
    <w:multiLevelType w:val="hybridMultilevel"/>
    <w:tmpl w:val="BB368AE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735EBD"/>
    <w:multiLevelType w:val="hybridMultilevel"/>
    <w:tmpl w:val="79CE3E10"/>
    <w:lvl w:ilvl="0" w:tplc="040C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>
    <w:nsid w:val="66853784"/>
    <w:multiLevelType w:val="hybridMultilevel"/>
    <w:tmpl w:val="0F00D3A0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7E16EF2"/>
    <w:multiLevelType w:val="hybridMultilevel"/>
    <w:tmpl w:val="2CF04EEE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487F7D"/>
    <w:multiLevelType w:val="hybridMultilevel"/>
    <w:tmpl w:val="66568BF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00481C"/>
    <w:multiLevelType w:val="hybridMultilevel"/>
    <w:tmpl w:val="443E5650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F026940"/>
    <w:multiLevelType w:val="hybridMultilevel"/>
    <w:tmpl w:val="3990AF60"/>
    <w:lvl w:ilvl="0" w:tplc="4A52B3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317119"/>
    <w:multiLevelType w:val="hybridMultilevel"/>
    <w:tmpl w:val="27A449B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964A05"/>
    <w:multiLevelType w:val="hybridMultilevel"/>
    <w:tmpl w:val="BF22EC68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436E77"/>
    <w:multiLevelType w:val="hybridMultilevel"/>
    <w:tmpl w:val="E1F068FE"/>
    <w:lvl w:ilvl="0" w:tplc="0BBED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DA74DD"/>
    <w:multiLevelType w:val="hybridMultilevel"/>
    <w:tmpl w:val="3A727C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491AB5"/>
    <w:multiLevelType w:val="hybridMultilevel"/>
    <w:tmpl w:val="E1F068FE"/>
    <w:lvl w:ilvl="0" w:tplc="0BBED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CE141E"/>
    <w:multiLevelType w:val="hybridMultilevel"/>
    <w:tmpl w:val="E5EC4E9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19011B"/>
    <w:multiLevelType w:val="multilevel"/>
    <w:tmpl w:val="13CE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772F00"/>
    <w:multiLevelType w:val="hybridMultilevel"/>
    <w:tmpl w:val="7D024F88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834CB3"/>
    <w:multiLevelType w:val="hybridMultilevel"/>
    <w:tmpl w:val="60A87F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1"/>
  </w:num>
  <w:num w:numId="3">
    <w:abstractNumId w:val="34"/>
  </w:num>
  <w:num w:numId="4">
    <w:abstractNumId w:val="9"/>
  </w:num>
  <w:num w:numId="5">
    <w:abstractNumId w:val="23"/>
  </w:num>
  <w:num w:numId="6">
    <w:abstractNumId w:val="22"/>
  </w:num>
  <w:num w:numId="7">
    <w:abstractNumId w:val="19"/>
  </w:num>
  <w:num w:numId="8">
    <w:abstractNumId w:val="25"/>
  </w:num>
  <w:num w:numId="9">
    <w:abstractNumId w:val="0"/>
  </w:num>
  <w:num w:numId="10">
    <w:abstractNumId w:val="27"/>
  </w:num>
  <w:num w:numId="11">
    <w:abstractNumId w:val="35"/>
  </w:num>
  <w:num w:numId="12">
    <w:abstractNumId w:val="18"/>
  </w:num>
  <w:num w:numId="13">
    <w:abstractNumId w:val="5"/>
  </w:num>
  <w:num w:numId="14">
    <w:abstractNumId w:val="24"/>
  </w:num>
  <w:num w:numId="15">
    <w:abstractNumId w:val="44"/>
  </w:num>
  <w:num w:numId="16">
    <w:abstractNumId w:val="3"/>
  </w:num>
  <w:num w:numId="17">
    <w:abstractNumId w:val="20"/>
  </w:num>
  <w:num w:numId="18">
    <w:abstractNumId w:val="29"/>
  </w:num>
  <w:num w:numId="19">
    <w:abstractNumId w:val="17"/>
  </w:num>
  <w:num w:numId="20">
    <w:abstractNumId w:val="15"/>
  </w:num>
  <w:num w:numId="21">
    <w:abstractNumId w:val="10"/>
  </w:num>
  <w:num w:numId="22">
    <w:abstractNumId w:val="16"/>
  </w:num>
  <w:num w:numId="23">
    <w:abstractNumId w:val="7"/>
  </w:num>
  <w:num w:numId="24">
    <w:abstractNumId w:val="39"/>
  </w:num>
  <w:num w:numId="25">
    <w:abstractNumId w:val="26"/>
  </w:num>
  <w:num w:numId="26">
    <w:abstractNumId w:val="37"/>
  </w:num>
  <w:num w:numId="27">
    <w:abstractNumId w:val="46"/>
  </w:num>
  <w:num w:numId="28">
    <w:abstractNumId w:val="38"/>
  </w:num>
  <w:num w:numId="29">
    <w:abstractNumId w:val="32"/>
  </w:num>
  <w:num w:numId="30">
    <w:abstractNumId w:val="6"/>
  </w:num>
  <w:num w:numId="31">
    <w:abstractNumId w:val="43"/>
  </w:num>
  <w:num w:numId="32">
    <w:abstractNumId w:val="28"/>
  </w:num>
  <w:num w:numId="33">
    <w:abstractNumId w:val="41"/>
  </w:num>
  <w:num w:numId="34">
    <w:abstractNumId w:val="13"/>
  </w:num>
  <w:num w:numId="35">
    <w:abstractNumId w:val="42"/>
  </w:num>
  <w:num w:numId="36">
    <w:abstractNumId w:val="40"/>
  </w:num>
  <w:num w:numId="37">
    <w:abstractNumId w:val="8"/>
  </w:num>
  <w:num w:numId="38">
    <w:abstractNumId w:val="33"/>
  </w:num>
  <w:num w:numId="39">
    <w:abstractNumId w:val="12"/>
  </w:num>
  <w:num w:numId="40">
    <w:abstractNumId w:val="36"/>
  </w:num>
  <w:num w:numId="41">
    <w:abstractNumId w:val="14"/>
  </w:num>
  <w:num w:numId="42">
    <w:abstractNumId w:val="2"/>
  </w:num>
  <w:num w:numId="43">
    <w:abstractNumId w:val="21"/>
  </w:num>
  <w:num w:numId="44">
    <w:abstractNumId w:val="1"/>
  </w:num>
  <w:num w:numId="45">
    <w:abstractNumId w:val="30"/>
  </w:num>
  <w:num w:numId="46">
    <w:abstractNumId w:val="11"/>
  </w:num>
  <w:num w:numId="4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14AF"/>
    <w:rsid w:val="000106E7"/>
    <w:rsid w:val="000367D9"/>
    <w:rsid w:val="0005438B"/>
    <w:rsid w:val="00062DDB"/>
    <w:rsid w:val="000743CB"/>
    <w:rsid w:val="000842D7"/>
    <w:rsid w:val="000963DA"/>
    <w:rsid w:val="000D6511"/>
    <w:rsid w:val="000E2411"/>
    <w:rsid w:val="00120135"/>
    <w:rsid w:val="00123F57"/>
    <w:rsid w:val="00141217"/>
    <w:rsid w:val="001876A7"/>
    <w:rsid w:val="00187F61"/>
    <w:rsid w:val="001B1FE0"/>
    <w:rsid w:val="001B360B"/>
    <w:rsid w:val="001C32FE"/>
    <w:rsid w:val="001C44B7"/>
    <w:rsid w:val="001F449F"/>
    <w:rsid w:val="002046D6"/>
    <w:rsid w:val="00207922"/>
    <w:rsid w:val="0024607C"/>
    <w:rsid w:val="00253B6E"/>
    <w:rsid w:val="00253E9D"/>
    <w:rsid w:val="00254E73"/>
    <w:rsid w:val="00274DBC"/>
    <w:rsid w:val="00290F3F"/>
    <w:rsid w:val="00301931"/>
    <w:rsid w:val="00304125"/>
    <w:rsid w:val="00327376"/>
    <w:rsid w:val="00336DB2"/>
    <w:rsid w:val="00344133"/>
    <w:rsid w:val="00344586"/>
    <w:rsid w:val="00351CDC"/>
    <w:rsid w:val="0035290D"/>
    <w:rsid w:val="00366BE8"/>
    <w:rsid w:val="003673DA"/>
    <w:rsid w:val="0038232A"/>
    <w:rsid w:val="00393849"/>
    <w:rsid w:val="003E64DE"/>
    <w:rsid w:val="003F4C11"/>
    <w:rsid w:val="00413F95"/>
    <w:rsid w:val="00424FC7"/>
    <w:rsid w:val="004364A1"/>
    <w:rsid w:val="00450726"/>
    <w:rsid w:val="004B77C6"/>
    <w:rsid w:val="004F7520"/>
    <w:rsid w:val="005038AA"/>
    <w:rsid w:val="00515E76"/>
    <w:rsid w:val="005366DF"/>
    <w:rsid w:val="005508E3"/>
    <w:rsid w:val="0057764A"/>
    <w:rsid w:val="005A2A29"/>
    <w:rsid w:val="005B2C1F"/>
    <w:rsid w:val="005C1FF9"/>
    <w:rsid w:val="006014AF"/>
    <w:rsid w:val="00657A05"/>
    <w:rsid w:val="0066559F"/>
    <w:rsid w:val="00684B62"/>
    <w:rsid w:val="006B44E5"/>
    <w:rsid w:val="006B45D9"/>
    <w:rsid w:val="006C1FBD"/>
    <w:rsid w:val="006D0C07"/>
    <w:rsid w:val="0073365A"/>
    <w:rsid w:val="007373A5"/>
    <w:rsid w:val="00760BE8"/>
    <w:rsid w:val="00772C12"/>
    <w:rsid w:val="007D0786"/>
    <w:rsid w:val="008140C1"/>
    <w:rsid w:val="0084008E"/>
    <w:rsid w:val="00840A0E"/>
    <w:rsid w:val="00851B68"/>
    <w:rsid w:val="00870F19"/>
    <w:rsid w:val="0087509D"/>
    <w:rsid w:val="00894AB4"/>
    <w:rsid w:val="00895BD5"/>
    <w:rsid w:val="008A31DD"/>
    <w:rsid w:val="008B469A"/>
    <w:rsid w:val="008C702F"/>
    <w:rsid w:val="008E423F"/>
    <w:rsid w:val="008E579A"/>
    <w:rsid w:val="008E673A"/>
    <w:rsid w:val="009202A8"/>
    <w:rsid w:val="00934CBA"/>
    <w:rsid w:val="0093558E"/>
    <w:rsid w:val="00954834"/>
    <w:rsid w:val="00976FE1"/>
    <w:rsid w:val="009A14F9"/>
    <w:rsid w:val="009A183E"/>
    <w:rsid w:val="009D1048"/>
    <w:rsid w:val="009F1C35"/>
    <w:rsid w:val="009F31B7"/>
    <w:rsid w:val="00A6587B"/>
    <w:rsid w:val="00AA77D1"/>
    <w:rsid w:val="00B01C3A"/>
    <w:rsid w:val="00B01E3C"/>
    <w:rsid w:val="00B06B9E"/>
    <w:rsid w:val="00B25488"/>
    <w:rsid w:val="00B40D52"/>
    <w:rsid w:val="00B50895"/>
    <w:rsid w:val="00B6655B"/>
    <w:rsid w:val="00B72B69"/>
    <w:rsid w:val="00B74BF1"/>
    <w:rsid w:val="00C06761"/>
    <w:rsid w:val="00C102EC"/>
    <w:rsid w:val="00C33027"/>
    <w:rsid w:val="00C51118"/>
    <w:rsid w:val="00C512F1"/>
    <w:rsid w:val="00C62EB8"/>
    <w:rsid w:val="00C67B10"/>
    <w:rsid w:val="00C831E2"/>
    <w:rsid w:val="00CA0232"/>
    <w:rsid w:val="00CF0310"/>
    <w:rsid w:val="00D01F59"/>
    <w:rsid w:val="00D2142E"/>
    <w:rsid w:val="00D314E5"/>
    <w:rsid w:val="00D349D9"/>
    <w:rsid w:val="00D668BF"/>
    <w:rsid w:val="00DA198C"/>
    <w:rsid w:val="00DA20F3"/>
    <w:rsid w:val="00DA28B2"/>
    <w:rsid w:val="00DE3B7A"/>
    <w:rsid w:val="00DF29A9"/>
    <w:rsid w:val="00E141E8"/>
    <w:rsid w:val="00E542FA"/>
    <w:rsid w:val="00E60CF0"/>
    <w:rsid w:val="00E7456D"/>
    <w:rsid w:val="00E767A0"/>
    <w:rsid w:val="00E96EB7"/>
    <w:rsid w:val="00EA37B2"/>
    <w:rsid w:val="00F4616A"/>
    <w:rsid w:val="00F70B32"/>
    <w:rsid w:val="00F721B2"/>
    <w:rsid w:val="00F82F4E"/>
    <w:rsid w:val="00FA5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931"/>
    <w:pPr>
      <w:spacing w:after="160" w:line="259" w:lineRule="auto"/>
    </w:pPr>
    <w:rPr>
      <w:lang w:val="fr-FR"/>
    </w:rPr>
  </w:style>
  <w:style w:type="paragraph" w:styleId="Titre2">
    <w:name w:val="heading 2"/>
    <w:basedOn w:val="Normal"/>
    <w:link w:val="Titre2Car"/>
    <w:uiPriority w:val="9"/>
    <w:qFormat/>
    <w:rsid w:val="00895B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01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014AF"/>
  </w:style>
  <w:style w:type="paragraph" w:styleId="Pieddepage">
    <w:name w:val="footer"/>
    <w:basedOn w:val="Normal"/>
    <w:link w:val="PieddepageCar"/>
    <w:uiPriority w:val="99"/>
    <w:unhideWhenUsed/>
    <w:rsid w:val="00601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14AF"/>
  </w:style>
  <w:style w:type="paragraph" w:styleId="Paragraphedeliste">
    <w:name w:val="List Paragraph"/>
    <w:basedOn w:val="Normal"/>
    <w:uiPriority w:val="34"/>
    <w:qFormat/>
    <w:rsid w:val="0087509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7336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73365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0367D9"/>
    <w:pPr>
      <w:spacing w:after="0" w:line="240" w:lineRule="auto"/>
    </w:pPr>
    <w:rPr>
      <w:rFonts w:eastAsiaTheme="minorEastAsia"/>
      <w:lang w:val="fr-FR"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E141E8"/>
    <w:rPr>
      <w:rFonts w:ascii="Arial" w:eastAsia="Times New Roman" w:hAnsi="Arial" w:cs="Arial"/>
      <w:vanish/>
      <w:sz w:val="16"/>
      <w:szCs w:val="16"/>
      <w:lang w:val="fr-FR"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E141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E141E8"/>
    <w:rPr>
      <w:rFonts w:ascii="Arial" w:eastAsia="Times New Roman" w:hAnsi="Arial" w:cs="Arial"/>
      <w:vanish/>
      <w:sz w:val="16"/>
      <w:szCs w:val="16"/>
      <w:lang w:val="fr-FR"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E141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141E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141E8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E141E8"/>
    <w:rPr>
      <w:vertAlign w:val="superscript"/>
    </w:rPr>
  </w:style>
  <w:style w:type="paragraph" w:styleId="Sansinterligne">
    <w:name w:val="No Spacing"/>
    <w:uiPriority w:val="1"/>
    <w:qFormat/>
    <w:rsid w:val="00E141E8"/>
    <w:pPr>
      <w:spacing w:after="0" w:line="240" w:lineRule="auto"/>
    </w:pPr>
    <w:rPr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76FE1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95BD5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current-page">
    <w:name w:val="current-page"/>
    <w:basedOn w:val="Policepardfaut"/>
    <w:rsid w:val="00B74BF1"/>
  </w:style>
  <w:style w:type="paragraph" w:customStyle="1" w:styleId="SubTitle2">
    <w:name w:val="SubTitle 2"/>
    <w:basedOn w:val="Normal"/>
    <w:rsid w:val="00954834"/>
    <w:pPr>
      <w:snapToGrid w:val="0"/>
      <w:spacing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atac.t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thiammouri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8E0AB-FFDE-4507-9CA6-6C548103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Nakkesh</dc:creator>
  <cp:lastModifiedBy>pc</cp:lastModifiedBy>
  <cp:revision>2</cp:revision>
  <dcterms:created xsi:type="dcterms:W3CDTF">2020-10-19T13:05:00Z</dcterms:created>
  <dcterms:modified xsi:type="dcterms:W3CDTF">2020-10-19T13:05:00Z</dcterms:modified>
</cp:coreProperties>
</file>