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991818" w:rsidRDefault="006C37AD">
      <w:pPr>
        <w:jc w:val="both"/>
        <w:rPr>
          <w:highlight w:val="white"/>
        </w:rPr>
      </w:pPr>
      <w:bookmarkStart w:id="0" w:name="_GoBack"/>
      <w:bookmarkEnd w:id="0"/>
      <w:r>
        <w:rPr>
          <w:highlight w:val="white"/>
        </w:rPr>
        <w:t>La rédaction d’</w:t>
      </w:r>
      <w:proofErr w:type="spellStart"/>
      <w:r>
        <w:rPr>
          <w:highlight w:val="white"/>
        </w:rPr>
        <w:t>Inkyfada</w:t>
      </w:r>
      <w:proofErr w:type="spellEnd"/>
      <w:r>
        <w:rPr>
          <w:highlight w:val="white"/>
        </w:rPr>
        <w:t xml:space="preserve"> recrute des journalistes </w:t>
      </w:r>
    </w:p>
    <w:p w14:paraId="00000003" w14:textId="77777777" w:rsidR="00991818" w:rsidRDefault="006C37AD">
      <w:pPr>
        <w:jc w:val="both"/>
        <w:rPr>
          <w:highlight w:val="white"/>
        </w:rPr>
      </w:pPr>
      <w:proofErr w:type="spellStart"/>
      <w:r>
        <w:rPr>
          <w:highlight w:val="white"/>
        </w:rPr>
        <w:t>Inkyfada</w:t>
      </w:r>
      <w:proofErr w:type="spellEnd"/>
      <w:r>
        <w:rPr>
          <w:highlight w:val="white"/>
        </w:rPr>
        <w:t xml:space="preserve"> est un média indépendant à but non lucratif basé à Tunis. Il s’inscrit au service de l’intérêt public et collectif. Engagée, l’équipe d’</w:t>
      </w:r>
      <w:proofErr w:type="spellStart"/>
      <w:r>
        <w:rPr>
          <w:highlight w:val="white"/>
        </w:rPr>
        <w:t>Inkyfada</w:t>
      </w:r>
      <w:proofErr w:type="spellEnd"/>
      <w:r>
        <w:rPr>
          <w:highlight w:val="white"/>
        </w:rPr>
        <w:t xml:space="preserve"> défend un journalisme de qualité, face à un flot d’informations toujours en expansion où la contextual</w:t>
      </w:r>
      <w:r>
        <w:rPr>
          <w:highlight w:val="white"/>
        </w:rPr>
        <w:t xml:space="preserve">isation fait défaut. Au sein d’une rédaction où les journalistes collaborent étroitement avec </w:t>
      </w:r>
      <w:proofErr w:type="gramStart"/>
      <w:r>
        <w:rPr>
          <w:highlight w:val="white"/>
        </w:rPr>
        <w:t xml:space="preserve">les </w:t>
      </w:r>
      <w:proofErr w:type="spellStart"/>
      <w:r>
        <w:rPr>
          <w:highlight w:val="white"/>
        </w:rPr>
        <w:t>développeur·</w:t>
      </w:r>
      <w:proofErr w:type="gramEnd"/>
      <w:r>
        <w:rPr>
          <w:highlight w:val="white"/>
        </w:rPr>
        <w:t>ses</w:t>
      </w:r>
      <w:proofErr w:type="spellEnd"/>
      <w:r>
        <w:rPr>
          <w:highlight w:val="white"/>
        </w:rPr>
        <w:t xml:space="preserve"> et les graphistes, elle s’inscrit dans un ensemble plus large de médias alternatifs, innovants et résolument tournés vers l’avenir. </w:t>
      </w:r>
    </w:p>
    <w:p w14:paraId="00000004" w14:textId="77777777" w:rsidR="00991818" w:rsidRDefault="006C37AD">
      <w:pPr>
        <w:jc w:val="both"/>
        <w:rPr>
          <w:b/>
          <w:highlight w:val="white"/>
        </w:rPr>
      </w:pPr>
      <w:r>
        <w:rPr>
          <w:b/>
          <w:highlight w:val="white"/>
        </w:rPr>
        <w:t xml:space="preserve">Missions </w:t>
      </w:r>
    </w:p>
    <w:p w14:paraId="00000005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Recherche et investigation</w:t>
      </w:r>
    </w:p>
    <w:p w14:paraId="00000006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highlight w:val="white"/>
        </w:rPr>
        <w:t>Rédaction et édition d’</w:t>
      </w:r>
      <w:r>
        <w:rPr>
          <w:color w:val="000000"/>
          <w:highlight w:val="white"/>
        </w:rPr>
        <w:t>articles (report</w:t>
      </w:r>
      <w:r>
        <w:rPr>
          <w:highlight w:val="white"/>
        </w:rPr>
        <w:t>ages, témoignages, enquêtes, articles de contextualisation, ...)</w:t>
      </w:r>
    </w:p>
    <w:p w14:paraId="00000007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Participation aux réunions de la rédaction et à toute autre activité de la rédaction nécessita</w:t>
      </w:r>
      <w:r>
        <w:rPr>
          <w:highlight w:val="white"/>
        </w:rPr>
        <w:t>nt la collaboration des journa</w:t>
      </w:r>
      <w:r>
        <w:rPr>
          <w:highlight w:val="white"/>
        </w:rPr>
        <w:t xml:space="preserve">listes </w:t>
      </w:r>
    </w:p>
    <w:p w14:paraId="00000008" w14:textId="77777777" w:rsidR="00991818" w:rsidRDefault="00991818">
      <w:pPr>
        <w:jc w:val="both"/>
        <w:rPr>
          <w:b/>
          <w:highlight w:val="white"/>
        </w:rPr>
      </w:pPr>
    </w:p>
    <w:p w14:paraId="00000009" w14:textId="77777777" w:rsidR="00991818" w:rsidRDefault="006C37AD">
      <w:pPr>
        <w:jc w:val="both"/>
        <w:rPr>
          <w:highlight w:val="white"/>
        </w:rPr>
      </w:pPr>
      <w:r>
        <w:rPr>
          <w:b/>
          <w:highlight w:val="white"/>
        </w:rPr>
        <w:t xml:space="preserve">Profil requis </w:t>
      </w:r>
    </w:p>
    <w:p w14:paraId="0000000A" w14:textId="77777777" w:rsidR="00991818" w:rsidRDefault="006C37AD">
      <w:pPr>
        <w:numPr>
          <w:ilvl w:val="0"/>
          <w:numId w:val="4"/>
        </w:numPr>
        <w:spacing w:line="276" w:lineRule="auto"/>
        <w:jc w:val="both"/>
        <w:rPr>
          <w:highlight w:val="white"/>
        </w:rPr>
      </w:pPr>
      <w:r>
        <w:t>Il n’est pas nécessaire d’avoir suivi une formation en journalisme pour être éligible à ce poste.</w:t>
      </w:r>
    </w:p>
    <w:p w14:paraId="0000000B" w14:textId="77777777" w:rsidR="00991818" w:rsidRDefault="006C37AD">
      <w:pPr>
        <w:numPr>
          <w:ilvl w:val="0"/>
          <w:numId w:val="4"/>
        </w:numPr>
        <w:spacing w:line="276" w:lineRule="auto"/>
        <w:jc w:val="both"/>
        <w:rPr>
          <w:highlight w:val="white"/>
        </w:rPr>
      </w:pPr>
      <w:proofErr w:type="gramStart"/>
      <w:r>
        <w:rPr>
          <w:color w:val="000000"/>
        </w:rPr>
        <w:t xml:space="preserve">Les </w:t>
      </w:r>
      <w:proofErr w:type="spellStart"/>
      <w:r>
        <w:rPr>
          <w:color w:val="000000"/>
        </w:rPr>
        <w:t>candidat</w:t>
      </w:r>
      <w:r>
        <w:rPr>
          <w:highlight w:val="white"/>
        </w:rPr>
        <w:t>·</w:t>
      </w:r>
      <w:proofErr w:type="gramEnd"/>
      <w:r>
        <w:rPr>
          <w:highlight w:val="white"/>
        </w:rPr>
        <w:t>e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doivent impérativement </w:t>
      </w:r>
      <w:r>
        <w:t>maîtriser</w:t>
      </w:r>
      <w:r>
        <w:rPr>
          <w:color w:val="000000"/>
        </w:rPr>
        <w:t xml:space="preserve"> parfaitement l’une des trois langues d’</w:t>
      </w:r>
      <w:proofErr w:type="spellStart"/>
      <w:r>
        <w:rPr>
          <w:color w:val="000000"/>
        </w:rPr>
        <w:t>inkyfada</w:t>
      </w:r>
      <w:proofErr w:type="spellEnd"/>
      <w:r>
        <w:rPr>
          <w:color w:val="000000"/>
        </w:rPr>
        <w:t xml:space="preserve"> : arabe, français, anglais</w:t>
      </w:r>
    </w:p>
    <w:p w14:paraId="0000000C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Idéalement pouvoir lire l’arabe et comprendre le dialecte tunisien</w:t>
      </w:r>
    </w:p>
    <w:p w14:paraId="0000000D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Bonne connaissance du contexte socio-politique et culturel de la Tunisie : intérêt pour le suivi des actualités et pour les sujets liés à l’intérêt général (</w:t>
      </w:r>
      <w:r>
        <w:t>c</w:t>
      </w:r>
      <w:r>
        <w:rPr>
          <w:color w:val="000000"/>
        </w:rPr>
        <w:t>orruption, discriminations, iné</w:t>
      </w:r>
      <w:r>
        <w:rPr>
          <w:color w:val="000000"/>
        </w:rPr>
        <w:t>galités, …)</w:t>
      </w:r>
    </w:p>
    <w:p w14:paraId="0000000E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Rigueur et qualité d’écriture</w:t>
      </w:r>
    </w:p>
    <w:p w14:paraId="0000000F" w14:textId="77777777" w:rsidR="00991818" w:rsidRDefault="006C37AD">
      <w:pPr>
        <w:numPr>
          <w:ilvl w:val="0"/>
          <w:numId w:val="4"/>
        </w:numPr>
        <w:spacing w:after="0" w:line="276" w:lineRule="auto"/>
        <w:jc w:val="both"/>
      </w:pPr>
      <w:r>
        <w:rPr>
          <w:highlight w:val="white"/>
        </w:rPr>
        <w:t>Connaissance ou au moins intérêt pour les outils et techniques de réalisation audiovisuelle (vidéo, podcast)</w:t>
      </w:r>
    </w:p>
    <w:p w14:paraId="00000010" w14:textId="77777777" w:rsidR="00991818" w:rsidRDefault="006C37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Fortement souhaité : notions de droit, bonnes connaissances du fonctionnement des institutions, expérienc</w:t>
      </w:r>
      <w:r>
        <w:rPr>
          <w:color w:val="000000"/>
        </w:rPr>
        <w:t>e ou intérêt pour le travail de la société civile</w:t>
      </w:r>
    </w:p>
    <w:p w14:paraId="00000011" w14:textId="77777777" w:rsidR="00991818" w:rsidRDefault="009918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2" w14:textId="77777777" w:rsidR="00991818" w:rsidRDefault="006C37AD">
      <w:pPr>
        <w:jc w:val="both"/>
      </w:pPr>
      <w:r>
        <w:t xml:space="preserve">Pour postuler, veuillez adresser un dossier de candidature à l’adresse mail suivante : </w:t>
      </w:r>
      <w:hyperlink r:id="rId6">
        <w:r>
          <w:rPr>
            <w:color w:val="0563C1"/>
            <w:u w:val="single"/>
          </w:rPr>
          <w:t>recrutement@inkyfada.com</w:t>
        </w:r>
      </w:hyperlink>
      <w:r>
        <w:t xml:space="preserve">. </w:t>
      </w:r>
    </w:p>
    <w:p w14:paraId="00000013" w14:textId="77777777" w:rsidR="00991818" w:rsidRDefault="006C37AD">
      <w:pPr>
        <w:jc w:val="both"/>
      </w:pPr>
      <w:r>
        <w:rPr>
          <w:b/>
        </w:rPr>
        <w:t>Le dossier de candidature doit comprendr</w:t>
      </w:r>
      <w:r>
        <w:rPr>
          <w:b/>
        </w:rPr>
        <w:t>e</w:t>
      </w:r>
      <w:r>
        <w:t xml:space="preserve"> : </w:t>
      </w:r>
    </w:p>
    <w:p w14:paraId="00000014" w14:textId="77777777" w:rsidR="00991818" w:rsidRDefault="006C37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un CV</w:t>
      </w:r>
    </w:p>
    <w:p w14:paraId="00000015" w14:textId="77777777" w:rsidR="00991818" w:rsidRDefault="006C37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heading=h.gjdgxs" w:colFirst="0" w:colLast="0"/>
      <w:bookmarkEnd w:id="1"/>
      <w:r>
        <w:rPr>
          <w:color w:val="000000"/>
        </w:rPr>
        <w:t xml:space="preserve">une lettre de motivation </w:t>
      </w:r>
      <w:r>
        <w:rPr>
          <w:color w:val="000000"/>
          <w:u w:val="single"/>
        </w:rPr>
        <w:t xml:space="preserve">dans laquelle vous préciserez les raisons pour lesquelles vous souhaitez collaborer avec </w:t>
      </w:r>
      <w:proofErr w:type="spellStart"/>
      <w:r>
        <w:rPr>
          <w:u w:val="single"/>
        </w:rPr>
        <w:t>I</w:t>
      </w:r>
      <w:r>
        <w:rPr>
          <w:color w:val="000000"/>
          <w:u w:val="single"/>
        </w:rPr>
        <w:t>nkyfada</w:t>
      </w:r>
      <w:proofErr w:type="spellEnd"/>
      <w:r>
        <w:rPr>
          <w:color w:val="000000"/>
          <w:u w:val="single"/>
        </w:rPr>
        <w:t xml:space="preserve">, et en quoi votre profil et vos expériences passées sont </w:t>
      </w:r>
      <w:proofErr w:type="spellStart"/>
      <w:r>
        <w:rPr>
          <w:color w:val="000000"/>
          <w:u w:val="single"/>
        </w:rPr>
        <w:t>pertinent</w:t>
      </w:r>
      <w:r>
        <w:rPr>
          <w:color w:val="000000"/>
          <w:highlight w:val="white"/>
        </w:rPr>
        <w:t>·</w:t>
      </w:r>
      <w:r>
        <w:rPr>
          <w:color w:val="000000"/>
          <w:u w:val="single"/>
        </w:rPr>
        <w:t>es</w:t>
      </w:r>
      <w:proofErr w:type="spellEnd"/>
      <w:r>
        <w:rPr>
          <w:color w:val="000000"/>
          <w:u w:val="single"/>
        </w:rPr>
        <w:t xml:space="preserve"> pour ce post</w:t>
      </w:r>
      <w:r>
        <w:rPr>
          <w:u w:val="single"/>
        </w:rPr>
        <w:t>e</w:t>
      </w:r>
      <w:r>
        <w:rPr>
          <w:color w:val="000000"/>
        </w:rPr>
        <w:t xml:space="preserve"> </w:t>
      </w:r>
    </w:p>
    <w:p w14:paraId="00000016" w14:textId="77777777" w:rsidR="00991818" w:rsidRDefault="006C37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un portfolio comprenant une ou plusieurs productions écrites et/ou audiovisuelles, quel que soit le contexte de la production (article, rapport, PFE, mémoire universitaire, contributions diverses…)</w:t>
      </w:r>
    </w:p>
    <w:p w14:paraId="00000017" w14:textId="77777777" w:rsidR="00991818" w:rsidRDefault="006C37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Si vous en possédez, une ou plusieurs références professio</w:t>
      </w:r>
      <w:r>
        <w:rPr>
          <w:color w:val="000000"/>
        </w:rPr>
        <w:t xml:space="preserve">nnelles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facultatif</w:t>
      </w:r>
      <w:proofErr w:type="gramEnd"/>
      <w:r>
        <w:rPr>
          <w:i/>
          <w:color w:val="000000"/>
        </w:rPr>
        <w:t>)</w:t>
      </w:r>
    </w:p>
    <w:p w14:paraId="00000018" w14:textId="77777777" w:rsidR="00991818" w:rsidRDefault="006C37AD">
      <w:pPr>
        <w:jc w:val="both"/>
      </w:pPr>
      <w:r>
        <w:rPr>
          <w:u w:val="single"/>
        </w:rPr>
        <w:t>Les candidatures ne comportant pas l’ensemble des éléments requis ne seront pas considérées</w:t>
      </w:r>
      <w:r>
        <w:t>.</w:t>
      </w:r>
    </w:p>
    <w:p w14:paraId="00000019" w14:textId="77777777" w:rsidR="00991818" w:rsidRDefault="006C37AD">
      <w:pPr>
        <w:jc w:val="both"/>
        <w:rPr>
          <w:highlight w:val="white"/>
        </w:rPr>
      </w:pPr>
      <w:r>
        <w:rPr>
          <w:highlight w:val="white"/>
        </w:rPr>
        <w:lastRenderedPageBreak/>
        <w:t xml:space="preserve">Une fois les dossiers de candidature étudiés, </w:t>
      </w:r>
      <w:proofErr w:type="gramStart"/>
      <w:r>
        <w:rPr>
          <w:highlight w:val="white"/>
        </w:rPr>
        <w:t xml:space="preserve">les </w:t>
      </w:r>
      <w:proofErr w:type="spellStart"/>
      <w:r>
        <w:rPr>
          <w:highlight w:val="white"/>
        </w:rPr>
        <w:t>candidat·</w:t>
      </w:r>
      <w:proofErr w:type="gramEnd"/>
      <w:r>
        <w:rPr>
          <w:highlight w:val="white"/>
        </w:rPr>
        <w:t>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pré-sélectionné·es</w:t>
      </w:r>
      <w:proofErr w:type="spellEnd"/>
      <w:r>
        <w:rPr>
          <w:highlight w:val="white"/>
        </w:rPr>
        <w:t xml:space="preserve"> seront </w:t>
      </w:r>
      <w:proofErr w:type="spellStart"/>
      <w:r>
        <w:rPr>
          <w:highlight w:val="white"/>
        </w:rPr>
        <w:t>contacté·es</w:t>
      </w:r>
      <w:proofErr w:type="spellEnd"/>
      <w:r>
        <w:rPr>
          <w:highlight w:val="white"/>
        </w:rPr>
        <w:t xml:space="preserve"> afin de réaliser des exercices d’écriture </w:t>
      </w:r>
      <w:r>
        <w:rPr>
          <w:highlight w:val="white"/>
        </w:rPr>
        <w:t xml:space="preserve">et d’édition de texte. </w:t>
      </w:r>
      <w:proofErr w:type="spellStart"/>
      <w:r>
        <w:rPr>
          <w:highlight w:val="white"/>
        </w:rPr>
        <w:t>Seul·les</w:t>
      </w:r>
      <w:proofErr w:type="spellEnd"/>
      <w:r>
        <w:rPr>
          <w:highlight w:val="white"/>
        </w:rPr>
        <w:t xml:space="preserve"> les candidats </w:t>
      </w:r>
      <w:proofErr w:type="spellStart"/>
      <w:r>
        <w:rPr>
          <w:highlight w:val="white"/>
        </w:rPr>
        <w:t>retenu·es</w:t>
      </w:r>
      <w:proofErr w:type="spellEnd"/>
      <w:r>
        <w:rPr>
          <w:highlight w:val="white"/>
        </w:rPr>
        <w:t xml:space="preserve"> à l’issue de cet exercice seront </w:t>
      </w:r>
      <w:proofErr w:type="spellStart"/>
      <w:r>
        <w:rPr>
          <w:highlight w:val="white"/>
        </w:rPr>
        <w:t>sollicité·es</w:t>
      </w:r>
      <w:proofErr w:type="spellEnd"/>
      <w:r>
        <w:rPr>
          <w:highlight w:val="white"/>
        </w:rPr>
        <w:t xml:space="preserve"> pour un entretien.  </w:t>
      </w:r>
    </w:p>
    <w:p w14:paraId="0000001A" w14:textId="77777777" w:rsidR="00991818" w:rsidRPr="006C37AD" w:rsidRDefault="006C37AD">
      <w:pPr>
        <w:jc w:val="both"/>
        <w:rPr>
          <w:b/>
          <w:highlight w:val="white"/>
          <w:lang w:val="en-GB"/>
        </w:rPr>
      </w:pPr>
      <w:r w:rsidRPr="006C37AD">
        <w:rPr>
          <w:b/>
          <w:highlight w:val="white"/>
          <w:lang w:val="en-GB"/>
        </w:rPr>
        <w:t xml:space="preserve">Deadline pour </w:t>
      </w:r>
      <w:proofErr w:type="spellStart"/>
      <w:proofErr w:type="gramStart"/>
      <w:r w:rsidRPr="006C37AD">
        <w:rPr>
          <w:b/>
          <w:highlight w:val="white"/>
          <w:lang w:val="en-GB"/>
        </w:rPr>
        <w:t>postuler</w:t>
      </w:r>
      <w:proofErr w:type="spellEnd"/>
      <w:r w:rsidRPr="006C37AD">
        <w:rPr>
          <w:b/>
          <w:highlight w:val="white"/>
          <w:lang w:val="en-GB"/>
        </w:rPr>
        <w:t xml:space="preserve"> :</w:t>
      </w:r>
      <w:proofErr w:type="gramEnd"/>
      <w:r w:rsidRPr="006C37AD">
        <w:rPr>
          <w:b/>
          <w:highlight w:val="white"/>
          <w:lang w:val="en-GB"/>
        </w:rPr>
        <w:t xml:space="preserve"> 16 </w:t>
      </w:r>
      <w:proofErr w:type="spellStart"/>
      <w:r w:rsidRPr="006C37AD">
        <w:rPr>
          <w:b/>
          <w:highlight w:val="white"/>
          <w:lang w:val="en-GB"/>
        </w:rPr>
        <w:t>août</w:t>
      </w:r>
      <w:proofErr w:type="spellEnd"/>
      <w:r w:rsidRPr="006C37AD">
        <w:rPr>
          <w:b/>
          <w:highlight w:val="white"/>
          <w:lang w:val="en-GB"/>
        </w:rPr>
        <w:t xml:space="preserve"> 2020 </w:t>
      </w:r>
    </w:p>
    <w:p w14:paraId="0000001B" w14:textId="77777777" w:rsidR="00991818" w:rsidRPr="006C37AD" w:rsidRDefault="00991818">
      <w:pPr>
        <w:jc w:val="both"/>
        <w:rPr>
          <w:highlight w:val="white"/>
          <w:lang w:val="en-GB"/>
        </w:rPr>
      </w:pPr>
    </w:p>
    <w:p w14:paraId="0000001C" w14:textId="77777777" w:rsidR="00991818" w:rsidRPr="006C37AD" w:rsidRDefault="006C37AD">
      <w:pPr>
        <w:jc w:val="both"/>
        <w:rPr>
          <w:highlight w:val="white"/>
          <w:lang w:val="en-GB"/>
        </w:rPr>
      </w:pPr>
      <w:r w:rsidRPr="006C37AD">
        <w:rPr>
          <w:b/>
          <w:lang w:val="en-GB"/>
        </w:rPr>
        <w:t>ENGLISH __________________________________________________________________________</w:t>
      </w:r>
    </w:p>
    <w:p w14:paraId="0000001D" w14:textId="77777777" w:rsidR="00991818" w:rsidRPr="006C37AD" w:rsidRDefault="006C37AD">
      <w:pPr>
        <w:jc w:val="both"/>
        <w:rPr>
          <w:highlight w:val="white"/>
          <w:lang w:val="en-GB"/>
        </w:rPr>
      </w:pPr>
      <w:proofErr w:type="spellStart"/>
      <w:r w:rsidRPr="006C37AD">
        <w:rPr>
          <w:highlight w:val="white"/>
          <w:lang w:val="en-GB"/>
        </w:rPr>
        <w:t>Inkyfada's</w:t>
      </w:r>
      <w:proofErr w:type="spellEnd"/>
      <w:r w:rsidRPr="006C37AD">
        <w:rPr>
          <w:highlight w:val="white"/>
          <w:lang w:val="en-GB"/>
        </w:rPr>
        <w:t xml:space="preserve"> editorial staff is recruiting journalists </w:t>
      </w:r>
    </w:p>
    <w:p w14:paraId="0000001E" w14:textId="77777777" w:rsidR="00991818" w:rsidRPr="006C37AD" w:rsidRDefault="006C37AD">
      <w:pPr>
        <w:jc w:val="both"/>
        <w:rPr>
          <w:highlight w:val="white"/>
          <w:lang w:val="en-GB"/>
        </w:rPr>
      </w:pPr>
      <w:proofErr w:type="spellStart"/>
      <w:r w:rsidRPr="006C37AD">
        <w:rPr>
          <w:highlight w:val="white"/>
          <w:lang w:val="en-GB"/>
        </w:rPr>
        <w:t>Inkyfada</w:t>
      </w:r>
      <w:proofErr w:type="spellEnd"/>
      <w:r w:rsidRPr="006C37AD">
        <w:rPr>
          <w:highlight w:val="white"/>
          <w:lang w:val="en-GB"/>
        </w:rPr>
        <w:t xml:space="preserve"> is an independent non-profit media based in Tunis that aims to serve the collective and public interest. The </w:t>
      </w:r>
      <w:proofErr w:type="spellStart"/>
      <w:r w:rsidRPr="006C37AD">
        <w:rPr>
          <w:highlight w:val="white"/>
          <w:lang w:val="en-GB"/>
        </w:rPr>
        <w:t>inkyfada</w:t>
      </w:r>
      <w:proofErr w:type="spellEnd"/>
      <w:r w:rsidRPr="006C37AD">
        <w:rPr>
          <w:highlight w:val="white"/>
          <w:lang w:val="en-GB"/>
        </w:rPr>
        <w:t xml:space="preserve"> team is committed to stand up for quality journalism amidst an ever-growing flood of </w:t>
      </w:r>
      <w:r w:rsidRPr="006C37AD">
        <w:rPr>
          <w:highlight w:val="white"/>
          <w:lang w:val="en-GB"/>
        </w:rPr>
        <w:t xml:space="preserve">information where contextualization is lacking. Within a newsroom where journalists work in close collaboration with developers and graphic designers, the team is part of a larger group of alternative, innovative and resolutely forward-looking media. </w:t>
      </w:r>
    </w:p>
    <w:p w14:paraId="0000001F" w14:textId="77777777" w:rsidR="00991818" w:rsidRDefault="006C37AD">
      <w:pPr>
        <w:jc w:val="both"/>
        <w:rPr>
          <w:highlight w:val="white"/>
        </w:rPr>
      </w:pPr>
      <w:r>
        <w:rPr>
          <w:b/>
          <w:highlight w:val="white"/>
        </w:rPr>
        <w:t>Miss</w:t>
      </w:r>
      <w:r>
        <w:rPr>
          <w:b/>
          <w:highlight w:val="white"/>
        </w:rPr>
        <w:t>ions</w:t>
      </w:r>
    </w:p>
    <w:p w14:paraId="00000020" w14:textId="77777777" w:rsidR="00991818" w:rsidRDefault="006C37AD">
      <w:pPr>
        <w:numPr>
          <w:ilvl w:val="0"/>
          <w:numId w:val="1"/>
        </w:numPr>
        <w:spacing w:after="0"/>
        <w:jc w:val="both"/>
        <w:rPr>
          <w:highlight w:val="white"/>
        </w:rPr>
      </w:pPr>
      <w:proofErr w:type="spellStart"/>
      <w:r>
        <w:rPr>
          <w:highlight w:val="white"/>
        </w:rPr>
        <w:t>Research</w:t>
      </w:r>
      <w:proofErr w:type="spellEnd"/>
      <w:r>
        <w:rPr>
          <w:highlight w:val="white"/>
        </w:rPr>
        <w:t xml:space="preserve"> and investigation</w:t>
      </w:r>
    </w:p>
    <w:p w14:paraId="00000021" w14:textId="77777777" w:rsidR="00991818" w:rsidRDefault="006C37AD">
      <w:pPr>
        <w:numPr>
          <w:ilvl w:val="0"/>
          <w:numId w:val="1"/>
        </w:numPr>
        <w:spacing w:after="0"/>
        <w:jc w:val="both"/>
        <w:rPr>
          <w:highlight w:val="white"/>
        </w:rPr>
      </w:pPr>
      <w:proofErr w:type="spellStart"/>
      <w:r>
        <w:rPr>
          <w:highlight w:val="white"/>
        </w:rPr>
        <w:t>Drafting</w:t>
      </w:r>
      <w:proofErr w:type="spellEnd"/>
      <w:r>
        <w:rPr>
          <w:highlight w:val="white"/>
        </w:rPr>
        <w:t xml:space="preserve"> and </w:t>
      </w:r>
      <w:proofErr w:type="spellStart"/>
      <w:r>
        <w:rPr>
          <w:highlight w:val="white"/>
        </w:rPr>
        <w:t>editing</w:t>
      </w:r>
      <w:proofErr w:type="spellEnd"/>
      <w:r>
        <w:rPr>
          <w:highlight w:val="white"/>
        </w:rPr>
        <w:t xml:space="preserve"> articles (</w:t>
      </w:r>
      <w:proofErr w:type="spellStart"/>
      <w:r>
        <w:rPr>
          <w:highlight w:val="white"/>
        </w:rPr>
        <w:t>feature</w:t>
      </w:r>
      <w:proofErr w:type="spellEnd"/>
      <w:r>
        <w:rPr>
          <w:highlight w:val="white"/>
        </w:rPr>
        <w:t xml:space="preserve"> stories, </w:t>
      </w:r>
      <w:proofErr w:type="spellStart"/>
      <w:r>
        <w:rPr>
          <w:highlight w:val="white"/>
        </w:rPr>
        <w:t>firsthand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accounts</w:t>
      </w:r>
      <w:proofErr w:type="spellEnd"/>
      <w:r>
        <w:rPr>
          <w:highlight w:val="white"/>
        </w:rPr>
        <w:t>, investigations, contextualisation articles, etc...)</w:t>
      </w:r>
    </w:p>
    <w:p w14:paraId="00000022" w14:textId="77777777" w:rsidR="00991818" w:rsidRPr="006C37AD" w:rsidRDefault="006C37AD">
      <w:pPr>
        <w:numPr>
          <w:ilvl w:val="0"/>
          <w:numId w:val="1"/>
        </w:numPr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 xml:space="preserve">Participation in editorial meetings and any other editorial activity requiring the collaboration of journalists </w:t>
      </w:r>
    </w:p>
    <w:p w14:paraId="00000023" w14:textId="77777777" w:rsidR="00991818" w:rsidRDefault="006C37AD">
      <w:pPr>
        <w:jc w:val="both"/>
        <w:rPr>
          <w:b/>
          <w:highlight w:val="white"/>
        </w:rPr>
      </w:pPr>
      <w:proofErr w:type="spellStart"/>
      <w:r>
        <w:rPr>
          <w:b/>
          <w:highlight w:val="white"/>
        </w:rPr>
        <w:t>Required</w:t>
      </w:r>
      <w:proofErr w:type="spellEnd"/>
      <w:r>
        <w:rPr>
          <w:b/>
          <w:highlight w:val="white"/>
        </w:rPr>
        <w:t xml:space="preserve"> profile </w:t>
      </w:r>
    </w:p>
    <w:p w14:paraId="00000024" w14:textId="77777777" w:rsidR="00991818" w:rsidRPr="006C37AD" w:rsidRDefault="006C37AD">
      <w:pPr>
        <w:numPr>
          <w:ilvl w:val="0"/>
          <w:numId w:val="2"/>
        </w:numPr>
        <w:spacing w:after="0"/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>It is not mandatory to have a background in journalism to be eligible for this position</w:t>
      </w:r>
    </w:p>
    <w:p w14:paraId="00000025" w14:textId="77777777" w:rsidR="00991818" w:rsidRPr="006C37AD" w:rsidRDefault="006C37AD">
      <w:pPr>
        <w:numPr>
          <w:ilvl w:val="0"/>
          <w:numId w:val="2"/>
        </w:numPr>
        <w:spacing w:after="0"/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>Candidates must imperatively be fully</w:t>
      </w:r>
      <w:r w:rsidRPr="006C37AD">
        <w:rPr>
          <w:highlight w:val="white"/>
          <w:lang w:val="en-GB"/>
        </w:rPr>
        <w:t xml:space="preserve"> fluent in one of the three languages of </w:t>
      </w:r>
      <w:proofErr w:type="spellStart"/>
      <w:r w:rsidRPr="006C37AD">
        <w:rPr>
          <w:highlight w:val="white"/>
          <w:lang w:val="en-GB"/>
        </w:rPr>
        <w:t>Inkyfada</w:t>
      </w:r>
      <w:proofErr w:type="spellEnd"/>
      <w:r w:rsidRPr="006C37AD">
        <w:rPr>
          <w:highlight w:val="white"/>
          <w:lang w:val="en-GB"/>
        </w:rPr>
        <w:t>: Arabic, French, English</w:t>
      </w:r>
    </w:p>
    <w:p w14:paraId="00000026" w14:textId="77777777" w:rsidR="00991818" w:rsidRPr="006C37AD" w:rsidRDefault="006C37AD">
      <w:pPr>
        <w:numPr>
          <w:ilvl w:val="0"/>
          <w:numId w:val="2"/>
        </w:numPr>
        <w:spacing w:after="0"/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>Ideally able to read Arabic and understand the Tunisian dialect</w:t>
      </w:r>
    </w:p>
    <w:p w14:paraId="00000027" w14:textId="77777777" w:rsidR="00991818" w:rsidRPr="006C37AD" w:rsidRDefault="006C37AD">
      <w:pPr>
        <w:numPr>
          <w:ilvl w:val="0"/>
          <w:numId w:val="2"/>
        </w:numPr>
        <w:spacing w:after="0"/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>Strong knowledge of the socio-political and cultural context of Tunisia: interest in following the news and in subjec</w:t>
      </w:r>
      <w:r w:rsidRPr="006C37AD">
        <w:rPr>
          <w:highlight w:val="white"/>
          <w:lang w:val="en-GB"/>
        </w:rPr>
        <w:t xml:space="preserve">ts related to public interest (corruption, discrimination, </w:t>
      </w:r>
      <w:proofErr w:type="spellStart"/>
      <w:r w:rsidRPr="006C37AD">
        <w:rPr>
          <w:highlight w:val="white"/>
          <w:lang w:val="en-GB"/>
        </w:rPr>
        <w:t>inequaliy</w:t>
      </w:r>
      <w:proofErr w:type="spellEnd"/>
      <w:r w:rsidRPr="006C37AD">
        <w:rPr>
          <w:highlight w:val="white"/>
          <w:lang w:val="en-GB"/>
        </w:rPr>
        <w:t>, etc.)</w:t>
      </w:r>
    </w:p>
    <w:p w14:paraId="00000028" w14:textId="77777777" w:rsidR="00991818" w:rsidRDefault="006C37AD">
      <w:pPr>
        <w:numPr>
          <w:ilvl w:val="0"/>
          <w:numId w:val="2"/>
        </w:numPr>
        <w:spacing w:after="0"/>
        <w:jc w:val="both"/>
        <w:rPr>
          <w:highlight w:val="white"/>
        </w:rPr>
      </w:pPr>
      <w:proofErr w:type="spellStart"/>
      <w:r>
        <w:rPr>
          <w:highlight w:val="white"/>
        </w:rPr>
        <w:t>Rigorous</w:t>
      </w:r>
      <w:proofErr w:type="spellEnd"/>
      <w:r>
        <w:rPr>
          <w:highlight w:val="white"/>
        </w:rPr>
        <w:t xml:space="preserve"> and high-</w:t>
      </w:r>
      <w:proofErr w:type="spellStart"/>
      <w:r>
        <w:rPr>
          <w:highlight w:val="white"/>
        </w:rPr>
        <w:t>quality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writing</w:t>
      </w:r>
      <w:proofErr w:type="spellEnd"/>
    </w:p>
    <w:p w14:paraId="00000029" w14:textId="77777777" w:rsidR="00991818" w:rsidRPr="006C37AD" w:rsidRDefault="006C37AD">
      <w:pPr>
        <w:numPr>
          <w:ilvl w:val="0"/>
          <w:numId w:val="2"/>
        </w:numPr>
        <w:spacing w:after="0"/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 xml:space="preserve">Knowledge or at least interest in </w:t>
      </w:r>
      <w:proofErr w:type="spellStart"/>
      <w:r w:rsidRPr="006C37AD">
        <w:rPr>
          <w:highlight w:val="white"/>
          <w:lang w:val="en-GB"/>
        </w:rPr>
        <w:t>audiovisual</w:t>
      </w:r>
      <w:proofErr w:type="spellEnd"/>
      <w:r w:rsidRPr="006C37AD">
        <w:rPr>
          <w:highlight w:val="white"/>
          <w:lang w:val="en-GB"/>
        </w:rPr>
        <w:t xml:space="preserve"> production tools and techniques (video, podcast)</w:t>
      </w:r>
    </w:p>
    <w:p w14:paraId="0000002A" w14:textId="77777777" w:rsidR="00991818" w:rsidRPr="006C37AD" w:rsidRDefault="006C37AD">
      <w:pPr>
        <w:numPr>
          <w:ilvl w:val="0"/>
          <w:numId w:val="2"/>
        </w:numPr>
        <w:jc w:val="both"/>
        <w:rPr>
          <w:highlight w:val="white"/>
          <w:lang w:val="en-GB"/>
        </w:rPr>
      </w:pPr>
      <w:r w:rsidRPr="006C37AD">
        <w:rPr>
          <w:highlight w:val="white"/>
          <w:lang w:val="en-GB"/>
        </w:rPr>
        <w:t xml:space="preserve">Strongly desired: understanding of notions of law, </w:t>
      </w:r>
      <w:r w:rsidRPr="006C37AD">
        <w:rPr>
          <w:highlight w:val="white"/>
          <w:lang w:val="en-GB"/>
        </w:rPr>
        <w:t>knowledge of the functioning of institutions, experience or interest in the work of civil society</w:t>
      </w:r>
    </w:p>
    <w:p w14:paraId="0000002B" w14:textId="77777777" w:rsidR="00991818" w:rsidRPr="006C37AD" w:rsidRDefault="006C37AD">
      <w:pPr>
        <w:jc w:val="both"/>
        <w:rPr>
          <w:lang w:val="en-GB"/>
        </w:rPr>
      </w:pPr>
      <w:r w:rsidRPr="006C37AD">
        <w:rPr>
          <w:highlight w:val="white"/>
          <w:lang w:val="en-GB"/>
        </w:rPr>
        <w:t xml:space="preserve">To apply for this position, please send an application to the following email address: </w:t>
      </w:r>
      <w:hyperlink r:id="rId7">
        <w:r w:rsidRPr="006C37AD">
          <w:rPr>
            <w:color w:val="1155CC"/>
            <w:highlight w:val="white"/>
            <w:u w:val="single"/>
            <w:lang w:val="en-GB"/>
          </w:rPr>
          <w:t>recrutement@inkyfada</w:t>
        </w:r>
        <w:r w:rsidRPr="006C37AD">
          <w:rPr>
            <w:color w:val="1155CC"/>
            <w:highlight w:val="white"/>
            <w:u w:val="single"/>
            <w:lang w:val="en-GB"/>
          </w:rPr>
          <w:t>.com</w:t>
        </w:r>
      </w:hyperlink>
      <w:r w:rsidRPr="006C37AD">
        <w:rPr>
          <w:highlight w:val="white"/>
          <w:lang w:val="en-GB"/>
        </w:rPr>
        <w:t>.</w:t>
      </w:r>
    </w:p>
    <w:p w14:paraId="0000002C" w14:textId="77777777" w:rsidR="00991818" w:rsidRDefault="006C37AD">
      <w:pPr>
        <w:jc w:val="both"/>
        <w:rPr>
          <w:b/>
        </w:rPr>
      </w:pPr>
      <w:r>
        <w:rPr>
          <w:b/>
        </w:rPr>
        <w:t xml:space="preserve">Applications </w:t>
      </w:r>
      <w:proofErr w:type="spellStart"/>
      <w:r>
        <w:rPr>
          <w:b/>
        </w:rPr>
        <w:t>should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include</w:t>
      </w:r>
      <w:proofErr w:type="spellEnd"/>
      <w:r>
        <w:rPr>
          <w:b/>
        </w:rPr>
        <w:t xml:space="preserve">: </w:t>
      </w:r>
    </w:p>
    <w:p w14:paraId="0000002D" w14:textId="77777777" w:rsidR="00991818" w:rsidRDefault="006C37AD">
      <w:pPr>
        <w:numPr>
          <w:ilvl w:val="0"/>
          <w:numId w:val="6"/>
        </w:numPr>
        <w:spacing w:after="0"/>
        <w:jc w:val="both"/>
      </w:pPr>
      <w:proofErr w:type="gramStart"/>
      <w:r>
        <w:t>a</w:t>
      </w:r>
      <w:proofErr w:type="gramEnd"/>
      <w:r>
        <w:t xml:space="preserve"> CV</w:t>
      </w:r>
    </w:p>
    <w:p w14:paraId="0000002E" w14:textId="77777777" w:rsidR="00991818" w:rsidRPr="006C37AD" w:rsidRDefault="006C37AD">
      <w:pPr>
        <w:numPr>
          <w:ilvl w:val="0"/>
          <w:numId w:val="6"/>
        </w:numPr>
        <w:jc w:val="both"/>
        <w:rPr>
          <w:lang w:val="en-GB"/>
        </w:rPr>
      </w:pPr>
      <w:r w:rsidRPr="006C37AD">
        <w:rPr>
          <w:lang w:val="en-GB"/>
        </w:rPr>
        <w:t xml:space="preserve">a cover letter </w:t>
      </w:r>
      <w:r w:rsidRPr="006C37AD">
        <w:rPr>
          <w:u w:val="single"/>
          <w:lang w:val="en-GB"/>
        </w:rPr>
        <w:t xml:space="preserve">in which you explain why you want to work with </w:t>
      </w:r>
      <w:proofErr w:type="spellStart"/>
      <w:r w:rsidRPr="006C37AD">
        <w:rPr>
          <w:u w:val="single"/>
          <w:lang w:val="en-GB"/>
        </w:rPr>
        <w:t>Inkyfada</w:t>
      </w:r>
      <w:proofErr w:type="spellEnd"/>
      <w:r w:rsidRPr="006C37AD">
        <w:rPr>
          <w:u w:val="single"/>
          <w:lang w:val="en-GB"/>
        </w:rPr>
        <w:t xml:space="preserve"> and how your profile and past experience are relevant to this position </w:t>
      </w:r>
    </w:p>
    <w:p w14:paraId="0000002F" w14:textId="77777777" w:rsidR="00991818" w:rsidRPr="006C37AD" w:rsidRDefault="006C37AD">
      <w:pPr>
        <w:numPr>
          <w:ilvl w:val="0"/>
          <w:numId w:val="6"/>
        </w:numPr>
        <w:jc w:val="both"/>
        <w:rPr>
          <w:lang w:val="en-GB"/>
        </w:rPr>
      </w:pPr>
      <w:proofErr w:type="gramStart"/>
      <w:r w:rsidRPr="006C37AD">
        <w:rPr>
          <w:lang w:val="en-GB"/>
        </w:rPr>
        <w:t>a</w:t>
      </w:r>
      <w:proofErr w:type="gramEnd"/>
      <w:r w:rsidRPr="006C37AD">
        <w:rPr>
          <w:lang w:val="en-GB"/>
        </w:rPr>
        <w:t xml:space="preserve"> portfolio including one or more written and/or </w:t>
      </w:r>
      <w:proofErr w:type="spellStart"/>
      <w:r w:rsidRPr="006C37AD">
        <w:rPr>
          <w:lang w:val="en-GB"/>
        </w:rPr>
        <w:t>audiovisual</w:t>
      </w:r>
      <w:proofErr w:type="spellEnd"/>
      <w:r w:rsidRPr="006C37AD">
        <w:rPr>
          <w:lang w:val="en-GB"/>
        </w:rPr>
        <w:t xml:space="preserve"> productions</w:t>
      </w:r>
      <w:r w:rsidRPr="006C37AD">
        <w:rPr>
          <w:lang w:val="en-GB"/>
        </w:rPr>
        <w:t>, whatever the context of the production (article, report, academic thesis, various contributions...)</w:t>
      </w:r>
    </w:p>
    <w:p w14:paraId="00000030" w14:textId="77777777" w:rsidR="00991818" w:rsidRPr="006C37AD" w:rsidRDefault="006C37AD">
      <w:pPr>
        <w:numPr>
          <w:ilvl w:val="0"/>
          <w:numId w:val="6"/>
        </w:numPr>
        <w:jc w:val="both"/>
        <w:rPr>
          <w:lang w:val="en-GB"/>
        </w:rPr>
      </w:pPr>
      <w:r w:rsidRPr="006C37AD">
        <w:rPr>
          <w:lang w:val="en-GB"/>
        </w:rPr>
        <w:t xml:space="preserve">one or more professional references </w:t>
      </w:r>
      <w:r w:rsidRPr="006C37AD">
        <w:rPr>
          <w:i/>
          <w:lang w:val="en-GB"/>
        </w:rPr>
        <w:t>(optional)</w:t>
      </w:r>
    </w:p>
    <w:p w14:paraId="00000031" w14:textId="77777777" w:rsidR="00991818" w:rsidRPr="006C37AD" w:rsidRDefault="006C37AD">
      <w:pPr>
        <w:jc w:val="both"/>
        <w:rPr>
          <w:lang w:val="en-GB"/>
        </w:rPr>
      </w:pPr>
      <w:r w:rsidRPr="006C37AD">
        <w:rPr>
          <w:u w:val="single"/>
          <w:lang w:val="en-GB"/>
        </w:rPr>
        <w:t>Applications that do not include all the required elements will not be considered</w:t>
      </w:r>
      <w:r w:rsidRPr="006C37AD">
        <w:rPr>
          <w:lang w:val="en-GB"/>
        </w:rPr>
        <w:t>.</w:t>
      </w:r>
    </w:p>
    <w:p w14:paraId="00000032" w14:textId="77777777" w:rsidR="00991818" w:rsidRPr="006C37AD" w:rsidRDefault="006C37AD">
      <w:pPr>
        <w:jc w:val="both"/>
        <w:rPr>
          <w:lang w:val="en-GB"/>
        </w:rPr>
      </w:pPr>
      <w:r w:rsidRPr="006C37AD">
        <w:rPr>
          <w:lang w:val="en-GB"/>
        </w:rPr>
        <w:lastRenderedPageBreak/>
        <w:t>Once the applications ha</w:t>
      </w:r>
      <w:r w:rsidRPr="006C37AD">
        <w:rPr>
          <w:lang w:val="en-GB"/>
        </w:rPr>
        <w:t xml:space="preserve">ve been reviewed, pre-selected candidates will be contacted to complete writing and editing exercises. Only the candidates selected after completing these exercises will be invited for an interview.  </w:t>
      </w:r>
    </w:p>
    <w:p w14:paraId="00000033" w14:textId="77777777" w:rsidR="00991818" w:rsidRPr="006C37AD" w:rsidRDefault="006C37AD">
      <w:pPr>
        <w:jc w:val="both"/>
        <w:rPr>
          <w:b/>
          <w:lang w:val="en-GB"/>
        </w:rPr>
      </w:pPr>
      <w:r w:rsidRPr="006C37AD">
        <w:rPr>
          <w:b/>
          <w:lang w:val="en-GB"/>
        </w:rPr>
        <w:t>Deadline to apply: August 16, 2020</w:t>
      </w:r>
    </w:p>
    <w:p w14:paraId="00000034" w14:textId="77777777" w:rsidR="00991818" w:rsidRPr="006C37AD" w:rsidRDefault="00991818">
      <w:pPr>
        <w:jc w:val="both"/>
        <w:rPr>
          <w:b/>
          <w:lang w:val="en-GB"/>
        </w:rPr>
      </w:pPr>
    </w:p>
    <w:p w14:paraId="00000035" w14:textId="77777777" w:rsidR="00991818" w:rsidRPr="006C37AD" w:rsidRDefault="006C37AD">
      <w:pPr>
        <w:bidi/>
        <w:jc w:val="both"/>
        <w:rPr>
          <w:b/>
          <w:lang w:val="en-GB"/>
        </w:rPr>
      </w:pPr>
      <w:r>
        <w:rPr>
          <w:b/>
          <w:rtl/>
        </w:rPr>
        <w:t>العربيّة___________</w:t>
      </w:r>
      <w:r>
        <w:rPr>
          <w:b/>
          <w:rtl/>
        </w:rPr>
        <w:t>_____________________________________________________</w:t>
      </w:r>
    </w:p>
    <w:p w14:paraId="00000036" w14:textId="77777777" w:rsidR="00991818" w:rsidRPr="006C37AD" w:rsidRDefault="006C37AD">
      <w:pPr>
        <w:bidi/>
        <w:jc w:val="both"/>
        <w:rPr>
          <w:b/>
          <w:lang w:val="en-GB"/>
        </w:rPr>
      </w:pPr>
      <w:r>
        <w:rPr>
          <w:b/>
          <w:rtl/>
        </w:rPr>
        <w:t xml:space="preserve">هيئة تحرير </w:t>
      </w:r>
      <w:proofErr w:type="spellStart"/>
      <w:r>
        <w:rPr>
          <w:b/>
          <w:rtl/>
        </w:rPr>
        <w:t>إنكفاضة</w:t>
      </w:r>
      <w:proofErr w:type="spellEnd"/>
      <w:r>
        <w:rPr>
          <w:b/>
          <w:rtl/>
        </w:rPr>
        <w:t xml:space="preserve"> تنتدب صحفيّين/ات</w:t>
      </w:r>
    </w:p>
    <w:p w14:paraId="00000037" w14:textId="77777777" w:rsidR="00991818" w:rsidRPr="006C37AD" w:rsidRDefault="006C37AD">
      <w:pPr>
        <w:bidi/>
        <w:jc w:val="both"/>
        <w:rPr>
          <w:b/>
          <w:lang w:val="en-GB"/>
        </w:rPr>
      </w:pPr>
      <w:proofErr w:type="spellStart"/>
      <w:r>
        <w:rPr>
          <w:b/>
          <w:rtl/>
        </w:rPr>
        <w:t>إنكفاضة</w:t>
      </w:r>
      <w:proofErr w:type="spellEnd"/>
      <w:r>
        <w:rPr>
          <w:b/>
          <w:rtl/>
        </w:rPr>
        <w:t xml:space="preserve"> هي مؤسّسة إعلاميّة مستقلّة </w:t>
      </w:r>
      <w:proofErr w:type="gramStart"/>
      <w:r>
        <w:rPr>
          <w:b/>
          <w:rtl/>
        </w:rPr>
        <w:t>و غير</w:t>
      </w:r>
      <w:proofErr w:type="gramEnd"/>
      <w:r>
        <w:rPr>
          <w:b/>
          <w:rtl/>
        </w:rPr>
        <w:t xml:space="preserve"> ربحيّة مقرّها تونس العاصمة. يندرج عمل </w:t>
      </w:r>
      <w:proofErr w:type="spellStart"/>
      <w:r>
        <w:rPr>
          <w:b/>
          <w:rtl/>
        </w:rPr>
        <w:t>إنكفاضة</w:t>
      </w:r>
      <w:proofErr w:type="spellEnd"/>
      <w:r>
        <w:rPr>
          <w:b/>
          <w:rtl/>
        </w:rPr>
        <w:t xml:space="preserve"> في إطار خدمة المصلحة العامّة </w:t>
      </w:r>
      <w:proofErr w:type="gramStart"/>
      <w:r>
        <w:rPr>
          <w:b/>
          <w:rtl/>
        </w:rPr>
        <w:t>و الجماعيّة</w:t>
      </w:r>
      <w:proofErr w:type="gramEnd"/>
      <w:r>
        <w:rPr>
          <w:b/>
          <w:rtl/>
        </w:rPr>
        <w:t xml:space="preserve">. يعمل الفريق ضمن رؤية ملتزمة تدافع عن </w:t>
      </w:r>
      <w:r>
        <w:rPr>
          <w:b/>
          <w:rtl/>
        </w:rPr>
        <w:t xml:space="preserve">صحافة ذات جودة في مواجهة للتّدفّق المتزايد للمعلومة المفتقرة لسياقها. تعمل هيئة التّحرير في علاقة وثيقة بالمطوّرين/ات </w:t>
      </w:r>
      <w:proofErr w:type="gramStart"/>
      <w:r>
        <w:rPr>
          <w:b/>
          <w:rtl/>
        </w:rPr>
        <w:t>و المصمّمين</w:t>
      </w:r>
      <w:proofErr w:type="gramEnd"/>
      <w:r>
        <w:rPr>
          <w:b/>
          <w:rtl/>
        </w:rPr>
        <w:t>/ات، و تنخرط في شبكة أوسع من وسائل الإعلام البديلة و المبتكرة.</w:t>
      </w:r>
    </w:p>
    <w:p w14:paraId="00000038" w14:textId="77777777" w:rsidR="00991818" w:rsidRPr="006C37AD" w:rsidRDefault="00991818">
      <w:pPr>
        <w:bidi/>
        <w:jc w:val="both"/>
        <w:rPr>
          <w:b/>
          <w:lang w:val="en-GB"/>
        </w:rPr>
      </w:pPr>
    </w:p>
    <w:p w14:paraId="00000039" w14:textId="77777777" w:rsidR="00991818" w:rsidRDefault="006C37AD">
      <w:pPr>
        <w:bidi/>
        <w:jc w:val="both"/>
        <w:rPr>
          <w:b/>
        </w:rPr>
      </w:pPr>
      <w:r>
        <w:rPr>
          <w:b/>
          <w:rtl/>
        </w:rPr>
        <w:t>مهامّ الوظيفة:</w:t>
      </w:r>
    </w:p>
    <w:p w14:paraId="0000003A" w14:textId="77777777" w:rsidR="00991818" w:rsidRDefault="006C37AD">
      <w:pPr>
        <w:numPr>
          <w:ilvl w:val="0"/>
          <w:numId w:val="5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البحث </w:t>
      </w:r>
      <w:proofErr w:type="gramStart"/>
      <w:r>
        <w:rPr>
          <w:b/>
          <w:rtl/>
        </w:rPr>
        <w:t>و التّقصي</w:t>
      </w:r>
      <w:proofErr w:type="gramEnd"/>
    </w:p>
    <w:p w14:paraId="0000003B" w14:textId="77777777" w:rsidR="00991818" w:rsidRDefault="006C37AD">
      <w:pPr>
        <w:numPr>
          <w:ilvl w:val="0"/>
          <w:numId w:val="5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كتابة </w:t>
      </w:r>
      <w:proofErr w:type="gramStart"/>
      <w:r>
        <w:rPr>
          <w:b/>
          <w:rtl/>
        </w:rPr>
        <w:t>و تحرير</w:t>
      </w:r>
      <w:proofErr w:type="gramEnd"/>
      <w:r>
        <w:rPr>
          <w:b/>
          <w:rtl/>
        </w:rPr>
        <w:t xml:space="preserve"> المقالات (تغطيات، </w:t>
      </w:r>
      <w:r>
        <w:rPr>
          <w:b/>
          <w:rtl/>
        </w:rPr>
        <w:t>شهادات، بحوث استقصائيّة، مقالات سياقيّة، …)</w:t>
      </w:r>
    </w:p>
    <w:p w14:paraId="0000003C" w14:textId="77777777" w:rsidR="00991818" w:rsidRDefault="006C37AD">
      <w:pPr>
        <w:numPr>
          <w:ilvl w:val="0"/>
          <w:numId w:val="5"/>
        </w:numPr>
        <w:bidi/>
        <w:jc w:val="both"/>
        <w:rPr>
          <w:b/>
        </w:rPr>
      </w:pPr>
      <w:r>
        <w:rPr>
          <w:b/>
          <w:rtl/>
        </w:rPr>
        <w:t>المشاركة في اجتماعات التحرير وأي نشاط تحريري آخر يتطلب تعاون الصحفيين/ات</w:t>
      </w:r>
    </w:p>
    <w:p w14:paraId="0000003D" w14:textId="77777777" w:rsidR="00991818" w:rsidRDefault="006C37AD">
      <w:pPr>
        <w:bidi/>
        <w:jc w:val="both"/>
        <w:rPr>
          <w:b/>
        </w:rPr>
      </w:pPr>
      <w:r>
        <w:rPr>
          <w:b/>
          <w:rtl/>
        </w:rPr>
        <w:t>شروط التّرشّح:</w:t>
      </w:r>
    </w:p>
    <w:p w14:paraId="0000003E" w14:textId="77777777" w:rsidR="00991818" w:rsidRDefault="006C37AD">
      <w:pPr>
        <w:numPr>
          <w:ilvl w:val="0"/>
          <w:numId w:val="7"/>
        </w:numPr>
        <w:bidi/>
        <w:spacing w:after="0"/>
        <w:jc w:val="both"/>
        <w:rPr>
          <w:b/>
        </w:rPr>
      </w:pPr>
      <w:r>
        <w:rPr>
          <w:b/>
          <w:rtl/>
        </w:rPr>
        <w:t>ليس من المشروط أن تـ/يكون المترشّح/ـة قد أتمّ/ت تكوينا أكاديميّا في الصّحافة.</w:t>
      </w:r>
    </w:p>
    <w:p w14:paraId="0000003F" w14:textId="77777777" w:rsidR="00991818" w:rsidRDefault="006C37AD">
      <w:pPr>
        <w:numPr>
          <w:ilvl w:val="0"/>
          <w:numId w:val="7"/>
        </w:numPr>
        <w:bidi/>
        <w:spacing w:after="0"/>
        <w:jc w:val="both"/>
        <w:rPr>
          <w:b/>
        </w:rPr>
      </w:pPr>
      <w:r>
        <w:rPr>
          <w:b/>
          <w:rtl/>
        </w:rPr>
        <w:t>على المترشّح/ـة أن تـ/يكون متمكّنا/ـة تمكّنا ت</w:t>
      </w:r>
      <w:r>
        <w:rPr>
          <w:b/>
          <w:rtl/>
        </w:rPr>
        <w:t xml:space="preserve">امّا من إحدى اللّغات التي تعمل بها </w:t>
      </w:r>
      <w:proofErr w:type="spellStart"/>
      <w:proofErr w:type="gramStart"/>
      <w:r>
        <w:rPr>
          <w:b/>
          <w:rtl/>
        </w:rPr>
        <w:t>إنكفاضة</w:t>
      </w:r>
      <w:proofErr w:type="spellEnd"/>
      <w:r>
        <w:rPr>
          <w:b/>
          <w:rtl/>
        </w:rPr>
        <w:t xml:space="preserve"> :</w:t>
      </w:r>
      <w:proofErr w:type="gramEnd"/>
      <w:r>
        <w:rPr>
          <w:b/>
          <w:rtl/>
        </w:rPr>
        <w:t xml:space="preserve"> العربيّة، الفرنسيّة أو الإنجليزيّة.</w:t>
      </w:r>
    </w:p>
    <w:p w14:paraId="00000040" w14:textId="77777777" w:rsidR="00991818" w:rsidRDefault="006C37AD">
      <w:pPr>
        <w:numPr>
          <w:ilvl w:val="0"/>
          <w:numId w:val="7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من المرغوب أن تـ/يكون المترشّح/ـة قادرا/ة على قراءة العربيّة </w:t>
      </w:r>
      <w:proofErr w:type="gramStart"/>
      <w:r>
        <w:rPr>
          <w:b/>
          <w:rtl/>
        </w:rPr>
        <w:t>و فهم</w:t>
      </w:r>
      <w:proofErr w:type="gramEnd"/>
      <w:r>
        <w:rPr>
          <w:b/>
          <w:rtl/>
        </w:rPr>
        <w:t xml:space="preserve"> اللّهجة التّونسيّة.</w:t>
      </w:r>
    </w:p>
    <w:p w14:paraId="00000041" w14:textId="77777777" w:rsidR="00991818" w:rsidRDefault="006C37AD">
      <w:pPr>
        <w:numPr>
          <w:ilvl w:val="0"/>
          <w:numId w:val="7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معرفة وافية بالسّياق </w:t>
      </w:r>
      <w:proofErr w:type="spellStart"/>
      <w:r>
        <w:rPr>
          <w:b/>
          <w:rtl/>
        </w:rPr>
        <w:t>الإجتماعي</w:t>
      </w:r>
      <w:proofErr w:type="spellEnd"/>
      <w:r>
        <w:rPr>
          <w:b/>
          <w:rtl/>
        </w:rPr>
        <w:t xml:space="preserve"> و السّياسي و الثّقافي في </w:t>
      </w:r>
      <w:proofErr w:type="gramStart"/>
      <w:r>
        <w:rPr>
          <w:b/>
          <w:rtl/>
        </w:rPr>
        <w:t>تونس :</w:t>
      </w:r>
      <w:proofErr w:type="gramEnd"/>
      <w:r>
        <w:rPr>
          <w:b/>
          <w:rtl/>
        </w:rPr>
        <w:t xml:space="preserve"> اهتمام بمتابعة المستجدّات</w:t>
      </w:r>
      <w:r>
        <w:rPr>
          <w:b/>
          <w:rtl/>
        </w:rPr>
        <w:t xml:space="preserve"> و المواضيع المرتبطة بالمصلحة العامّة (الفساد، أشكال التّمييز و الإقصاء، التّفاوت </w:t>
      </w:r>
      <w:proofErr w:type="spellStart"/>
      <w:r>
        <w:rPr>
          <w:b/>
          <w:rtl/>
        </w:rPr>
        <w:t>الإجتماعي</w:t>
      </w:r>
      <w:proofErr w:type="spellEnd"/>
      <w:r>
        <w:rPr>
          <w:b/>
          <w:rtl/>
        </w:rPr>
        <w:t>، …).</w:t>
      </w:r>
    </w:p>
    <w:p w14:paraId="00000042" w14:textId="77777777" w:rsidR="00991818" w:rsidRDefault="006C37AD">
      <w:pPr>
        <w:numPr>
          <w:ilvl w:val="0"/>
          <w:numId w:val="7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انضباط، دقّة عالية </w:t>
      </w:r>
      <w:proofErr w:type="gramStart"/>
      <w:r>
        <w:rPr>
          <w:b/>
          <w:rtl/>
        </w:rPr>
        <w:t>و كتابة</w:t>
      </w:r>
      <w:proofErr w:type="gramEnd"/>
      <w:r>
        <w:rPr>
          <w:b/>
          <w:rtl/>
        </w:rPr>
        <w:t xml:space="preserve"> ذات جودة ممتازة.</w:t>
      </w:r>
    </w:p>
    <w:p w14:paraId="00000043" w14:textId="77777777" w:rsidR="00991818" w:rsidRDefault="006C37AD">
      <w:pPr>
        <w:numPr>
          <w:ilvl w:val="0"/>
          <w:numId w:val="7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معرفة، أو على الأقلّ اهتمام بوسائل </w:t>
      </w:r>
      <w:proofErr w:type="gramStart"/>
      <w:r>
        <w:rPr>
          <w:b/>
          <w:rtl/>
        </w:rPr>
        <w:t>و تكنولوجيّات</w:t>
      </w:r>
      <w:proofErr w:type="gramEnd"/>
      <w:r>
        <w:rPr>
          <w:b/>
          <w:rtl/>
        </w:rPr>
        <w:t xml:space="preserve"> الإنتاج السّمعي البصري (فيديو، وثائقيّات صوتيّة).</w:t>
      </w:r>
    </w:p>
    <w:p w14:paraId="00000044" w14:textId="77777777" w:rsidR="00991818" w:rsidRDefault="006C37AD">
      <w:pPr>
        <w:numPr>
          <w:ilvl w:val="0"/>
          <w:numId w:val="7"/>
        </w:numPr>
        <w:bidi/>
        <w:jc w:val="both"/>
        <w:rPr>
          <w:b/>
        </w:rPr>
      </w:pPr>
      <w:r>
        <w:rPr>
          <w:b/>
          <w:rtl/>
        </w:rPr>
        <w:t>من المرغوب أن يك</w:t>
      </w:r>
      <w:r>
        <w:rPr>
          <w:b/>
          <w:rtl/>
        </w:rPr>
        <w:t>ون للمترشّح/</w:t>
      </w:r>
      <w:proofErr w:type="gramStart"/>
      <w:r>
        <w:rPr>
          <w:b/>
          <w:rtl/>
        </w:rPr>
        <w:t>ـة :</w:t>
      </w:r>
      <w:proofErr w:type="gramEnd"/>
      <w:r>
        <w:rPr>
          <w:b/>
          <w:rtl/>
        </w:rPr>
        <w:t xml:space="preserve"> معرفة بمفاهيم القانون، معرفة جيّدة بعمل المؤسّسات، خبرة أو اهتمام بعمل المجتمع المدني.</w:t>
      </w:r>
    </w:p>
    <w:p w14:paraId="00000045" w14:textId="77777777" w:rsidR="00991818" w:rsidRDefault="00991818">
      <w:pPr>
        <w:bidi/>
        <w:jc w:val="both"/>
        <w:rPr>
          <w:b/>
        </w:rPr>
      </w:pPr>
    </w:p>
    <w:p w14:paraId="00000046" w14:textId="77777777" w:rsidR="00991818" w:rsidRDefault="006C37AD">
      <w:pPr>
        <w:bidi/>
        <w:jc w:val="both"/>
        <w:rPr>
          <w:b/>
        </w:rPr>
      </w:pPr>
      <w:r>
        <w:rPr>
          <w:b/>
          <w:rtl/>
        </w:rPr>
        <w:t xml:space="preserve">لتقديم الترشّح، يرجى ارسال ملفّ على العنوان الإلكتروني التّالي: </w:t>
      </w:r>
    </w:p>
    <w:p w14:paraId="00000047" w14:textId="77777777" w:rsidR="00991818" w:rsidRDefault="006C37AD">
      <w:pPr>
        <w:bidi/>
        <w:jc w:val="both"/>
        <w:rPr>
          <w:b/>
        </w:rPr>
      </w:pPr>
      <w:hyperlink r:id="rId8">
        <w:r>
          <w:rPr>
            <w:color w:val="0563C1"/>
            <w:u w:val="single"/>
          </w:rPr>
          <w:t>recrutement@inkyfada.com</w:t>
        </w:r>
      </w:hyperlink>
    </w:p>
    <w:p w14:paraId="00000048" w14:textId="77777777" w:rsidR="00991818" w:rsidRDefault="006C37AD">
      <w:pPr>
        <w:bidi/>
        <w:jc w:val="both"/>
        <w:rPr>
          <w:b/>
        </w:rPr>
      </w:pPr>
      <w:r>
        <w:rPr>
          <w:b/>
          <w:rtl/>
        </w:rPr>
        <w:t xml:space="preserve">يجب أن </w:t>
      </w:r>
      <w:r>
        <w:rPr>
          <w:b/>
          <w:rtl/>
        </w:rPr>
        <w:t xml:space="preserve">يحتوي ملفّ الترشّح </w:t>
      </w:r>
      <w:proofErr w:type="gramStart"/>
      <w:r>
        <w:rPr>
          <w:b/>
          <w:rtl/>
        </w:rPr>
        <w:t>على :</w:t>
      </w:r>
      <w:proofErr w:type="gramEnd"/>
      <w:r>
        <w:rPr>
          <w:b/>
          <w:rtl/>
        </w:rPr>
        <w:t xml:space="preserve"> </w:t>
      </w:r>
    </w:p>
    <w:p w14:paraId="00000049" w14:textId="77777777" w:rsidR="00991818" w:rsidRDefault="006C37AD">
      <w:pPr>
        <w:numPr>
          <w:ilvl w:val="0"/>
          <w:numId w:val="3"/>
        </w:numPr>
        <w:bidi/>
        <w:spacing w:after="0"/>
        <w:jc w:val="both"/>
        <w:rPr>
          <w:b/>
        </w:rPr>
      </w:pPr>
      <w:r>
        <w:rPr>
          <w:b/>
          <w:rtl/>
        </w:rPr>
        <w:t>سيرة ذاتيّة</w:t>
      </w:r>
    </w:p>
    <w:p w14:paraId="0000004A" w14:textId="77777777" w:rsidR="00991818" w:rsidRDefault="006C37AD">
      <w:pPr>
        <w:numPr>
          <w:ilvl w:val="0"/>
          <w:numId w:val="3"/>
        </w:numPr>
        <w:bidi/>
        <w:spacing w:after="0"/>
        <w:jc w:val="both"/>
        <w:rPr>
          <w:b/>
        </w:rPr>
      </w:pPr>
      <w:r>
        <w:rPr>
          <w:b/>
          <w:rtl/>
        </w:rPr>
        <w:t xml:space="preserve">رسالة ترشّح يُبيّن فيها </w:t>
      </w:r>
      <w:r>
        <w:rPr>
          <w:b/>
          <w:u w:val="single"/>
          <w:rtl/>
        </w:rPr>
        <w:t xml:space="preserve">أسباب رغبة المترشّح/ـة في العمل ضمن </w:t>
      </w:r>
      <w:proofErr w:type="spellStart"/>
      <w:r>
        <w:rPr>
          <w:b/>
          <w:u w:val="single"/>
          <w:rtl/>
        </w:rPr>
        <w:t>إنكفاضة</w:t>
      </w:r>
      <w:proofErr w:type="spellEnd"/>
      <w:r>
        <w:rPr>
          <w:b/>
          <w:u w:val="single"/>
          <w:rtl/>
        </w:rPr>
        <w:t>، ومدى ملاءمة خبراته/ا المهنيّة السّابقة لهذا المنصب.</w:t>
      </w:r>
    </w:p>
    <w:p w14:paraId="0000004B" w14:textId="77777777" w:rsidR="00991818" w:rsidRDefault="006C37AD">
      <w:pPr>
        <w:numPr>
          <w:ilvl w:val="0"/>
          <w:numId w:val="3"/>
        </w:numPr>
        <w:bidi/>
        <w:spacing w:after="0"/>
        <w:jc w:val="both"/>
        <w:rPr>
          <w:b/>
        </w:rPr>
      </w:pPr>
      <w:r>
        <w:rPr>
          <w:b/>
          <w:rtl/>
        </w:rPr>
        <w:t>مجموعة منتقاة من أعمال سابقة مكتوبة و/أو سمعيّة بصريّة، بغضّ النّظر عن طبيعة سياقها (مقالة، تقرير</w:t>
      </w:r>
      <w:r>
        <w:rPr>
          <w:b/>
          <w:rtl/>
        </w:rPr>
        <w:t xml:space="preserve">، مشروع تخرّج، أطروحة أكاديميّة، مشاركات </w:t>
      </w:r>
      <w:proofErr w:type="gramStart"/>
      <w:r>
        <w:rPr>
          <w:b/>
          <w:rtl/>
        </w:rPr>
        <w:t>مختلفة،…</w:t>
      </w:r>
      <w:proofErr w:type="gramEnd"/>
      <w:r>
        <w:rPr>
          <w:b/>
          <w:rtl/>
        </w:rPr>
        <w:t>).</w:t>
      </w:r>
    </w:p>
    <w:p w14:paraId="0000004C" w14:textId="77777777" w:rsidR="00991818" w:rsidRDefault="006C37AD">
      <w:pPr>
        <w:numPr>
          <w:ilvl w:val="0"/>
          <w:numId w:val="3"/>
        </w:numPr>
        <w:bidi/>
        <w:jc w:val="both"/>
        <w:rPr>
          <w:b/>
        </w:rPr>
      </w:pPr>
      <w:r>
        <w:rPr>
          <w:b/>
          <w:rtl/>
        </w:rPr>
        <w:t xml:space="preserve">في حال توفّرها، مستندات </w:t>
      </w:r>
      <w:proofErr w:type="gramStart"/>
      <w:r>
        <w:rPr>
          <w:b/>
          <w:rtl/>
        </w:rPr>
        <w:t>و مراجع</w:t>
      </w:r>
      <w:proofErr w:type="gramEnd"/>
      <w:r>
        <w:rPr>
          <w:b/>
          <w:rtl/>
        </w:rPr>
        <w:t xml:space="preserve"> مهنيّة سابقة (</w:t>
      </w:r>
      <w:r>
        <w:rPr>
          <w:b/>
          <w:i/>
          <w:rtl/>
        </w:rPr>
        <w:t>غير إجباري</w:t>
      </w:r>
      <w:r>
        <w:rPr>
          <w:b/>
        </w:rPr>
        <w:t>)</w:t>
      </w:r>
    </w:p>
    <w:p w14:paraId="0000004D" w14:textId="77777777" w:rsidR="00991818" w:rsidRDefault="00991818">
      <w:pPr>
        <w:bidi/>
        <w:jc w:val="both"/>
        <w:rPr>
          <w:b/>
        </w:rPr>
      </w:pPr>
    </w:p>
    <w:p w14:paraId="0000004E" w14:textId="77777777" w:rsidR="00991818" w:rsidRDefault="006C37AD">
      <w:pPr>
        <w:bidi/>
        <w:jc w:val="both"/>
        <w:rPr>
          <w:b/>
          <w:u w:val="single"/>
        </w:rPr>
      </w:pPr>
      <w:r>
        <w:rPr>
          <w:b/>
          <w:u w:val="single"/>
          <w:rtl/>
        </w:rPr>
        <w:t xml:space="preserve">لا يتمّ </w:t>
      </w:r>
      <w:proofErr w:type="spellStart"/>
      <w:r>
        <w:rPr>
          <w:b/>
          <w:u w:val="single"/>
          <w:rtl/>
        </w:rPr>
        <w:t>إعتبار</w:t>
      </w:r>
      <w:proofErr w:type="spellEnd"/>
      <w:r>
        <w:rPr>
          <w:b/>
          <w:u w:val="single"/>
          <w:rtl/>
        </w:rPr>
        <w:t xml:space="preserve"> ملفّات التّرشّح المنقوصة.</w:t>
      </w:r>
    </w:p>
    <w:p w14:paraId="0000004F" w14:textId="77777777" w:rsidR="00991818" w:rsidRDefault="006C37AD">
      <w:pPr>
        <w:bidi/>
        <w:jc w:val="both"/>
        <w:rPr>
          <w:b/>
        </w:rPr>
      </w:pPr>
      <w:r>
        <w:rPr>
          <w:b/>
          <w:rtl/>
        </w:rPr>
        <w:lastRenderedPageBreak/>
        <w:t>بعد دراسة الترشّحات، سيتمّ التّواصل مع قائمة أوّليّة من المترشّحين/ات اللّذين/اللّواتي تم اختيارهم/ـن لإ</w:t>
      </w:r>
      <w:r>
        <w:rPr>
          <w:b/>
          <w:rtl/>
        </w:rPr>
        <w:t xml:space="preserve">جراء تمارين كتابيّة </w:t>
      </w:r>
      <w:proofErr w:type="gramStart"/>
      <w:r>
        <w:rPr>
          <w:b/>
          <w:rtl/>
        </w:rPr>
        <w:t>و تحريريّة</w:t>
      </w:r>
      <w:proofErr w:type="gramEnd"/>
      <w:r>
        <w:rPr>
          <w:b/>
          <w:rtl/>
        </w:rPr>
        <w:t>. على إثر هذا التّمرين، سيُطلب من المترشّحين/ات المختارين/ات فقط إجراء مقابلة.</w:t>
      </w:r>
    </w:p>
    <w:p w14:paraId="00000050" w14:textId="77777777" w:rsidR="00991818" w:rsidRDefault="006C37AD">
      <w:pPr>
        <w:bidi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>الموعد النّهائي لتلقّي الترشّحات: 16 أوت 2020</w:t>
      </w:r>
    </w:p>
    <w:p w14:paraId="00000051" w14:textId="77777777" w:rsidR="00991818" w:rsidRDefault="00991818">
      <w:pPr>
        <w:bidi/>
        <w:jc w:val="both"/>
        <w:rPr>
          <w:b/>
        </w:rPr>
      </w:pPr>
    </w:p>
    <w:sectPr w:rsidR="0099181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01EDE"/>
    <w:multiLevelType w:val="multilevel"/>
    <w:tmpl w:val="CC543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D3E38C9"/>
    <w:multiLevelType w:val="multilevel"/>
    <w:tmpl w:val="80E8E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32A4C17"/>
    <w:multiLevelType w:val="multilevel"/>
    <w:tmpl w:val="8EDAB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8DF3024"/>
    <w:multiLevelType w:val="multilevel"/>
    <w:tmpl w:val="03B80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DA18F8"/>
    <w:multiLevelType w:val="multilevel"/>
    <w:tmpl w:val="44E0C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D3120E4"/>
    <w:multiLevelType w:val="multilevel"/>
    <w:tmpl w:val="1DE2BBD2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F1238EB"/>
    <w:multiLevelType w:val="multilevel"/>
    <w:tmpl w:val="BEEA9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18"/>
    <w:rsid w:val="006C37AD"/>
    <w:rsid w:val="009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E5E97-BEE0-4593-A503-359CBC55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6A24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4903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inkyfada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crutement@inkyfa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rutement@inkyfad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T8kEmS9tQMaGU/Z0k7A6hMw6dg==">AMUW2mUU+C/oLP46yBY+B2JfJWFO8ovSuhMNHuaBS0S5+A3g3lWZjKqmHsETpGyMk8YykLsOHfOnoFgV1MdcGy4v2NLFiZmMxCIybsPanXFfmVXv19pPnayaoPSm9VL0eZukk3E2ZM53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Fontaine</dc:creator>
  <cp:lastModifiedBy>Johanne Fontaine</cp:lastModifiedBy>
  <cp:revision>3</cp:revision>
  <dcterms:created xsi:type="dcterms:W3CDTF">2020-07-07T12:51:00Z</dcterms:created>
  <dcterms:modified xsi:type="dcterms:W3CDTF">2020-07-09T11:59:00Z</dcterms:modified>
</cp:coreProperties>
</file>