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26662" w14:textId="77777777" w:rsidR="00B41F22" w:rsidRPr="00E674A7" w:rsidRDefault="00B41F22" w:rsidP="00B41F22">
      <w:pPr>
        <w:spacing w:line="240" w:lineRule="auto"/>
        <w:ind w:left="1440"/>
        <w:jc w:val="center"/>
        <w:rPr>
          <w:rFonts w:ascii="Times" w:hAnsi="Times"/>
          <w:lang w:val="fr-FR"/>
        </w:rPr>
      </w:pPr>
      <w:r w:rsidRPr="00E674A7">
        <w:rPr>
          <w:rFonts w:ascii="Times" w:hAnsi="Times"/>
          <w:lang w:val="fr-FR"/>
        </w:rPr>
        <w:t xml:space="preserve">Annexe A – Formulaire de réponse à </w:t>
      </w:r>
      <w:r>
        <w:rPr>
          <w:rFonts w:ascii="Times" w:hAnsi="Times"/>
          <w:lang w:val="fr-FR"/>
        </w:rPr>
        <w:t>utilis</w:t>
      </w:r>
      <w:r w:rsidRPr="00E674A7">
        <w:rPr>
          <w:rFonts w:ascii="Times" w:hAnsi="Times"/>
          <w:lang w:val="fr-FR"/>
        </w:rPr>
        <w:t xml:space="preserve">er par le soumissionnaire </w:t>
      </w:r>
    </w:p>
    <w:p w14:paraId="13EE93FF" w14:textId="77777777" w:rsidR="00B41F22" w:rsidRPr="00E674A7" w:rsidRDefault="00B41F22" w:rsidP="00B41F22">
      <w:pPr>
        <w:spacing w:line="240" w:lineRule="auto"/>
        <w:ind w:left="720" w:firstLine="720"/>
        <w:jc w:val="lowKashida"/>
        <w:rPr>
          <w:rFonts w:ascii="Times" w:hAnsi="Times"/>
          <w:lang w:val="fr-FR"/>
        </w:rPr>
      </w:pPr>
      <w:r w:rsidRPr="000B1D39">
        <w:rPr>
          <w:rFonts w:ascii="Times" w:hAnsi="Times"/>
          <w:bCs/>
          <w:sz w:val="24"/>
          <w:szCs w:val="24"/>
          <w:lang w:val="fr-FR"/>
        </w:rPr>
        <w:t xml:space="preserve">Association du barreau américain (ABA) 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1"/>
        <w:gridCol w:w="3929"/>
      </w:tblGrid>
      <w:tr w:rsidR="00B41F22" w:rsidRPr="00DE7BAA" w14:paraId="039FDAA1" w14:textId="77777777" w:rsidTr="0061468E">
        <w:tc>
          <w:tcPr>
            <w:tcW w:w="8136" w:type="dxa"/>
            <w:gridSpan w:val="2"/>
          </w:tcPr>
          <w:p w14:paraId="42B061AC" w14:textId="77777777" w:rsidR="00B41F22" w:rsidRPr="00DE7BAA" w:rsidRDefault="00B41F22" w:rsidP="0061468E">
            <w:pPr>
              <w:jc w:val="lowKashida"/>
              <w:rPr>
                <w:rFonts w:ascii="Times" w:hAnsi="Times"/>
                <w:b/>
              </w:rPr>
            </w:pPr>
            <w:proofErr w:type="spellStart"/>
            <w:r>
              <w:rPr>
                <w:rFonts w:ascii="Times" w:hAnsi="Times"/>
                <w:b/>
              </w:rPr>
              <w:t>Informations</w:t>
            </w:r>
            <w:proofErr w:type="spellEnd"/>
            <w:r>
              <w:rPr>
                <w:rFonts w:ascii="Times" w:hAnsi="Times"/>
                <w:b/>
              </w:rPr>
              <w:t xml:space="preserve"> </w:t>
            </w:r>
            <w:proofErr w:type="gramStart"/>
            <w:r>
              <w:rPr>
                <w:rFonts w:ascii="Times" w:hAnsi="Times"/>
                <w:b/>
              </w:rPr>
              <w:t>relatives</w:t>
            </w:r>
            <w:proofErr w:type="gramEnd"/>
            <w:r>
              <w:rPr>
                <w:rFonts w:ascii="Times" w:hAnsi="Times"/>
                <w:b/>
              </w:rPr>
              <w:t xml:space="preserve"> au </w:t>
            </w:r>
            <w:proofErr w:type="spellStart"/>
            <w:r>
              <w:rPr>
                <w:rFonts w:ascii="Times" w:hAnsi="Times"/>
                <w:b/>
              </w:rPr>
              <w:t>soumissionnaire</w:t>
            </w:r>
            <w:proofErr w:type="spellEnd"/>
            <w:r w:rsidRPr="00DE7BAA">
              <w:rPr>
                <w:rFonts w:ascii="Times" w:hAnsi="Times"/>
                <w:b/>
              </w:rPr>
              <w:t>:</w:t>
            </w:r>
          </w:p>
        </w:tc>
      </w:tr>
      <w:tr w:rsidR="00B41F22" w:rsidRPr="00DE7BAA" w14:paraId="25E31EEC" w14:textId="77777777" w:rsidTr="0061468E">
        <w:tc>
          <w:tcPr>
            <w:tcW w:w="4068" w:type="dxa"/>
          </w:tcPr>
          <w:p w14:paraId="26930F7B" w14:textId="77777777" w:rsidR="00B41F22" w:rsidRPr="00DE7BAA" w:rsidRDefault="00B41F22" w:rsidP="0061468E">
            <w:pPr>
              <w:jc w:val="lowKashida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Nom du </w:t>
            </w:r>
            <w:proofErr w:type="spellStart"/>
            <w:r>
              <w:rPr>
                <w:rFonts w:ascii="Times" w:hAnsi="Times"/>
              </w:rPr>
              <w:t>soumissionnaire</w:t>
            </w:r>
            <w:proofErr w:type="spellEnd"/>
          </w:p>
        </w:tc>
        <w:tc>
          <w:tcPr>
            <w:tcW w:w="4068" w:type="dxa"/>
          </w:tcPr>
          <w:p w14:paraId="72C5B5FA" w14:textId="77777777" w:rsidR="00B41F22" w:rsidRPr="00DE7BAA" w:rsidRDefault="00B41F22" w:rsidP="0061468E">
            <w:pPr>
              <w:jc w:val="lowKashida"/>
              <w:rPr>
                <w:rFonts w:ascii="Times" w:hAnsi="Times"/>
              </w:rPr>
            </w:pPr>
          </w:p>
        </w:tc>
      </w:tr>
      <w:tr w:rsidR="00B41F22" w:rsidRPr="00DE7BAA" w14:paraId="61A5A10E" w14:textId="77777777" w:rsidTr="0061468E">
        <w:tc>
          <w:tcPr>
            <w:tcW w:w="4068" w:type="dxa"/>
          </w:tcPr>
          <w:p w14:paraId="15261B2E" w14:textId="77777777" w:rsidR="00B41F22" w:rsidRPr="00DE7BAA" w:rsidRDefault="00B41F22" w:rsidP="0061468E">
            <w:pPr>
              <w:jc w:val="lowKashida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Adresse</w:t>
            </w:r>
            <w:proofErr w:type="spellEnd"/>
            <w:r>
              <w:rPr>
                <w:rFonts w:ascii="Times" w:hAnsi="Times"/>
              </w:rPr>
              <w:t xml:space="preserve"> du </w:t>
            </w:r>
            <w:proofErr w:type="spellStart"/>
            <w:r>
              <w:rPr>
                <w:rFonts w:ascii="Times" w:hAnsi="Times"/>
              </w:rPr>
              <w:t>soumissionnaire</w:t>
            </w:r>
            <w:proofErr w:type="spellEnd"/>
          </w:p>
          <w:p w14:paraId="71ED6636" w14:textId="77777777" w:rsidR="00B41F22" w:rsidRPr="00DE7BAA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4068" w:type="dxa"/>
          </w:tcPr>
          <w:p w14:paraId="3B770FCB" w14:textId="77777777" w:rsidR="00B41F22" w:rsidRPr="00DE7BAA" w:rsidRDefault="00B41F22" w:rsidP="0061468E">
            <w:pPr>
              <w:jc w:val="lowKashida"/>
              <w:rPr>
                <w:rFonts w:ascii="Times" w:hAnsi="Times"/>
              </w:rPr>
            </w:pPr>
          </w:p>
        </w:tc>
      </w:tr>
      <w:tr w:rsidR="00B41F22" w:rsidRPr="00C915D6" w14:paraId="56A6A6DC" w14:textId="77777777" w:rsidTr="0061468E">
        <w:tc>
          <w:tcPr>
            <w:tcW w:w="4068" w:type="dxa"/>
          </w:tcPr>
          <w:p w14:paraId="2A208CC6" w14:textId="77777777" w:rsidR="00B41F22" w:rsidRPr="00C915D6" w:rsidRDefault="00B41F22" w:rsidP="0061468E">
            <w:pPr>
              <w:jc w:val="lowKashida"/>
              <w:rPr>
                <w:rFonts w:ascii="Times" w:hAnsi="Times"/>
                <w:lang w:val="fr-FR"/>
              </w:rPr>
            </w:pPr>
            <w:r w:rsidRPr="00C915D6">
              <w:rPr>
                <w:rFonts w:ascii="Times" w:hAnsi="Times"/>
                <w:lang w:val="fr-FR"/>
              </w:rPr>
              <w:t xml:space="preserve">Site web du soumissionnaire </w:t>
            </w:r>
          </w:p>
        </w:tc>
        <w:tc>
          <w:tcPr>
            <w:tcW w:w="4068" w:type="dxa"/>
          </w:tcPr>
          <w:p w14:paraId="3DC556FB" w14:textId="77777777" w:rsidR="00B41F22" w:rsidRPr="00C915D6" w:rsidRDefault="00B41F22" w:rsidP="0061468E">
            <w:pPr>
              <w:jc w:val="lowKashida"/>
              <w:rPr>
                <w:rFonts w:ascii="Times" w:hAnsi="Times"/>
                <w:lang w:val="fr-FR"/>
              </w:rPr>
            </w:pPr>
          </w:p>
        </w:tc>
      </w:tr>
      <w:tr w:rsidR="00B41F22" w:rsidRPr="00C915D6" w14:paraId="51763E65" w14:textId="77777777" w:rsidTr="0061468E">
        <w:tc>
          <w:tcPr>
            <w:tcW w:w="4068" w:type="dxa"/>
          </w:tcPr>
          <w:p w14:paraId="525C314B" w14:textId="77777777" w:rsidR="00B41F22" w:rsidRPr="00C915D6" w:rsidRDefault="00B41F22" w:rsidP="0061468E">
            <w:pPr>
              <w:jc w:val="lowKashida"/>
              <w:rPr>
                <w:rFonts w:ascii="Times" w:hAnsi="Times"/>
                <w:lang w:val="fr-FR"/>
              </w:rPr>
            </w:pPr>
            <w:r w:rsidRPr="00C915D6">
              <w:rPr>
                <w:rFonts w:ascii="Times" w:hAnsi="Times"/>
                <w:lang w:val="fr-FR"/>
              </w:rPr>
              <w:t xml:space="preserve">Personne de contact </w:t>
            </w:r>
          </w:p>
        </w:tc>
        <w:tc>
          <w:tcPr>
            <w:tcW w:w="4068" w:type="dxa"/>
          </w:tcPr>
          <w:p w14:paraId="35DBEF40" w14:textId="77777777" w:rsidR="00B41F22" w:rsidRPr="00C915D6" w:rsidRDefault="00B41F22" w:rsidP="0061468E">
            <w:pPr>
              <w:jc w:val="lowKashida"/>
              <w:rPr>
                <w:rFonts w:ascii="Times" w:hAnsi="Times"/>
                <w:lang w:val="fr-FR"/>
              </w:rPr>
            </w:pPr>
          </w:p>
        </w:tc>
      </w:tr>
      <w:tr w:rsidR="00B41F22" w:rsidRPr="003F11F0" w14:paraId="0AFBB8A5" w14:textId="77777777" w:rsidTr="0061468E">
        <w:tc>
          <w:tcPr>
            <w:tcW w:w="4068" w:type="dxa"/>
          </w:tcPr>
          <w:p w14:paraId="404481DB" w14:textId="77777777" w:rsidR="00B41F22" w:rsidRPr="00C915D6" w:rsidRDefault="00B41F22" w:rsidP="0061468E">
            <w:pPr>
              <w:jc w:val="lowKashida"/>
              <w:rPr>
                <w:rFonts w:ascii="Times" w:hAnsi="Times"/>
                <w:lang w:val="fr-FR"/>
              </w:rPr>
            </w:pPr>
            <w:r w:rsidRPr="00C915D6">
              <w:rPr>
                <w:rFonts w:ascii="Times" w:hAnsi="Times"/>
                <w:lang w:val="fr-FR"/>
              </w:rPr>
              <w:t>Numéro de t</w:t>
            </w:r>
            <w:r>
              <w:rPr>
                <w:rFonts w:ascii="Times" w:hAnsi="Times"/>
                <w:lang w:val="fr-FR"/>
              </w:rPr>
              <w:t>é</w:t>
            </w:r>
            <w:r w:rsidRPr="00C915D6">
              <w:rPr>
                <w:rFonts w:ascii="Times" w:hAnsi="Times"/>
                <w:lang w:val="fr-FR"/>
              </w:rPr>
              <w:t>l</w:t>
            </w:r>
            <w:r>
              <w:rPr>
                <w:rFonts w:ascii="Times" w:hAnsi="Times"/>
                <w:lang w:val="fr-FR"/>
              </w:rPr>
              <w:t>é</w:t>
            </w:r>
            <w:r w:rsidRPr="00C915D6">
              <w:rPr>
                <w:rFonts w:ascii="Times" w:hAnsi="Times"/>
                <w:lang w:val="fr-FR"/>
              </w:rPr>
              <w:t xml:space="preserve">phone de la personne de contact </w:t>
            </w:r>
          </w:p>
        </w:tc>
        <w:tc>
          <w:tcPr>
            <w:tcW w:w="4068" w:type="dxa"/>
          </w:tcPr>
          <w:p w14:paraId="1F368E3F" w14:textId="77777777" w:rsidR="00B41F22" w:rsidRPr="00C915D6" w:rsidRDefault="00B41F22" w:rsidP="0061468E">
            <w:pPr>
              <w:jc w:val="lowKashida"/>
              <w:rPr>
                <w:rFonts w:ascii="Times" w:hAnsi="Times"/>
                <w:lang w:val="fr-FR"/>
              </w:rPr>
            </w:pPr>
          </w:p>
        </w:tc>
      </w:tr>
      <w:tr w:rsidR="00B41F22" w:rsidRPr="003F11F0" w14:paraId="617C52E7" w14:textId="77777777" w:rsidTr="0061468E">
        <w:tc>
          <w:tcPr>
            <w:tcW w:w="4068" w:type="dxa"/>
          </w:tcPr>
          <w:p w14:paraId="75E7366E" w14:textId="77777777" w:rsidR="00B41F22" w:rsidRPr="00C915D6" w:rsidRDefault="00B41F22" w:rsidP="0061468E">
            <w:pPr>
              <w:jc w:val="lowKashida"/>
              <w:rPr>
                <w:rFonts w:ascii="Times" w:hAnsi="Times"/>
                <w:lang w:val="fr-FR"/>
              </w:rPr>
            </w:pPr>
            <w:r w:rsidRPr="00C915D6">
              <w:rPr>
                <w:rFonts w:ascii="Times" w:hAnsi="Times"/>
                <w:lang w:val="fr-FR"/>
              </w:rPr>
              <w:t xml:space="preserve">Adresse électronique de la personne de contact </w:t>
            </w:r>
          </w:p>
        </w:tc>
        <w:tc>
          <w:tcPr>
            <w:tcW w:w="4068" w:type="dxa"/>
          </w:tcPr>
          <w:p w14:paraId="42200569" w14:textId="77777777" w:rsidR="00B41F22" w:rsidRPr="00C915D6" w:rsidRDefault="00B41F22" w:rsidP="0061468E">
            <w:pPr>
              <w:jc w:val="lowKashida"/>
              <w:rPr>
                <w:rFonts w:ascii="Times" w:hAnsi="Times"/>
                <w:lang w:val="fr-FR"/>
              </w:rPr>
            </w:pPr>
          </w:p>
        </w:tc>
      </w:tr>
      <w:tr w:rsidR="00B41F22" w:rsidRPr="003F11F0" w14:paraId="2BE02842" w14:textId="77777777" w:rsidTr="0061468E">
        <w:tc>
          <w:tcPr>
            <w:tcW w:w="4068" w:type="dxa"/>
          </w:tcPr>
          <w:p w14:paraId="798545E0" w14:textId="77777777" w:rsidR="00B41F22" w:rsidRPr="004C406E" w:rsidRDefault="00B41F22" w:rsidP="0061468E">
            <w:pPr>
              <w:jc w:val="lowKashida"/>
              <w:rPr>
                <w:rFonts w:ascii="Times" w:hAnsi="Times"/>
                <w:lang w:val="fr-FR"/>
              </w:rPr>
            </w:pPr>
            <w:r w:rsidRPr="004C406E">
              <w:rPr>
                <w:rFonts w:ascii="Times" w:hAnsi="Times"/>
                <w:lang w:val="fr-FR"/>
              </w:rPr>
              <w:t xml:space="preserve">Numéro d’identification fédérale, si applicable </w:t>
            </w:r>
          </w:p>
        </w:tc>
        <w:tc>
          <w:tcPr>
            <w:tcW w:w="4068" w:type="dxa"/>
          </w:tcPr>
          <w:p w14:paraId="08D69A0A" w14:textId="77777777" w:rsidR="00B41F22" w:rsidRPr="004C406E" w:rsidRDefault="00B41F22" w:rsidP="0061468E">
            <w:pPr>
              <w:jc w:val="lowKashida"/>
              <w:rPr>
                <w:rFonts w:ascii="Times" w:hAnsi="Times"/>
                <w:lang w:val="fr-FR"/>
              </w:rPr>
            </w:pPr>
          </w:p>
        </w:tc>
      </w:tr>
    </w:tbl>
    <w:p w14:paraId="51752F69" w14:textId="77777777" w:rsidR="00B41F22" w:rsidRPr="004C406E" w:rsidRDefault="00B41F22" w:rsidP="00B41F22">
      <w:pPr>
        <w:spacing w:line="240" w:lineRule="auto"/>
        <w:jc w:val="lowKashida"/>
        <w:rPr>
          <w:rFonts w:ascii="Times" w:hAnsi="Times"/>
          <w:lang w:val="fr-FR"/>
        </w:rPr>
      </w:pPr>
    </w:p>
    <w:p w14:paraId="17A8BB45" w14:textId="77777777" w:rsidR="00B41F22" w:rsidRPr="004C406E" w:rsidRDefault="00B41F22" w:rsidP="00B41F22">
      <w:pPr>
        <w:spacing w:line="240" w:lineRule="auto"/>
        <w:ind w:left="1440"/>
        <w:jc w:val="lowKashida"/>
        <w:rPr>
          <w:rFonts w:ascii="Times" w:hAnsi="Times"/>
          <w:lang w:val="fr-FR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1"/>
        <w:gridCol w:w="3929"/>
      </w:tblGrid>
      <w:tr w:rsidR="00B41F22" w:rsidRPr="00DE7BAA" w14:paraId="0924340F" w14:textId="77777777" w:rsidTr="0061468E">
        <w:tc>
          <w:tcPr>
            <w:tcW w:w="8136" w:type="dxa"/>
            <w:gridSpan w:val="2"/>
          </w:tcPr>
          <w:p w14:paraId="3F24FDAA" w14:textId="77777777" w:rsidR="00B41F22" w:rsidRPr="00DE7BAA" w:rsidRDefault="00B41F22" w:rsidP="0061468E">
            <w:pPr>
              <w:jc w:val="lowKashida"/>
              <w:rPr>
                <w:rFonts w:ascii="Times" w:hAnsi="Times"/>
                <w:b/>
              </w:rPr>
            </w:pPr>
            <w:r w:rsidRPr="00DE7BAA">
              <w:rPr>
                <w:rFonts w:ascii="Times" w:hAnsi="Times"/>
                <w:b/>
              </w:rPr>
              <w:t>Signature:</w:t>
            </w:r>
          </w:p>
        </w:tc>
      </w:tr>
      <w:tr w:rsidR="00B41F22" w:rsidRPr="003F11F0" w14:paraId="79593B78" w14:textId="77777777" w:rsidTr="0061468E">
        <w:tc>
          <w:tcPr>
            <w:tcW w:w="4068" w:type="dxa"/>
          </w:tcPr>
          <w:p w14:paraId="4CEDD9FF" w14:textId="77777777" w:rsidR="00B41F22" w:rsidRPr="0046211F" w:rsidRDefault="00B41F22" w:rsidP="0061468E">
            <w:pPr>
              <w:jc w:val="lowKashida"/>
              <w:rPr>
                <w:rFonts w:ascii="Times" w:hAnsi="Times"/>
                <w:lang w:val="fr-FR"/>
              </w:rPr>
            </w:pPr>
            <w:r w:rsidRPr="0046211F">
              <w:rPr>
                <w:rFonts w:ascii="Times" w:hAnsi="Times"/>
                <w:lang w:val="fr-FR"/>
              </w:rPr>
              <w:t>Signature d’un responsable autoris</w:t>
            </w:r>
            <w:r>
              <w:rPr>
                <w:rFonts w:ascii="Times" w:hAnsi="Times"/>
                <w:lang w:val="fr-FR"/>
              </w:rPr>
              <w:t>é</w:t>
            </w:r>
            <w:r w:rsidRPr="0046211F">
              <w:rPr>
                <w:rFonts w:ascii="Times" w:hAnsi="Times"/>
                <w:lang w:val="fr-FR"/>
              </w:rPr>
              <w:t xml:space="preserve"> à engager le soumissionnaire envers les dispositions de la </w:t>
            </w:r>
            <w:proofErr w:type="gramStart"/>
            <w:r w:rsidRPr="0046211F">
              <w:rPr>
                <w:rFonts w:ascii="Times" w:hAnsi="Times"/>
                <w:lang w:val="fr-FR"/>
              </w:rPr>
              <w:t>proposition:</w:t>
            </w:r>
            <w:proofErr w:type="gramEnd"/>
          </w:p>
        </w:tc>
        <w:tc>
          <w:tcPr>
            <w:tcW w:w="4068" w:type="dxa"/>
          </w:tcPr>
          <w:p w14:paraId="5BD0EE77" w14:textId="77777777" w:rsidR="00B41F22" w:rsidRPr="0046211F" w:rsidRDefault="00B41F22" w:rsidP="0061468E">
            <w:pPr>
              <w:jc w:val="lowKashida"/>
              <w:rPr>
                <w:rFonts w:ascii="Times" w:hAnsi="Times"/>
                <w:lang w:val="fr-FR"/>
              </w:rPr>
            </w:pPr>
          </w:p>
        </w:tc>
      </w:tr>
      <w:tr w:rsidR="00B41F22" w:rsidRPr="00DE7BAA" w14:paraId="19DB9187" w14:textId="77777777" w:rsidTr="0061468E">
        <w:tc>
          <w:tcPr>
            <w:tcW w:w="4068" w:type="dxa"/>
          </w:tcPr>
          <w:p w14:paraId="6F4B6E8A" w14:textId="77777777" w:rsidR="00B41F22" w:rsidRPr="00DE7BAA" w:rsidRDefault="00B41F22" w:rsidP="0061468E">
            <w:pPr>
              <w:jc w:val="lowKashida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Nom </w:t>
            </w:r>
            <w:proofErr w:type="spellStart"/>
            <w:r>
              <w:rPr>
                <w:rFonts w:ascii="Times" w:hAnsi="Times"/>
              </w:rPr>
              <w:t>en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caractère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d’imprimerie</w:t>
            </w:r>
            <w:proofErr w:type="spellEnd"/>
            <w:r>
              <w:rPr>
                <w:rFonts w:ascii="Times" w:hAnsi="Times"/>
              </w:rPr>
              <w:t>:</w:t>
            </w:r>
          </w:p>
        </w:tc>
        <w:tc>
          <w:tcPr>
            <w:tcW w:w="4068" w:type="dxa"/>
          </w:tcPr>
          <w:p w14:paraId="3BDC9F64" w14:textId="77777777" w:rsidR="00B41F22" w:rsidRPr="00DE7BAA" w:rsidRDefault="00B41F22" w:rsidP="0061468E">
            <w:pPr>
              <w:jc w:val="lowKashida"/>
              <w:rPr>
                <w:rFonts w:ascii="Times" w:hAnsi="Times"/>
              </w:rPr>
            </w:pPr>
          </w:p>
        </w:tc>
      </w:tr>
      <w:tr w:rsidR="00B41F22" w:rsidRPr="00DE7BAA" w14:paraId="5929DCC2" w14:textId="77777777" w:rsidTr="0061468E">
        <w:tc>
          <w:tcPr>
            <w:tcW w:w="4068" w:type="dxa"/>
          </w:tcPr>
          <w:p w14:paraId="176AA57D" w14:textId="77777777" w:rsidR="00B41F22" w:rsidRPr="00DE7BAA" w:rsidRDefault="00B41F22" w:rsidP="0061468E">
            <w:pPr>
              <w:jc w:val="lowKashida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Fonction</w:t>
            </w:r>
            <w:proofErr w:type="spellEnd"/>
            <w:r>
              <w:rPr>
                <w:rFonts w:ascii="Times" w:hAnsi="Times"/>
              </w:rPr>
              <w:t>:</w:t>
            </w:r>
          </w:p>
        </w:tc>
        <w:tc>
          <w:tcPr>
            <w:tcW w:w="4068" w:type="dxa"/>
          </w:tcPr>
          <w:p w14:paraId="715B5DC9" w14:textId="77777777" w:rsidR="00B41F22" w:rsidRPr="00DE7BAA" w:rsidRDefault="00B41F22" w:rsidP="0061468E">
            <w:pPr>
              <w:jc w:val="lowKashida"/>
              <w:rPr>
                <w:rFonts w:ascii="Times" w:hAnsi="Times"/>
              </w:rPr>
            </w:pPr>
          </w:p>
        </w:tc>
      </w:tr>
    </w:tbl>
    <w:p w14:paraId="3606D851" w14:textId="77777777" w:rsidR="00B41F22" w:rsidRPr="00DE7BAA" w:rsidRDefault="00B41F22" w:rsidP="00B41F22">
      <w:pPr>
        <w:spacing w:line="240" w:lineRule="auto"/>
        <w:ind w:left="1440"/>
        <w:jc w:val="lowKashida"/>
        <w:rPr>
          <w:rFonts w:ascii="Times" w:hAnsi="Times"/>
        </w:rPr>
      </w:pPr>
    </w:p>
    <w:p w14:paraId="3FA56D19" w14:textId="77777777" w:rsidR="00B41F22" w:rsidRPr="004C406E" w:rsidRDefault="00B41F22" w:rsidP="00B41F22">
      <w:pPr>
        <w:spacing w:line="240" w:lineRule="auto"/>
        <w:ind w:left="1440"/>
        <w:jc w:val="lowKashida"/>
        <w:rPr>
          <w:rFonts w:ascii="Times" w:hAnsi="Times"/>
          <w:lang w:val="fr-FR"/>
        </w:rPr>
      </w:pPr>
      <w:r w:rsidRPr="004C406E">
        <w:rPr>
          <w:rFonts w:ascii="Times" w:hAnsi="Times"/>
          <w:lang w:val="fr-FR"/>
        </w:rPr>
        <w:t xml:space="preserve">Si ce formulaire n’est pas rempli, signé et retourné avec la proposition du soumissionnaire, la proposition peut être rejetée. </w:t>
      </w:r>
    </w:p>
    <w:p w14:paraId="48573179" w14:textId="77777777" w:rsidR="00B41F22" w:rsidRPr="004C406E" w:rsidRDefault="00B41F22" w:rsidP="00B41F22">
      <w:pPr>
        <w:spacing w:line="240" w:lineRule="auto"/>
        <w:ind w:left="1440"/>
        <w:jc w:val="lowKashida"/>
        <w:rPr>
          <w:rFonts w:ascii="Times" w:hAnsi="Times"/>
          <w:lang w:val="fr-FR"/>
        </w:rPr>
      </w:pPr>
    </w:p>
    <w:p w14:paraId="5411BD2E" w14:textId="77777777" w:rsidR="00B41F22" w:rsidRPr="004C406E" w:rsidRDefault="00B41F22" w:rsidP="00B41F22">
      <w:pPr>
        <w:rPr>
          <w:rFonts w:ascii="Times" w:hAnsi="Times"/>
          <w:lang w:val="fr-FR"/>
        </w:rPr>
      </w:pPr>
    </w:p>
    <w:p w14:paraId="47937FD4" w14:textId="77777777" w:rsidR="00B41F22" w:rsidRPr="004C406E" w:rsidRDefault="00B41F22" w:rsidP="00B41F22">
      <w:pPr>
        <w:rPr>
          <w:rFonts w:ascii="Times" w:hAnsi="Times"/>
          <w:lang w:val="fr-FR"/>
        </w:rPr>
      </w:pPr>
    </w:p>
    <w:p w14:paraId="009BB3FF" w14:textId="77777777" w:rsidR="00B41F22" w:rsidRPr="004C406E" w:rsidRDefault="00B41F22" w:rsidP="00B41F22">
      <w:pPr>
        <w:tabs>
          <w:tab w:val="left" w:pos="7425"/>
        </w:tabs>
        <w:rPr>
          <w:rFonts w:ascii="Times" w:hAnsi="Times"/>
          <w:lang w:val="fr-FR"/>
        </w:rPr>
      </w:pPr>
      <w:r w:rsidRPr="004C406E">
        <w:rPr>
          <w:rFonts w:ascii="Times" w:hAnsi="Times"/>
          <w:lang w:val="fr-FR"/>
        </w:rPr>
        <w:tab/>
      </w:r>
    </w:p>
    <w:p w14:paraId="0D3B494A" w14:textId="77777777" w:rsidR="00B41F22" w:rsidRPr="004C406E" w:rsidRDefault="00B41F22" w:rsidP="00B41F22">
      <w:pPr>
        <w:tabs>
          <w:tab w:val="left" w:pos="7425"/>
        </w:tabs>
        <w:rPr>
          <w:rFonts w:ascii="Times" w:hAnsi="Times"/>
          <w:lang w:val="fr-FR"/>
        </w:rPr>
      </w:pPr>
      <w:bookmarkStart w:id="0" w:name="_GoBack"/>
      <w:bookmarkEnd w:id="0"/>
    </w:p>
    <w:p w14:paraId="3677416C" w14:textId="77777777" w:rsidR="00B41F22" w:rsidRPr="004C406E" w:rsidRDefault="00B41F22" w:rsidP="00B41F22">
      <w:pPr>
        <w:tabs>
          <w:tab w:val="left" w:pos="7425"/>
        </w:tabs>
        <w:rPr>
          <w:rFonts w:ascii="Times" w:hAnsi="Times"/>
          <w:lang w:val="fr-FR"/>
        </w:rPr>
      </w:pPr>
    </w:p>
    <w:p w14:paraId="1815A627" w14:textId="77777777" w:rsidR="00B41F22" w:rsidRPr="0046211F" w:rsidRDefault="00B41F22" w:rsidP="00B41F22">
      <w:pPr>
        <w:tabs>
          <w:tab w:val="left" w:pos="7425"/>
        </w:tabs>
        <w:jc w:val="center"/>
        <w:rPr>
          <w:rFonts w:ascii="Times" w:hAnsi="Times"/>
          <w:lang w:val="fr-FR"/>
        </w:rPr>
      </w:pPr>
      <w:r w:rsidRPr="0046211F">
        <w:rPr>
          <w:rFonts w:ascii="Times" w:hAnsi="Times"/>
          <w:lang w:val="fr-FR"/>
        </w:rPr>
        <w:t>Annexe B – Modèle de proposition</w:t>
      </w:r>
    </w:p>
    <w:p w14:paraId="1193D873" w14:textId="77777777" w:rsidR="00B41F22" w:rsidRPr="0046211F" w:rsidRDefault="00B41F22" w:rsidP="00B41F22">
      <w:pPr>
        <w:spacing w:line="240" w:lineRule="auto"/>
        <w:jc w:val="lowKashida"/>
        <w:rPr>
          <w:rFonts w:ascii="Times" w:hAnsi="Times"/>
          <w:b/>
          <w:lang w:val="fr-FR"/>
        </w:rPr>
      </w:pPr>
      <w:r w:rsidRPr="0046211F">
        <w:rPr>
          <w:rFonts w:ascii="Times" w:hAnsi="Times"/>
          <w:b/>
          <w:lang w:val="fr-FR"/>
        </w:rPr>
        <w:t xml:space="preserve">Résumé </w:t>
      </w:r>
      <w:proofErr w:type="gramStart"/>
      <w:r w:rsidRPr="0046211F">
        <w:rPr>
          <w:rFonts w:ascii="Times" w:hAnsi="Times"/>
          <w:b/>
          <w:lang w:val="fr-FR"/>
        </w:rPr>
        <w:t>analytique:</w:t>
      </w:r>
      <w:proofErr w:type="gramEnd"/>
    </w:p>
    <w:p w14:paraId="6FE362AE" w14:textId="77777777" w:rsidR="00B41F22" w:rsidRPr="0046211F" w:rsidRDefault="00B41F22" w:rsidP="00B41F22">
      <w:pPr>
        <w:spacing w:line="240" w:lineRule="auto"/>
        <w:jc w:val="lowKashida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>Le soumissionnaire doit fournir un résumé du projet proposé qui traduit la compréhension globale des objectifs du présent appel à propositions. Le résumé doit comprendre un aperçu de la problématique traitée, de la population ciblée, des objectifs du projet, des activités principales et des résultats escomptés</w:t>
      </w:r>
      <w:r w:rsidRPr="0046211F">
        <w:rPr>
          <w:rFonts w:ascii="Times" w:hAnsi="Times"/>
          <w:lang w:val="fr-FR"/>
        </w:rPr>
        <w:t>.</w:t>
      </w:r>
    </w:p>
    <w:p w14:paraId="014DA22E" w14:textId="77777777" w:rsidR="00B41F22" w:rsidRPr="00360285" w:rsidRDefault="00B41F22" w:rsidP="00B41F22">
      <w:pPr>
        <w:spacing w:line="240" w:lineRule="auto"/>
        <w:jc w:val="lowKashida"/>
        <w:rPr>
          <w:rFonts w:ascii="Times" w:hAnsi="Times"/>
          <w:b/>
          <w:lang w:val="fr-FR"/>
        </w:rPr>
      </w:pPr>
      <w:r w:rsidRPr="00360285">
        <w:rPr>
          <w:rFonts w:ascii="Times" w:hAnsi="Times"/>
          <w:b/>
          <w:lang w:val="fr-FR"/>
        </w:rPr>
        <w:t xml:space="preserve">Structure organisationnelle et </w:t>
      </w:r>
      <w:r>
        <w:rPr>
          <w:rFonts w:ascii="Times" w:hAnsi="Times"/>
          <w:b/>
          <w:lang w:val="fr-FR"/>
        </w:rPr>
        <w:t>dé</w:t>
      </w:r>
      <w:r w:rsidRPr="00360285">
        <w:rPr>
          <w:rFonts w:ascii="Times" w:hAnsi="Times"/>
          <w:b/>
          <w:lang w:val="fr-FR"/>
        </w:rPr>
        <w:t xml:space="preserve">claration </w:t>
      </w:r>
      <w:r>
        <w:rPr>
          <w:rFonts w:ascii="Times" w:hAnsi="Times"/>
          <w:b/>
          <w:lang w:val="fr-FR"/>
        </w:rPr>
        <w:t xml:space="preserve">de </w:t>
      </w:r>
      <w:proofErr w:type="gramStart"/>
      <w:r>
        <w:rPr>
          <w:rFonts w:ascii="Times" w:hAnsi="Times"/>
          <w:b/>
          <w:lang w:val="fr-FR"/>
        </w:rPr>
        <w:t>capacité</w:t>
      </w:r>
      <w:r w:rsidRPr="00360285">
        <w:rPr>
          <w:rFonts w:ascii="Times" w:hAnsi="Times"/>
          <w:b/>
          <w:lang w:val="fr-FR"/>
        </w:rPr>
        <w:t>:</w:t>
      </w:r>
      <w:proofErr w:type="gramEnd"/>
      <w:r w:rsidRPr="00360285">
        <w:rPr>
          <w:rFonts w:ascii="Times" w:hAnsi="Times"/>
          <w:b/>
          <w:lang w:val="fr-FR"/>
        </w:rPr>
        <w:t xml:space="preserve"> </w:t>
      </w:r>
    </w:p>
    <w:p w14:paraId="1A5360A8" w14:textId="77777777" w:rsidR="00B41F22" w:rsidRPr="00360285" w:rsidRDefault="00B41F22" w:rsidP="00B41F22">
      <w:pPr>
        <w:spacing w:line="240" w:lineRule="auto"/>
        <w:jc w:val="lowKashida"/>
        <w:rPr>
          <w:rFonts w:ascii="Times" w:hAnsi="Times"/>
          <w:lang w:val="fr-FR"/>
        </w:rPr>
      </w:pPr>
      <w:r w:rsidRPr="00360285">
        <w:rPr>
          <w:rFonts w:ascii="Times" w:hAnsi="Times"/>
          <w:lang w:val="fr-FR"/>
        </w:rPr>
        <w:t>Le soumissionnaire doit fournir des informations sur l’organisation et une description</w:t>
      </w:r>
      <w:r>
        <w:rPr>
          <w:rFonts w:ascii="Times" w:hAnsi="Times"/>
          <w:lang w:val="fr-FR"/>
        </w:rPr>
        <w:t xml:space="preserve"> de sa capacité à effectuer le </w:t>
      </w:r>
      <w:r w:rsidRPr="00360285">
        <w:rPr>
          <w:rFonts w:ascii="Times" w:hAnsi="Times"/>
          <w:lang w:val="fr-FR"/>
        </w:rPr>
        <w:t>travail demandé dans l</w:t>
      </w:r>
      <w:r>
        <w:rPr>
          <w:rFonts w:ascii="Times" w:hAnsi="Times"/>
          <w:lang w:val="fr-FR"/>
        </w:rPr>
        <w:t>e pré</w:t>
      </w:r>
      <w:r w:rsidRPr="00360285">
        <w:rPr>
          <w:rFonts w:ascii="Times" w:hAnsi="Times"/>
          <w:lang w:val="fr-FR"/>
        </w:rPr>
        <w:t xml:space="preserve">sent appel à propositions. Cela doit inclure une description détaillée de l’expérience cumulée dans des travaux similaires. </w:t>
      </w:r>
    </w:p>
    <w:p w14:paraId="0BAFCB60" w14:textId="77777777" w:rsidR="00B41F22" w:rsidRPr="00524152" w:rsidRDefault="00B41F22" w:rsidP="00B41F22">
      <w:pPr>
        <w:spacing w:line="240" w:lineRule="auto"/>
        <w:jc w:val="lowKashida"/>
        <w:rPr>
          <w:rFonts w:ascii="Times" w:hAnsi="Times"/>
          <w:lang w:val="fr-FR"/>
        </w:rPr>
      </w:pPr>
      <w:proofErr w:type="gramStart"/>
      <w:r w:rsidRPr="00524152">
        <w:rPr>
          <w:rFonts w:ascii="Times" w:hAnsi="Times"/>
          <w:b/>
          <w:lang w:val="fr-FR"/>
        </w:rPr>
        <w:t>Contexte:</w:t>
      </w:r>
      <w:proofErr w:type="gramEnd"/>
    </w:p>
    <w:p w14:paraId="7219E5A5" w14:textId="77777777" w:rsidR="00B41F22" w:rsidRPr="00AA209F" w:rsidRDefault="00B41F22" w:rsidP="00B41F22">
      <w:pPr>
        <w:spacing w:line="240" w:lineRule="auto"/>
        <w:jc w:val="lowKashida"/>
        <w:rPr>
          <w:rFonts w:ascii="Times" w:hAnsi="Times"/>
          <w:lang w:val="fr-FR"/>
        </w:rPr>
      </w:pPr>
      <w:r w:rsidRPr="00AA209F">
        <w:rPr>
          <w:rFonts w:ascii="Times" w:hAnsi="Times"/>
          <w:lang w:val="fr-FR"/>
        </w:rPr>
        <w:t>Le soumissionnaire doit démontrer sa compréhension du context</w:t>
      </w:r>
      <w:r>
        <w:rPr>
          <w:rFonts w:ascii="Times" w:hAnsi="Times"/>
          <w:lang w:val="fr-FR"/>
        </w:rPr>
        <w:t>e</w:t>
      </w:r>
      <w:r w:rsidRPr="00AA209F">
        <w:rPr>
          <w:rFonts w:ascii="Times" w:hAnsi="Times"/>
          <w:lang w:val="fr-FR"/>
        </w:rPr>
        <w:t xml:space="preserve"> dans lequel le programme est mis en </w:t>
      </w:r>
      <w:proofErr w:type="spellStart"/>
      <w:r w:rsidRPr="00AA209F">
        <w:rPr>
          <w:rFonts w:ascii="Times" w:hAnsi="Times"/>
          <w:lang w:val="fr-FR"/>
        </w:rPr>
        <w:t>oeuvre</w:t>
      </w:r>
      <w:proofErr w:type="spellEnd"/>
      <w:r w:rsidRPr="00AA209F">
        <w:rPr>
          <w:rFonts w:ascii="Times" w:hAnsi="Times"/>
          <w:lang w:val="fr-FR"/>
        </w:rPr>
        <w:t>. Cette partie doit comprendre l’hypothèse de base selon laquelle le programme est propos</w:t>
      </w:r>
      <w:r>
        <w:rPr>
          <w:rFonts w:ascii="Times" w:hAnsi="Times"/>
          <w:lang w:val="fr-FR"/>
        </w:rPr>
        <w:t>é</w:t>
      </w:r>
      <w:r w:rsidRPr="00AA209F">
        <w:rPr>
          <w:rFonts w:ascii="Times" w:hAnsi="Times"/>
          <w:lang w:val="fr-FR"/>
        </w:rPr>
        <w:t xml:space="preserve"> et définir le rapport entre le context</w:t>
      </w:r>
      <w:r>
        <w:rPr>
          <w:rFonts w:ascii="Times" w:hAnsi="Times"/>
          <w:lang w:val="fr-FR"/>
        </w:rPr>
        <w:t>e</w:t>
      </w:r>
      <w:r w:rsidRPr="00AA209F">
        <w:rPr>
          <w:rFonts w:ascii="Times" w:hAnsi="Times"/>
          <w:lang w:val="fr-FR"/>
        </w:rPr>
        <w:t xml:space="preserve"> et les activités que le soumissionnaire propose d</w:t>
      </w:r>
      <w:r>
        <w:rPr>
          <w:rFonts w:ascii="Times" w:hAnsi="Times"/>
          <w:lang w:val="fr-FR"/>
        </w:rPr>
        <w:t>’entreprendre</w:t>
      </w:r>
      <w:r w:rsidRPr="00AA209F">
        <w:rPr>
          <w:rFonts w:ascii="Times" w:hAnsi="Times"/>
          <w:lang w:val="fr-FR"/>
        </w:rPr>
        <w:t>.</w:t>
      </w:r>
    </w:p>
    <w:p w14:paraId="668BE33D" w14:textId="77777777" w:rsidR="00B41F22" w:rsidRPr="00524152" w:rsidRDefault="00B41F22" w:rsidP="00B41F22">
      <w:pPr>
        <w:spacing w:line="240" w:lineRule="auto"/>
        <w:jc w:val="lowKashida"/>
        <w:rPr>
          <w:rFonts w:ascii="Times" w:hAnsi="Times"/>
          <w:b/>
          <w:lang w:val="fr-FR"/>
        </w:rPr>
      </w:pPr>
      <w:r w:rsidRPr="00524152">
        <w:rPr>
          <w:rFonts w:ascii="Times" w:hAnsi="Times"/>
          <w:b/>
          <w:lang w:val="fr-FR"/>
        </w:rPr>
        <w:t xml:space="preserve">Description du </w:t>
      </w:r>
      <w:proofErr w:type="gramStart"/>
      <w:r w:rsidRPr="00524152">
        <w:rPr>
          <w:rFonts w:ascii="Times" w:hAnsi="Times"/>
          <w:b/>
          <w:lang w:val="fr-FR"/>
        </w:rPr>
        <w:t>programme:</w:t>
      </w:r>
      <w:proofErr w:type="gramEnd"/>
      <w:r w:rsidRPr="00524152">
        <w:rPr>
          <w:rFonts w:ascii="Times" w:hAnsi="Times"/>
          <w:b/>
          <w:lang w:val="fr-FR"/>
        </w:rPr>
        <w:t xml:space="preserve"> </w:t>
      </w:r>
    </w:p>
    <w:p w14:paraId="1F9979CC" w14:textId="77777777" w:rsidR="00B41F22" w:rsidRPr="00AA209F" w:rsidRDefault="00B41F22" w:rsidP="00B41F22">
      <w:pPr>
        <w:spacing w:line="240" w:lineRule="auto"/>
        <w:jc w:val="lowKashida"/>
        <w:rPr>
          <w:rFonts w:ascii="Times" w:hAnsi="Times"/>
          <w:b/>
          <w:lang w:val="fr-FR"/>
        </w:rPr>
      </w:pPr>
      <w:r w:rsidRPr="00AA209F">
        <w:rPr>
          <w:rFonts w:ascii="Times" w:hAnsi="Times"/>
          <w:lang w:val="fr-FR"/>
        </w:rPr>
        <w:t xml:space="preserve">La proposition doit comprendre la description détaillée de l’approche </w:t>
      </w:r>
      <w:r>
        <w:rPr>
          <w:rFonts w:ascii="Times" w:hAnsi="Times"/>
          <w:lang w:val="fr-FR"/>
        </w:rPr>
        <w:t>globale du travail et les straté</w:t>
      </w:r>
      <w:r w:rsidRPr="00AA209F">
        <w:rPr>
          <w:rFonts w:ascii="Times" w:hAnsi="Times"/>
          <w:lang w:val="fr-FR"/>
        </w:rPr>
        <w:t>gies et outils qui serviront à atteindre l’</w:t>
      </w:r>
      <w:r>
        <w:rPr>
          <w:rFonts w:ascii="Times" w:hAnsi="Times"/>
          <w:lang w:val="fr-FR"/>
        </w:rPr>
        <w:t xml:space="preserve">audience ciblée </w:t>
      </w:r>
      <w:r w:rsidRPr="00AA209F">
        <w:rPr>
          <w:rFonts w:ascii="Times" w:hAnsi="Times"/>
          <w:lang w:val="fr-FR"/>
        </w:rPr>
        <w:t>(</w:t>
      </w:r>
      <w:r>
        <w:rPr>
          <w:rFonts w:ascii="Times" w:hAnsi="Times"/>
          <w:lang w:val="fr-FR"/>
        </w:rPr>
        <w:t xml:space="preserve">y compris </w:t>
      </w:r>
      <w:r w:rsidRPr="00DF4659">
        <w:rPr>
          <w:rFonts w:ascii="Times" w:hAnsi="Times"/>
          <w:lang w:val="fr-FR"/>
        </w:rPr>
        <w:t>les hom</w:t>
      </w:r>
      <w:r>
        <w:rPr>
          <w:rFonts w:ascii="Times" w:hAnsi="Times"/>
          <w:lang w:val="fr-FR"/>
        </w:rPr>
        <w:t>m</w:t>
      </w:r>
      <w:r w:rsidRPr="00DF4659">
        <w:rPr>
          <w:rFonts w:ascii="Times" w:hAnsi="Times"/>
          <w:lang w:val="fr-FR"/>
        </w:rPr>
        <w:t>es, les femmes, les personnes handicapées</w:t>
      </w:r>
      <w:r>
        <w:rPr>
          <w:rFonts w:ascii="Times" w:hAnsi="Times"/>
          <w:lang w:val="fr-FR"/>
        </w:rPr>
        <w:t xml:space="preserve"> et les groupes marginalisés) </w:t>
      </w:r>
    </w:p>
    <w:p w14:paraId="5DE24A65" w14:textId="77777777" w:rsidR="00B41F22" w:rsidRPr="00873F14" w:rsidRDefault="00B41F22" w:rsidP="00B41F22">
      <w:pPr>
        <w:spacing w:line="240" w:lineRule="auto"/>
        <w:jc w:val="lowKashida"/>
        <w:rPr>
          <w:rFonts w:ascii="Times" w:hAnsi="Times"/>
          <w:lang w:val="fr-FR"/>
        </w:rPr>
      </w:pPr>
      <w:r w:rsidRPr="00133847">
        <w:rPr>
          <w:rFonts w:ascii="Times" w:hAnsi="Times"/>
          <w:lang w:val="fr-FR"/>
        </w:rPr>
        <w:t>La proposition doit inclure une approche avérée y compris une liste des activités et des livrables et doit répondre aux questions suivantes : qu’est-ce qui est en train d’</w:t>
      </w:r>
      <w:r>
        <w:rPr>
          <w:rFonts w:ascii="Times" w:hAnsi="Times"/>
          <w:lang w:val="fr-FR"/>
        </w:rPr>
        <w:t xml:space="preserve">être fait ? comment ? pourquoi ? par qui ? l’audience ciblée ? où ? quand ? Cette partie doit établir un lien entre les objectifs et les activités proposées. Les objectifs et les activités doivent être </w:t>
      </w:r>
      <w:proofErr w:type="gramStart"/>
      <w:r>
        <w:rPr>
          <w:rFonts w:ascii="Times" w:hAnsi="Times"/>
          <w:lang w:val="fr-FR"/>
        </w:rPr>
        <w:t xml:space="preserve">clairs, </w:t>
      </w:r>
      <w:r w:rsidRPr="00873F14">
        <w:rPr>
          <w:rFonts w:ascii="Times" w:hAnsi="Times"/>
          <w:lang w:val="fr-FR"/>
        </w:rPr>
        <w:t xml:space="preserve"> </w:t>
      </w:r>
      <w:r>
        <w:rPr>
          <w:rFonts w:ascii="Times" w:hAnsi="Times"/>
          <w:lang w:val="fr-FR"/>
        </w:rPr>
        <w:t>nets</w:t>
      </w:r>
      <w:proofErr w:type="gramEnd"/>
      <w:r w:rsidRPr="00873F14">
        <w:rPr>
          <w:rFonts w:ascii="Times" w:hAnsi="Times"/>
          <w:lang w:val="fr-FR"/>
        </w:rPr>
        <w:t xml:space="preserve">, </w:t>
      </w:r>
      <w:r>
        <w:rPr>
          <w:rFonts w:ascii="Times" w:hAnsi="Times"/>
          <w:lang w:val="fr-FR"/>
        </w:rPr>
        <w:t>réalistes et mesurables</w:t>
      </w:r>
      <w:r w:rsidRPr="00873F14">
        <w:rPr>
          <w:rFonts w:ascii="Times" w:hAnsi="Times"/>
          <w:lang w:val="fr-FR"/>
        </w:rPr>
        <w:t>.</w:t>
      </w:r>
    </w:p>
    <w:p w14:paraId="4D4CE2E0" w14:textId="77777777" w:rsidR="00B41F22" w:rsidRPr="004C406E" w:rsidRDefault="00B41F22" w:rsidP="00B41F22">
      <w:pPr>
        <w:spacing w:line="240" w:lineRule="auto"/>
        <w:jc w:val="lowKashida"/>
        <w:rPr>
          <w:rFonts w:ascii="Times" w:hAnsi="Times"/>
          <w:lang w:val="fr-FR"/>
        </w:rPr>
      </w:pPr>
      <w:r w:rsidRPr="004C406E">
        <w:rPr>
          <w:rFonts w:ascii="Times" w:hAnsi="Times"/>
          <w:lang w:val="fr-FR"/>
        </w:rPr>
        <w:t xml:space="preserve">Les concepts créatifs aidant à favoriser la sensibilisation du grand public à la loi, </w:t>
      </w:r>
      <w:r>
        <w:rPr>
          <w:rFonts w:ascii="Times" w:hAnsi="Times"/>
          <w:lang w:val="fr-FR"/>
        </w:rPr>
        <w:t>aux</w:t>
      </w:r>
      <w:r w:rsidRPr="004C406E">
        <w:rPr>
          <w:rFonts w:ascii="Times" w:hAnsi="Times"/>
          <w:lang w:val="fr-FR"/>
        </w:rPr>
        <w:t xml:space="preserve"> droits et protections offertes aux femmes victim</w:t>
      </w:r>
      <w:r>
        <w:rPr>
          <w:rFonts w:ascii="Times" w:hAnsi="Times"/>
          <w:lang w:val="fr-FR"/>
        </w:rPr>
        <w:t>e</w:t>
      </w:r>
      <w:r w:rsidRPr="004C406E">
        <w:rPr>
          <w:rFonts w:ascii="Times" w:hAnsi="Times"/>
          <w:lang w:val="fr-FR"/>
        </w:rPr>
        <w:t>s de violence sont encourag</w:t>
      </w:r>
      <w:r>
        <w:rPr>
          <w:rFonts w:ascii="Times" w:hAnsi="Times"/>
          <w:lang w:val="fr-FR"/>
        </w:rPr>
        <w:t>é</w:t>
      </w:r>
      <w:r w:rsidRPr="004C406E">
        <w:rPr>
          <w:rFonts w:ascii="Times" w:hAnsi="Times"/>
          <w:lang w:val="fr-FR"/>
        </w:rPr>
        <w:t xml:space="preserve">s. </w:t>
      </w:r>
    </w:p>
    <w:p w14:paraId="19A89194" w14:textId="77777777" w:rsidR="00B41F22" w:rsidRPr="00C34958" w:rsidRDefault="00B41F22" w:rsidP="00B41F22">
      <w:pPr>
        <w:spacing w:line="240" w:lineRule="auto"/>
        <w:jc w:val="lowKashida"/>
        <w:rPr>
          <w:rFonts w:ascii="Times" w:hAnsi="Times"/>
          <w:b/>
          <w:lang w:val="fr-FR"/>
        </w:rPr>
      </w:pPr>
      <w:r w:rsidRPr="00C34958">
        <w:rPr>
          <w:rFonts w:ascii="Times" w:hAnsi="Times"/>
          <w:b/>
          <w:lang w:val="fr-FR"/>
        </w:rPr>
        <w:t xml:space="preserve">Suivi et </w:t>
      </w:r>
      <w:proofErr w:type="gramStart"/>
      <w:r w:rsidRPr="00C34958">
        <w:rPr>
          <w:rFonts w:ascii="Times" w:hAnsi="Times"/>
          <w:b/>
          <w:lang w:val="fr-FR"/>
        </w:rPr>
        <w:t>évaluation:</w:t>
      </w:r>
      <w:proofErr w:type="gramEnd"/>
    </w:p>
    <w:p w14:paraId="72E5AB50" w14:textId="77777777" w:rsidR="00B41F22" w:rsidRDefault="00B41F22" w:rsidP="00B41F22">
      <w:pPr>
        <w:spacing w:line="240" w:lineRule="auto"/>
        <w:jc w:val="lowKashida"/>
        <w:rPr>
          <w:rFonts w:ascii="Times" w:hAnsi="Times"/>
          <w:lang w:val="fr-FR"/>
        </w:rPr>
      </w:pPr>
      <w:r w:rsidRPr="004C406E">
        <w:rPr>
          <w:rFonts w:ascii="Times" w:hAnsi="Times"/>
          <w:lang w:val="fr-FR"/>
        </w:rPr>
        <w:t xml:space="preserve">Les soumissionnaires </w:t>
      </w:r>
      <w:r>
        <w:rPr>
          <w:rFonts w:ascii="Times" w:hAnsi="Times"/>
          <w:lang w:val="fr-FR"/>
        </w:rPr>
        <w:t xml:space="preserve">doivent </w:t>
      </w:r>
      <w:r w:rsidRPr="004C406E">
        <w:rPr>
          <w:rFonts w:ascii="Times" w:hAnsi="Times"/>
          <w:lang w:val="fr-FR"/>
        </w:rPr>
        <w:t>présenter la manière par laquelle ils vont atteindre les principaux ext</w:t>
      </w:r>
      <w:r>
        <w:rPr>
          <w:rFonts w:ascii="Times" w:hAnsi="Times"/>
          <w:lang w:val="fr-FR"/>
        </w:rPr>
        <w:t>r</w:t>
      </w:r>
      <w:r w:rsidRPr="004C406E">
        <w:rPr>
          <w:rFonts w:ascii="Times" w:hAnsi="Times"/>
          <w:lang w:val="fr-FR"/>
        </w:rPr>
        <w:t xml:space="preserve">ants et résultats et comment ils vont mesurer le niveau de réussite du programme et l’atteinte des objectifs escomptés. </w:t>
      </w:r>
    </w:p>
    <w:p w14:paraId="6FEA0004" w14:textId="77777777" w:rsidR="00B41F22" w:rsidRPr="00994EAA" w:rsidRDefault="00B41F22" w:rsidP="00B41F22">
      <w:pPr>
        <w:spacing w:line="240" w:lineRule="auto"/>
        <w:jc w:val="lowKashida"/>
        <w:rPr>
          <w:rFonts w:ascii="Times" w:hAnsi="Times"/>
          <w:lang w:val="fr-FR"/>
        </w:rPr>
      </w:pPr>
    </w:p>
    <w:p w14:paraId="7F0F7F47" w14:textId="77777777" w:rsidR="00B41F22" w:rsidRPr="004C406E" w:rsidRDefault="00B41F22" w:rsidP="00B41F22">
      <w:pPr>
        <w:spacing w:line="240" w:lineRule="auto"/>
        <w:jc w:val="lowKashida"/>
        <w:rPr>
          <w:rFonts w:ascii="Times" w:hAnsi="Times"/>
          <w:b/>
          <w:lang w:val="fr-FR"/>
        </w:rPr>
      </w:pPr>
      <w:proofErr w:type="gramStart"/>
      <w:r w:rsidRPr="004C406E">
        <w:rPr>
          <w:rFonts w:ascii="Times" w:hAnsi="Times"/>
          <w:b/>
          <w:lang w:val="fr-FR"/>
        </w:rPr>
        <w:t>Calendrier:</w:t>
      </w:r>
      <w:proofErr w:type="gramEnd"/>
      <w:r w:rsidRPr="004C406E">
        <w:rPr>
          <w:rFonts w:ascii="Times" w:hAnsi="Times"/>
          <w:b/>
          <w:lang w:val="fr-FR"/>
        </w:rPr>
        <w:t xml:space="preserve"> </w:t>
      </w:r>
    </w:p>
    <w:p w14:paraId="1092C14E" w14:textId="58553367" w:rsidR="00B41F22" w:rsidRDefault="00B41F22" w:rsidP="00B41F22">
      <w:pPr>
        <w:spacing w:line="240" w:lineRule="auto"/>
        <w:jc w:val="lowKashida"/>
        <w:rPr>
          <w:rFonts w:ascii="Times" w:hAnsi="Times"/>
          <w:lang w:val="fr-FR"/>
        </w:rPr>
      </w:pPr>
      <w:r w:rsidRPr="004C406E">
        <w:rPr>
          <w:rFonts w:ascii="Times" w:hAnsi="Times"/>
          <w:lang w:val="fr-FR"/>
        </w:rPr>
        <w:t>Les soumissionnaires doivent soumettre avec leur proposition un calendrier qui indique les délais prévus pour la conduit</w:t>
      </w:r>
      <w:r>
        <w:rPr>
          <w:rFonts w:ascii="Times" w:hAnsi="Times"/>
          <w:lang w:val="fr-FR"/>
        </w:rPr>
        <w:t>e</w:t>
      </w:r>
      <w:r w:rsidRPr="004C406E">
        <w:rPr>
          <w:rFonts w:ascii="Times" w:hAnsi="Times"/>
          <w:lang w:val="fr-FR"/>
        </w:rPr>
        <w:t xml:space="preserve"> </w:t>
      </w:r>
      <w:r>
        <w:rPr>
          <w:rFonts w:ascii="Times" w:hAnsi="Times"/>
          <w:lang w:val="fr-FR"/>
        </w:rPr>
        <w:t>des activités</w:t>
      </w:r>
      <w:r w:rsidRPr="004C406E">
        <w:rPr>
          <w:rFonts w:ascii="Times" w:hAnsi="Times"/>
          <w:lang w:val="fr-FR"/>
        </w:rPr>
        <w:t>.</w:t>
      </w:r>
    </w:p>
    <w:p w14:paraId="690E8036" w14:textId="77777777" w:rsidR="00B41F22" w:rsidRPr="00994EAA" w:rsidRDefault="00B41F22" w:rsidP="00B41F22">
      <w:pPr>
        <w:spacing w:line="240" w:lineRule="auto"/>
        <w:jc w:val="lowKashida"/>
        <w:rPr>
          <w:rFonts w:ascii="Times" w:hAnsi="Times"/>
          <w:lang w:val="fr-FR"/>
        </w:rPr>
      </w:pPr>
    </w:p>
    <w:p w14:paraId="6C597E44" w14:textId="77777777" w:rsidR="00B41F22" w:rsidRPr="004C406E" w:rsidRDefault="00B41F22" w:rsidP="00B41F22">
      <w:pPr>
        <w:spacing w:line="240" w:lineRule="auto"/>
        <w:jc w:val="lowKashida"/>
        <w:rPr>
          <w:rFonts w:ascii="Times" w:hAnsi="Times"/>
          <w:b/>
          <w:bCs/>
          <w:lang w:val="fr-FR"/>
        </w:rPr>
      </w:pPr>
      <w:proofErr w:type="gramStart"/>
      <w:r w:rsidRPr="004C406E">
        <w:rPr>
          <w:rFonts w:ascii="Times" w:hAnsi="Times"/>
          <w:b/>
          <w:bCs/>
          <w:lang w:val="fr-FR"/>
        </w:rPr>
        <w:t>Références:</w:t>
      </w:r>
      <w:proofErr w:type="gramEnd"/>
      <w:r w:rsidRPr="004C406E">
        <w:rPr>
          <w:rFonts w:ascii="Times" w:hAnsi="Times"/>
          <w:b/>
          <w:bCs/>
          <w:lang w:val="fr-FR"/>
        </w:rPr>
        <w:t xml:space="preserve"> </w:t>
      </w:r>
    </w:p>
    <w:p w14:paraId="404DF110" w14:textId="77777777" w:rsidR="00B41F22" w:rsidRPr="00994EAA" w:rsidRDefault="00B41F22" w:rsidP="00B41F22">
      <w:pPr>
        <w:spacing w:line="240" w:lineRule="auto"/>
        <w:jc w:val="lowKashida"/>
        <w:rPr>
          <w:rFonts w:ascii="Times" w:hAnsi="Times"/>
          <w:lang w:val="fr-FR"/>
        </w:rPr>
      </w:pPr>
      <w:r w:rsidRPr="004C406E">
        <w:rPr>
          <w:rFonts w:ascii="Times" w:hAnsi="Times"/>
          <w:lang w:val="fr-FR"/>
        </w:rPr>
        <w:lastRenderedPageBreak/>
        <w:t>Les soumissionnaires doivent fournir, au moins, trois (03) références attestant de leur réussite dans la conduit</w:t>
      </w:r>
      <w:r>
        <w:rPr>
          <w:rFonts w:ascii="Times" w:hAnsi="Times"/>
          <w:lang w:val="fr-FR"/>
        </w:rPr>
        <w:t>e</w:t>
      </w:r>
      <w:r w:rsidRPr="004C406E">
        <w:rPr>
          <w:rFonts w:ascii="Times" w:hAnsi="Times"/>
          <w:lang w:val="fr-FR"/>
        </w:rPr>
        <w:t xml:space="preserve"> d’autres travaux similaires et</w:t>
      </w:r>
      <w:r>
        <w:rPr>
          <w:rFonts w:ascii="Times" w:hAnsi="Times"/>
          <w:lang w:val="fr-FR"/>
        </w:rPr>
        <w:t>,</w:t>
      </w:r>
      <w:r w:rsidRPr="004C406E">
        <w:rPr>
          <w:rFonts w:ascii="Times" w:hAnsi="Times"/>
          <w:lang w:val="fr-FR"/>
        </w:rPr>
        <w:t xml:space="preserve"> de pr</w:t>
      </w:r>
      <w:r>
        <w:rPr>
          <w:rFonts w:ascii="Times" w:hAnsi="Times"/>
          <w:lang w:val="fr-FR"/>
        </w:rPr>
        <w:t>é</w:t>
      </w:r>
      <w:r w:rsidRPr="004C406E">
        <w:rPr>
          <w:rFonts w:ascii="Times" w:hAnsi="Times"/>
          <w:lang w:val="fr-FR"/>
        </w:rPr>
        <w:t>f</w:t>
      </w:r>
      <w:r>
        <w:rPr>
          <w:rFonts w:ascii="Times" w:hAnsi="Times"/>
          <w:lang w:val="fr-FR"/>
        </w:rPr>
        <w:t>é</w:t>
      </w:r>
      <w:r w:rsidRPr="004C406E">
        <w:rPr>
          <w:rFonts w:ascii="Times" w:hAnsi="Times"/>
          <w:lang w:val="fr-FR"/>
        </w:rPr>
        <w:t>rence</w:t>
      </w:r>
      <w:r>
        <w:rPr>
          <w:rFonts w:ascii="Times" w:hAnsi="Times"/>
          <w:lang w:val="fr-FR"/>
        </w:rPr>
        <w:t>,</w:t>
      </w:r>
      <w:r w:rsidRPr="004C406E">
        <w:rPr>
          <w:rFonts w:ascii="Times" w:hAnsi="Times"/>
          <w:lang w:val="fr-FR"/>
        </w:rPr>
        <w:t xml:space="preserve"> des références relatives à des activités effectuées en Tunisie. </w:t>
      </w:r>
      <w:r w:rsidRPr="00994EAA">
        <w:rPr>
          <w:rFonts w:ascii="Times" w:hAnsi="Times"/>
          <w:lang w:val="fr-FR"/>
        </w:rPr>
        <w:t xml:space="preserve">Il est préférable de citer des références relatives à des travaux effectués avec des ONG internationales.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2456"/>
        <w:gridCol w:w="1459"/>
        <w:gridCol w:w="1722"/>
        <w:gridCol w:w="1767"/>
      </w:tblGrid>
      <w:tr w:rsidR="00B41F22" w14:paraId="3AA85BC3" w14:textId="77777777" w:rsidTr="0061468E">
        <w:tc>
          <w:tcPr>
            <w:tcW w:w="2002" w:type="dxa"/>
            <w:vAlign w:val="center"/>
          </w:tcPr>
          <w:p w14:paraId="0925BE1E" w14:textId="77777777" w:rsidR="00B41F22" w:rsidRDefault="00B41F22" w:rsidP="0061468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Nom de la </w:t>
            </w:r>
            <w:proofErr w:type="spellStart"/>
            <w:r>
              <w:rPr>
                <w:rFonts w:ascii="Times" w:hAnsi="Times"/>
              </w:rPr>
              <w:t>société</w:t>
            </w:r>
            <w:proofErr w:type="spellEnd"/>
          </w:p>
        </w:tc>
        <w:tc>
          <w:tcPr>
            <w:tcW w:w="2516" w:type="dxa"/>
            <w:vAlign w:val="center"/>
          </w:tcPr>
          <w:p w14:paraId="07FB4D6F" w14:textId="77777777" w:rsidR="00B41F22" w:rsidRDefault="00B41F22" w:rsidP="0061468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Description des </w:t>
            </w:r>
            <w:proofErr w:type="spellStart"/>
            <w:r>
              <w:rPr>
                <w:rFonts w:ascii="Times" w:hAnsi="Times"/>
              </w:rPr>
              <w:t>activités</w:t>
            </w:r>
            <w:proofErr w:type="spellEnd"/>
            <w:r>
              <w:rPr>
                <w:rFonts w:ascii="Times" w:hAnsi="Times"/>
              </w:rPr>
              <w:t xml:space="preserve"> </w:t>
            </w:r>
          </w:p>
        </w:tc>
        <w:tc>
          <w:tcPr>
            <w:tcW w:w="1489" w:type="dxa"/>
            <w:vAlign w:val="center"/>
          </w:tcPr>
          <w:p w14:paraId="4ED64835" w14:textId="77777777" w:rsidR="00B41F22" w:rsidRDefault="00B41F22" w:rsidP="0061468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Point de contact</w:t>
            </w:r>
          </w:p>
        </w:tc>
        <w:tc>
          <w:tcPr>
            <w:tcW w:w="1751" w:type="dxa"/>
            <w:vAlign w:val="center"/>
          </w:tcPr>
          <w:p w14:paraId="0D9CEB87" w14:textId="77777777" w:rsidR="00B41F22" w:rsidRDefault="00B41F22" w:rsidP="0061468E">
            <w:pPr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Téléphone</w:t>
            </w:r>
            <w:proofErr w:type="spellEnd"/>
          </w:p>
        </w:tc>
        <w:tc>
          <w:tcPr>
            <w:tcW w:w="1818" w:type="dxa"/>
            <w:vAlign w:val="center"/>
          </w:tcPr>
          <w:p w14:paraId="58045E74" w14:textId="77777777" w:rsidR="00B41F22" w:rsidRDefault="00B41F22" w:rsidP="0061468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B41F22" w14:paraId="27D686B3" w14:textId="77777777" w:rsidTr="0061468E">
        <w:tc>
          <w:tcPr>
            <w:tcW w:w="2002" w:type="dxa"/>
          </w:tcPr>
          <w:p w14:paraId="67D51696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2516" w:type="dxa"/>
          </w:tcPr>
          <w:p w14:paraId="74D07505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1489" w:type="dxa"/>
          </w:tcPr>
          <w:p w14:paraId="7C263CAB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1751" w:type="dxa"/>
          </w:tcPr>
          <w:p w14:paraId="61F27610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1818" w:type="dxa"/>
          </w:tcPr>
          <w:p w14:paraId="2DA82D17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</w:tr>
      <w:tr w:rsidR="00B41F22" w14:paraId="67DD558F" w14:textId="77777777" w:rsidTr="0061468E">
        <w:tc>
          <w:tcPr>
            <w:tcW w:w="2002" w:type="dxa"/>
          </w:tcPr>
          <w:p w14:paraId="6BFA5578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2516" w:type="dxa"/>
          </w:tcPr>
          <w:p w14:paraId="7DADD1A1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1489" w:type="dxa"/>
          </w:tcPr>
          <w:p w14:paraId="10500334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1751" w:type="dxa"/>
          </w:tcPr>
          <w:p w14:paraId="6897A327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1818" w:type="dxa"/>
          </w:tcPr>
          <w:p w14:paraId="1C5AF107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</w:tr>
      <w:tr w:rsidR="00B41F22" w14:paraId="4A69E2FE" w14:textId="77777777" w:rsidTr="0061468E">
        <w:tc>
          <w:tcPr>
            <w:tcW w:w="2002" w:type="dxa"/>
          </w:tcPr>
          <w:p w14:paraId="31283BBF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2516" w:type="dxa"/>
          </w:tcPr>
          <w:p w14:paraId="6F88DE55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1489" w:type="dxa"/>
          </w:tcPr>
          <w:p w14:paraId="70C65BCF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1751" w:type="dxa"/>
          </w:tcPr>
          <w:p w14:paraId="04BD1B00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  <w:tc>
          <w:tcPr>
            <w:tcW w:w="1818" w:type="dxa"/>
          </w:tcPr>
          <w:p w14:paraId="65C179C8" w14:textId="77777777" w:rsidR="00B41F22" w:rsidRDefault="00B41F22" w:rsidP="0061468E">
            <w:pPr>
              <w:jc w:val="lowKashida"/>
              <w:rPr>
                <w:rFonts w:ascii="Times" w:hAnsi="Times"/>
              </w:rPr>
            </w:pPr>
          </w:p>
        </w:tc>
      </w:tr>
    </w:tbl>
    <w:p w14:paraId="5B361558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44DDC076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0A2D5380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07E906CE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11B6D43F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2DF92C56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4B26A29A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2438D31A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3307482A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3968442E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700C7924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29905184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2093FD1C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65233614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12DE8E56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7F073063" w14:textId="77777777" w:rsidR="00B41F22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51D83A2E" w14:textId="77777777" w:rsidR="00B41F22" w:rsidRPr="00994EAA" w:rsidRDefault="00B41F22" w:rsidP="00B41F22">
      <w:pPr>
        <w:tabs>
          <w:tab w:val="left" w:pos="7425"/>
        </w:tabs>
        <w:jc w:val="center"/>
        <w:rPr>
          <w:rFonts w:ascii="Times" w:hAnsi="Times"/>
          <w:lang w:val="fr-FR"/>
        </w:rPr>
      </w:pPr>
      <w:r w:rsidRPr="00994EAA">
        <w:rPr>
          <w:rFonts w:ascii="Times" w:hAnsi="Times"/>
          <w:lang w:val="fr-FR"/>
        </w:rPr>
        <w:t>Annexe C – Modèle de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787"/>
        <w:gridCol w:w="2160"/>
        <w:gridCol w:w="1692"/>
        <w:gridCol w:w="1662"/>
      </w:tblGrid>
      <w:tr w:rsidR="00B41F22" w14:paraId="09871501" w14:textId="77777777" w:rsidTr="0061468E">
        <w:trPr>
          <w:trHeight w:val="296"/>
        </w:trPr>
        <w:tc>
          <w:tcPr>
            <w:tcW w:w="9350" w:type="dxa"/>
            <w:gridSpan w:val="5"/>
            <w:shd w:val="clear" w:color="auto" w:fill="000000" w:themeFill="text1"/>
          </w:tcPr>
          <w:p w14:paraId="6F3CC60F" w14:textId="77777777" w:rsidR="00B41F22" w:rsidRPr="003B7399" w:rsidRDefault="00B41F22" w:rsidP="0061468E">
            <w:pPr>
              <w:tabs>
                <w:tab w:val="left" w:pos="7425"/>
              </w:tabs>
              <w:rPr>
                <w:rFonts w:ascii="Times" w:hAnsi="Times"/>
                <w:color w:val="FFFFFF" w:themeColor="background1"/>
              </w:rPr>
            </w:pPr>
            <w:r>
              <w:rPr>
                <w:rFonts w:ascii="Times" w:hAnsi="Times"/>
                <w:color w:val="FFFFFF" w:themeColor="background1"/>
              </w:rPr>
              <w:t>Personnel</w:t>
            </w:r>
          </w:p>
        </w:tc>
      </w:tr>
      <w:tr w:rsidR="00B41F22" w14:paraId="1E02C0A1" w14:textId="77777777" w:rsidTr="0061468E">
        <w:tc>
          <w:tcPr>
            <w:tcW w:w="2049" w:type="dxa"/>
            <w:shd w:val="clear" w:color="auto" w:fill="BFBFBF" w:themeFill="background1" w:themeFillShade="BF"/>
          </w:tcPr>
          <w:p w14:paraId="1E3D7C0A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Poste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14:paraId="37CC59B5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Montant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unitaire</w:t>
            </w:r>
            <w:proofErr w:type="spellEnd"/>
          </w:p>
        </w:tc>
        <w:tc>
          <w:tcPr>
            <w:tcW w:w="2160" w:type="dxa"/>
            <w:shd w:val="clear" w:color="auto" w:fill="BFBFBF" w:themeFill="background1" w:themeFillShade="BF"/>
          </w:tcPr>
          <w:p w14:paraId="359A58EF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Unité</w:t>
            </w:r>
            <w:proofErr w:type="spellEnd"/>
            <w:r>
              <w:rPr>
                <w:rFonts w:ascii="Times" w:hAnsi="Times"/>
              </w:rPr>
              <w:t xml:space="preserve"> (</w:t>
            </w:r>
            <w:proofErr w:type="spellStart"/>
            <w:r>
              <w:rPr>
                <w:rFonts w:ascii="Times" w:hAnsi="Times"/>
              </w:rPr>
              <w:t>jours</w:t>
            </w:r>
            <w:proofErr w:type="spellEnd"/>
            <w:r>
              <w:rPr>
                <w:rFonts w:ascii="Times" w:hAnsi="Times"/>
              </w:rPr>
              <w:t>/</w:t>
            </w:r>
            <w:proofErr w:type="spellStart"/>
            <w:r>
              <w:rPr>
                <w:rFonts w:ascii="Times" w:hAnsi="Times"/>
              </w:rPr>
              <w:t>semaines</w:t>
            </w:r>
            <w:proofErr w:type="spellEnd"/>
            <w:r>
              <w:rPr>
                <w:rFonts w:ascii="Times" w:hAnsi="Times"/>
              </w:rPr>
              <w:t>/</w:t>
            </w:r>
            <w:proofErr w:type="spellStart"/>
            <w:r>
              <w:rPr>
                <w:rFonts w:ascii="Times" w:hAnsi="Times"/>
              </w:rPr>
              <w:t>mois</w:t>
            </w:r>
            <w:proofErr w:type="spellEnd"/>
            <w:r>
              <w:rPr>
                <w:rFonts w:ascii="Times" w:hAnsi="Times"/>
              </w:rPr>
              <w:t>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D529D0A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Coût</w:t>
            </w:r>
            <w:proofErr w:type="spellEnd"/>
            <w:r>
              <w:rPr>
                <w:rFonts w:ascii="Times" w:hAnsi="Times"/>
              </w:rPr>
              <w:t>/</w:t>
            </w:r>
            <w:proofErr w:type="spellStart"/>
            <w:r>
              <w:rPr>
                <w:rFonts w:ascii="Times" w:hAnsi="Times"/>
              </w:rPr>
              <w:t>unité</w:t>
            </w:r>
            <w:proofErr w:type="spellEnd"/>
          </w:p>
        </w:tc>
        <w:tc>
          <w:tcPr>
            <w:tcW w:w="1662" w:type="dxa"/>
            <w:shd w:val="clear" w:color="auto" w:fill="BFBFBF" w:themeFill="background1" w:themeFillShade="BF"/>
          </w:tcPr>
          <w:p w14:paraId="655F8F21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Total</w:t>
            </w:r>
          </w:p>
        </w:tc>
      </w:tr>
      <w:tr w:rsidR="00B41F22" w14:paraId="7339EECD" w14:textId="77777777" w:rsidTr="0061468E">
        <w:tc>
          <w:tcPr>
            <w:tcW w:w="2049" w:type="dxa"/>
          </w:tcPr>
          <w:p w14:paraId="6AA49995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47A4D2B4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19341A9C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7EED96A1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7BB89506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1CD8486F" w14:textId="77777777" w:rsidTr="0061468E">
        <w:tc>
          <w:tcPr>
            <w:tcW w:w="2049" w:type="dxa"/>
          </w:tcPr>
          <w:p w14:paraId="108B36C5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47C0E6A1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4E5C77C5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4C6B8CC5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550430FD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3C1B40A0" w14:textId="77777777" w:rsidTr="0061468E">
        <w:tc>
          <w:tcPr>
            <w:tcW w:w="2049" w:type="dxa"/>
          </w:tcPr>
          <w:p w14:paraId="305F7ABB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59F41872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045AB651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2711004B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5244FFEE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5461DD10" w14:textId="77777777" w:rsidTr="0061468E">
        <w:tc>
          <w:tcPr>
            <w:tcW w:w="2049" w:type="dxa"/>
          </w:tcPr>
          <w:p w14:paraId="7C8B1AEE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7F95105F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14A20CB8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27CE9A3B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3BFF836E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1ABAF5CB" w14:textId="77777777" w:rsidTr="0061468E">
        <w:tc>
          <w:tcPr>
            <w:tcW w:w="9350" w:type="dxa"/>
            <w:gridSpan w:val="5"/>
            <w:shd w:val="clear" w:color="auto" w:fill="000000" w:themeFill="text1"/>
            <w:vAlign w:val="center"/>
          </w:tcPr>
          <w:p w14:paraId="496AA14D" w14:textId="77777777" w:rsidR="00B41F22" w:rsidRPr="003B7399" w:rsidRDefault="00B41F22" w:rsidP="0061468E">
            <w:pPr>
              <w:tabs>
                <w:tab w:val="left" w:pos="7425"/>
              </w:tabs>
              <w:rPr>
                <w:rFonts w:ascii="Times" w:hAnsi="Times"/>
                <w:color w:val="FFFFFF" w:themeColor="background1"/>
              </w:rPr>
            </w:pPr>
            <w:proofErr w:type="spellStart"/>
            <w:r>
              <w:rPr>
                <w:rFonts w:ascii="Times" w:hAnsi="Times"/>
                <w:color w:val="FFFFFF" w:themeColor="background1"/>
              </w:rPr>
              <w:t>Déplacements</w:t>
            </w:r>
            <w:proofErr w:type="spellEnd"/>
            <w:r>
              <w:rPr>
                <w:rFonts w:ascii="Times" w:hAnsi="Times"/>
                <w:color w:val="FFFFFF" w:themeColor="background1"/>
              </w:rPr>
              <w:t>/voyages</w:t>
            </w:r>
          </w:p>
        </w:tc>
      </w:tr>
      <w:tr w:rsidR="00B41F22" w14:paraId="497E3ECF" w14:textId="77777777" w:rsidTr="0061468E">
        <w:tc>
          <w:tcPr>
            <w:tcW w:w="2049" w:type="dxa"/>
            <w:shd w:val="clear" w:color="auto" w:fill="BFBFBF" w:themeFill="background1" w:themeFillShade="BF"/>
          </w:tcPr>
          <w:p w14:paraId="11743907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Poste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14:paraId="32BC7193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Montant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unitaire</w:t>
            </w:r>
            <w:proofErr w:type="spellEnd"/>
          </w:p>
        </w:tc>
        <w:tc>
          <w:tcPr>
            <w:tcW w:w="2160" w:type="dxa"/>
            <w:shd w:val="clear" w:color="auto" w:fill="BFBFBF" w:themeFill="background1" w:themeFillShade="BF"/>
          </w:tcPr>
          <w:p w14:paraId="025DD871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Unité</w:t>
            </w:r>
            <w:proofErr w:type="spellEnd"/>
            <w:r>
              <w:rPr>
                <w:rFonts w:ascii="Times" w:hAnsi="Times"/>
              </w:rPr>
              <w:t xml:space="preserve"> 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654517D4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Coût</w:t>
            </w:r>
            <w:proofErr w:type="spellEnd"/>
            <w:r>
              <w:rPr>
                <w:rFonts w:ascii="Times" w:hAnsi="Times"/>
              </w:rPr>
              <w:t>/</w:t>
            </w:r>
            <w:proofErr w:type="spellStart"/>
            <w:r>
              <w:rPr>
                <w:rFonts w:ascii="Times" w:hAnsi="Times"/>
              </w:rPr>
              <w:t>unité</w:t>
            </w:r>
            <w:proofErr w:type="spellEnd"/>
          </w:p>
        </w:tc>
        <w:tc>
          <w:tcPr>
            <w:tcW w:w="1662" w:type="dxa"/>
            <w:shd w:val="clear" w:color="auto" w:fill="BFBFBF" w:themeFill="background1" w:themeFillShade="BF"/>
          </w:tcPr>
          <w:p w14:paraId="26B00360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Total</w:t>
            </w:r>
          </w:p>
        </w:tc>
      </w:tr>
      <w:tr w:rsidR="00B41F22" w14:paraId="2BA37A06" w14:textId="77777777" w:rsidTr="0061468E">
        <w:tc>
          <w:tcPr>
            <w:tcW w:w="2049" w:type="dxa"/>
          </w:tcPr>
          <w:p w14:paraId="0B3C693D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279DFB10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72B56D9A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353A9027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22B8EE87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5016BF74" w14:textId="77777777" w:rsidTr="0061468E">
        <w:tc>
          <w:tcPr>
            <w:tcW w:w="2049" w:type="dxa"/>
          </w:tcPr>
          <w:p w14:paraId="398D0EDF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738060EB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1F130465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379C5542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037F9228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59918B8B" w14:textId="77777777" w:rsidTr="0061468E">
        <w:tc>
          <w:tcPr>
            <w:tcW w:w="2049" w:type="dxa"/>
          </w:tcPr>
          <w:p w14:paraId="13BBA474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20A0AB6B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4EDCE0F7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0AAF4D4F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0235808E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765C1362" w14:textId="77777777" w:rsidTr="0061468E">
        <w:tc>
          <w:tcPr>
            <w:tcW w:w="9350" w:type="dxa"/>
            <w:gridSpan w:val="5"/>
            <w:shd w:val="clear" w:color="auto" w:fill="000000" w:themeFill="text1"/>
            <w:vAlign w:val="center"/>
          </w:tcPr>
          <w:p w14:paraId="3FA34A09" w14:textId="77777777" w:rsidR="00B41F22" w:rsidRPr="003B7399" w:rsidRDefault="00B41F22" w:rsidP="0061468E">
            <w:pPr>
              <w:tabs>
                <w:tab w:val="left" w:pos="7425"/>
              </w:tabs>
              <w:rPr>
                <w:rFonts w:ascii="Times" w:hAnsi="Times"/>
                <w:color w:val="FFFFFF" w:themeColor="background1"/>
              </w:rPr>
            </w:pPr>
            <w:proofErr w:type="spellStart"/>
            <w:r>
              <w:rPr>
                <w:rFonts w:ascii="Times" w:hAnsi="Times"/>
                <w:color w:val="FFFFFF" w:themeColor="background1"/>
              </w:rPr>
              <w:t>Fournitures</w:t>
            </w:r>
            <w:proofErr w:type="spellEnd"/>
          </w:p>
        </w:tc>
      </w:tr>
      <w:tr w:rsidR="00B41F22" w14:paraId="4B477756" w14:textId="77777777" w:rsidTr="0061468E">
        <w:tc>
          <w:tcPr>
            <w:tcW w:w="2049" w:type="dxa"/>
            <w:shd w:val="clear" w:color="auto" w:fill="BFBFBF" w:themeFill="background1" w:themeFillShade="BF"/>
          </w:tcPr>
          <w:p w14:paraId="456087D1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Poste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14:paraId="23474873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Montant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unitaire</w:t>
            </w:r>
            <w:proofErr w:type="spellEnd"/>
          </w:p>
        </w:tc>
        <w:tc>
          <w:tcPr>
            <w:tcW w:w="2160" w:type="dxa"/>
            <w:shd w:val="clear" w:color="auto" w:fill="BFBFBF" w:themeFill="background1" w:themeFillShade="BF"/>
          </w:tcPr>
          <w:p w14:paraId="00B3305C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Unité</w:t>
            </w:r>
            <w:proofErr w:type="spellEnd"/>
            <w:r>
              <w:rPr>
                <w:rFonts w:ascii="Times" w:hAnsi="Times"/>
              </w:rPr>
              <w:t xml:space="preserve"> 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552DEF5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Coût</w:t>
            </w:r>
            <w:proofErr w:type="spellEnd"/>
            <w:r>
              <w:rPr>
                <w:rFonts w:ascii="Times" w:hAnsi="Times"/>
              </w:rPr>
              <w:t>/</w:t>
            </w:r>
            <w:proofErr w:type="spellStart"/>
            <w:r>
              <w:rPr>
                <w:rFonts w:ascii="Times" w:hAnsi="Times"/>
              </w:rPr>
              <w:t>unité</w:t>
            </w:r>
            <w:proofErr w:type="spellEnd"/>
          </w:p>
        </w:tc>
        <w:tc>
          <w:tcPr>
            <w:tcW w:w="1662" w:type="dxa"/>
            <w:shd w:val="clear" w:color="auto" w:fill="BFBFBF" w:themeFill="background1" w:themeFillShade="BF"/>
          </w:tcPr>
          <w:p w14:paraId="07405D49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Total</w:t>
            </w:r>
          </w:p>
        </w:tc>
      </w:tr>
      <w:tr w:rsidR="00B41F22" w14:paraId="18934666" w14:textId="77777777" w:rsidTr="0061468E">
        <w:tc>
          <w:tcPr>
            <w:tcW w:w="2049" w:type="dxa"/>
          </w:tcPr>
          <w:p w14:paraId="0FB9F277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6B9778FF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2D09D090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6C92FCF3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5DFEF1E8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41DA865E" w14:textId="77777777" w:rsidTr="0061468E">
        <w:tc>
          <w:tcPr>
            <w:tcW w:w="2049" w:type="dxa"/>
          </w:tcPr>
          <w:p w14:paraId="650066DB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5B76DB6A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79CC5502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2EE63652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50BEC6B9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4F47176C" w14:textId="77777777" w:rsidTr="0061468E">
        <w:tc>
          <w:tcPr>
            <w:tcW w:w="2049" w:type="dxa"/>
          </w:tcPr>
          <w:p w14:paraId="776191D9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75251988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2B515F3C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6BBF38C4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21F1AB58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2B7573C5" w14:textId="77777777" w:rsidTr="0061468E">
        <w:tc>
          <w:tcPr>
            <w:tcW w:w="9350" w:type="dxa"/>
            <w:gridSpan w:val="5"/>
            <w:shd w:val="clear" w:color="auto" w:fill="000000" w:themeFill="text1"/>
            <w:vAlign w:val="center"/>
          </w:tcPr>
          <w:p w14:paraId="755A7CDF" w14:textId="77777777" w:rsidR="00B41F22" w:rsidRPr="003B7399" w:rsidRDefault="00B41F22" w:rsidP="0061468E">
            <w:pPr>
              <w:tabs>
                <w:tab w:val="left" w:pos="7425"/>
              </w:tabs>
              <w:rPr>
                <w:rFonts w:ascii="Times" w:hAnsi="Times"/>
                <w:color w:val="FFFFFF" w:themeColor="background1"/>
              </w:rPr>
            </w:pPr>
            <w:r>
              <w:rPr>
                <w:rFonts w:ascii="Times" w:hAnsi="Times"/>
                <w:color w:val="FFFFFF" w:themeColor="background1"/>
              </w:rPr>
              <w:t>Consultants/</w:t>
            </w:r>
            <w:proofErr w:type="spellStart"/>
            <w:r>
              <w:rPr>
                <w:rFonts w:ascii="Times" w:hAnsi="Times"/>
                <w:color w:val="FFFFFF" w:themeColor="background1"/>
              </w:rPr>
              <w:t>Contra</w:t>
            </w:r>
            <w:r w:rsidRPr="003B7399">
              <w:rPr>
                <w:rFonts w:ascii="Times" w:hAnsi="Times"/>
                <w:color w:val="FFFFFF" w:themeColor="background1"/>
              </w:rPr>
              <w:t>ts</w:t>
            </w:r>
            <w:proofErr w:type="spellEnd"/>
          </w:p>
        </w:tc>
      </w:tr>
      <w:tr w:rsidR="00B41F22" w14:paraId="4967186B" w14:textId="77777777" w:rsidTr="0061468E">
        <w:tc>
          <w:tcPr>
            <w:tcW w:w="2049" w:type="dxa"/>
            <w:shd w:val="clear" w:color="auto" w:fill="BFBFBF" w:themeFill="background1" w:themeFillShade="BF"/>
          </w:tcPr>
          <w:p w14:paraId="53E710AD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Poste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14:paraId="62779AF5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Montant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unitaire</w:t>
            </w:r>
            <w:proofErr w:type="spellEnd"/>
          </w:p>
        </w:tc>
        <w:tc>
          <w:tcPr>
            <w:tcW w:w="2160" w:type="dxa"/>
            <w:shd w:val="clear" w:color="auto" w:fill="BFBFBF" w:themeFill="background1" w:themeFillShade="BF"/>
          </w:tcPr>
          <w:p w14:paraId="2180883D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Unité</w:t>
            </w:r>
            <w:proofErr w:type="spellEnd"/>
            <w:r>
              <w:rPr>
                <w:rFonts w:ascii="Times" w:hAnsi="Times"/>
              </w:rPr>
              <w:t xml:space="preserve"> 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5AF760D4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Coût</w:t>
            </w:r>
            <w:proofErr w:type="spellEnd"/>
            <w:r>
              <w:rPr>
                <w:rFonts w:ascii="Times" w:hAnsi="Times"/>
              </w:rPr>
              <w:t>/</w:t>
            </w:r>
            <w:proofErr w:type="spellStart"/>
            <w:r>
              <w:rPr>
                <w:rFonts w:ascii="Times" w:hAnsi="Times"/>
              </w:rPr>
              <w:t>unité</w:t>
            </w:r>
            <w:proofErr w:type="spellEnd"/>
          </w:p>
        </w:tc>
        <w:tc>
          <w:tcPr>
            <w:tcW w:w="1662" w:type="dxa"/>
            <w:shd w:val="clear" w:color="auto" w:fill="BFBFBF" w:themeFill="background1" w:themeFillShade="BF"/>
          </w:tcPr>
          <w:p w14:paraId="5F4A8898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Total</w:t>
            </w:r>
          </w:p>
        </w:tc>
      </w:tr>
      <w:tr w:rsidR="00B41F22" w14:paraId="46A7FA60" w14:textId="77777777" w:rsidTr="0061468E">
        <w:tc>
          <w:tcPr>
            <w:tcW w:w="2049" w:type="dxa"/>
          </w:tcPr>
          <w:p w14:paraId="13209B9D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64FE883C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13BD5A77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62443396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6D7BEFB6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2874737E" w14:textId="77777777" w:rsidTr="0061468E">
        <w:tc>
          <w:tcPr>
            <w:tcW w:w="2049" w:type="dxa"/>
          </w:tcPr>
          <w:p w14:paraId="353D0606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011CE329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4C433A3D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4A1E25A8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019767C4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4F21BC69" w14:textId="77777777" w:rsidTr="0061468E">
        <w:tc>
          <w:tcPr>
            <w:tcW w:w="2049" w:type="dxa"/>
          </w:tcPr>
          <w:p w14:paraId="167F5F7A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2F7E7ADD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223C4093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7C85FFC8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3BB2A2F1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7F90F700" w14:textId="77777777" w:rsidTr="0061468E">
        <w:tc>
          <w:tcPr>
            <w:tcW w:w="9350" w:type="dxa"/>
            <w:gridSpan w:val="5"/>
            <w:shd w:val="clear" w:color="auto" w:fill="000000" w:themeFill="text1"/>
            <w:vAlign w:val="center"/>
          </w:tcPr>
          <w:p w14:paraId="5C45DF36" w14:textId="77777777" w:rsidR="00B41F22" w:rsidRPr="003B7399" w:rsidRDefault="00B41F22" w:rsidP="0061468E">
            <w:pPr>
              <w:tabs>
                <w:tab w:val="left" w:pos="7425"/>
              </w:tabs>
              <w:rPr>
                <w:rFonts w:ascii="Times" w:hAnsi="Times"/>
                <w:color w:val="FFFFFF" w:themeColor="background1"/>
              </w:rPr>
            </w:pPr>
            <w:proofErr w:type="spellStart"/>
            <w:r>
              <w:rPr>
                <w:rFonts w:ascii="Times" w:hAnsi="Times"/>
                <w:color w:val="FFFFFF" w:themeColor="background1"/>
              </w:rPr>
              <w:t>Autres</w:t>
            </w:r>
            <w:proofErr w:type="spellEnd"/>
          </w:p>
        </w:tc>
      </w:tr>
      <w:tr w:rsidR="00B41F22" w14:paraId="00768CDF" w14:textId="77777777" w:rsidTr="0061468E">
        <w:tc>
          <w:tcPr>
            <w:tcW w:w="2049" w:type="dxa"/>
            <w:shd w:val="clear" w:color="auto" w:fill="BFBFBF" w:themeFill="background1" w:themeFillShade="BF"/>
          </w:tcPr>
          <w:p w14:paraId="7760B9C7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Poste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14:paraId="54C3EE05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Montant</w:t>
            </w:r>
            <w:proofErr w:type="spellEnd"/>
            <w:r>
              <w:rPr>
                <w:rFonts w:ascii="Times" w:hAnsi="Times"/>
              </w:rPr>
              <w:t xml:space="preserve"> </w:t>
            </w:r>
            <w:proofErr w:type="spellStart"/>
            <w:r>
              <w:rPr>
                <w:rFonts w:ascii="Times" w:hAnsi="Times"/>
              </w:rPr>
              <w:t>unitaire</w:t>
            </w:r>
            <w:proofErr w:type="spellEnd"/>
          </w:p>
        </w:tc>
        <w:tc>
          <w:tcPr>
            <w:tcW w:w="2160" w:type="dxa"/>
            <w:shd w:val="clear" w:color="auto" w:fill="BFBFBF" w:themeFill="background1" w:themeFillShade="BF"/>
          </w:tcPr>
          <w:p w14:paraId="7B8F10DA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Unité</w:t>
            </w:r>
            <w:proofErr w:type="spellEnd"/>
            <w:r>
              <w:rPr>
                <w:rFonts w:ascii="Times" w:hAnsi="Times"/>
              </w:rPr>
              <w:t xml:space="preserve"> 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3A866FA2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Coût</w:t>
            </w:r>
            <w:proofErr w:type="spellEnd"/>
            <w:r>
              <w:rPr>
                <w:rFonts w:ascii="Times" w:hAnsi="Times"/>
              </w:rPr>
              <w:t>/</w:t>
            </w:r>
            <w:proofErr w:type="spellStart"/>
            <w:r>
              <w:rPr>
                <w:rFonts w:ascii="Times" w:hAnsi="Times"/>
              </w:rPr>
              <w:t>unité</w:t>
            </w:r>
            <w:proofErr w:type="spellEnd"/>
          </w:p>
        </w:tc>
        <w:tc>
          <w:tcPr>
            <w:tcW w:w="1662" w:type="dxa"/>
            <w:shd w:val="clear" w:color="auto" w:fill="BFBFBF" w:themeFill="background1" w:themeFillShade="BF"/>
          </w:tcPr>
          <w:p w14:paraId="52757E2E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Total</w:t>
            </w:r>
          </w:p>
        </w:tc>
      </w:tr>
      <w:tr w:rsidR="00B41F22" w14:paraId="12F4CA30" w14:textId="77777777" w:rsidTr="0061468E">
        <w:tc>
          <w:tcPr>
            <w:tcW w:w="2049" w:type="dxa"/>
          </w:tcPr>
          <w:p w14:paraId="5F06F88A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2979A273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3A59CC53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22006EFC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05AE836E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  <w:tr w:rsidR="00B41F22" w14:paraId="4932F0E8" w14:textId="77777777" w:rsidTr="0061468E">
        <w:tc>
          <w:tcPr>
            <w:tcW w:w="2049" w:type="dxa"/>
          </w:tcPr>
          <w:p w14:paraId="53FD41E4" w14:textId="77777777" w:rsidR="00B41F22" w:rsidRDefault="00B41F22" w:rsidP="0061468E">
            <w:pPr>
              <w:tabs>
                <w:tab w:val="left" w:pos="7425"/>
              </w:tabs>
              <w:rPr>
                <w:rFonts w:ascii="Times" w:hAnsi="Times"/>
              </w:rPr>
            </w:pPr>
          </w:p>
        </w:tc>
        <w:tc>
          <w:tcPr>
            <w:tcW w:w="1787" w:type="dxa"/>
          </w:tcPr>
          <w:p w14:paraId="35D5B958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160" w:type="dxa"/>
          </w:tcPr>
          <w:p w14:paraId="633445ED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92" w:type="dxa"/>
          </w:tcPr>
          <w:p w14:paraId="676B7095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1662" w:type="dxa"/>
          </w:tcPr>
          <w:p w14:paraId="1FCAFC04" w14:textId="77777777" w:rsidR="00B41F22" w:rsidRDefault="00B41F22" w:rsidP="0061468E">
            <w:pPr>
              <w:tabs>
                <w:tab w:val="left" w:pos="7425"/>
              </w:tabs>
              <w:jc w:val="center"/>
              <w:rPr>
                <w:rFonts w:ascii="Times" w:hAnsi="Times"/>
              </w:rPr>
            </w:pPr>
          </w:p>
        </w:tc>
      </w:tr>
    </w:tbl>
    <w:p w14:paraId="4250CAC0" w14:textId="77777777" w:rsidR="00B41F22" w:rsidRDefault="00B41F22" w:rsidP="00B41F22">
      <w:pPr>
        <w:tabs>
          <w:tab w:val="left" w:pos="7425"/>
        </w:tabs>
        <w:jc w:val="center"/>
        <w:rPr>
          <w:rFonts w:ascii="Times" w:hAnsi="Times"/>
        </w:rPr>
      </w:pPr>
    </w:p>
    <w:p w14:paraId="307EF2C1" w14:textId="77777777" w:rsidR="00B41F22" w:rsidRPr="00567DE0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1133A923" w14:textId="77777777" w:rsidR="00B41F22" w:rsidRPr="00567DE0" w:rsidRDefault="00B41F22" w:rsidP="00B41F22">
      <w:pPr>
        <w:spacing w:line="240" w:lineRule="auto"/>
        <w:jc w:val="lowKashida"/>
        <w:rPr>
          <w:rFonts w:ascii="Times" w:hAnsi="Times"/>
        </w:rPr>
      </w:pPr>
    </w:p>
    <w:p w14:paraId="6340B03B" w14:textId="77777777" w:rsidR="006C093A" w:rsidRDefault="006C093A"/>
    <w:sectPr w:rsidR="006C0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D8"/>
    <w:rsid w:val="005E4D16"/>
    <w:rsid w:val="006C093A"/>
    <w:rsid w:val="00B41F22"/>
    <w:rsid w:val="00B529D8"/>
    <w:rsid w:val="00E5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6116"/>
  <w15:chartTrackingRefBased/>
  <w15:docId w15:val="{BBC75034-2DBF-444B-B42C-07E0D565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2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F2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ikhlas ben maallem</dc:creator>
  <cp:keywords/>
  <dc:description/>
  <cp:lastModifiedBy>ikhlas ben maallem</cp:lastModifiedBy>
  <cp:revision>2</cp:revision>
  <dcterms:created xsi:type="dcterms:W3CDTF">2019-01-29T12:54:00Z</dcterms:created>
  <dcterms:modified xsi:type="dcterms:W3CDTF">2019-01-29T12:55:00Z</dcterms:modified>
</cp:coreProperties>
</file>